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C5" w:rsidRPr="00B74882" w:rsidRDefault="007A48C5" w:rsidP="000B4B4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242424"/>
          <w:sz w:val="33"/>
          <w:szCs w:val="33"/>
          <w:lang w:eastAsia="ru-RU"/>
        </w:rPr>
      </w:pPr>
      <w:r w:rsidRPr="00B74882">
        <w:rPr>
          <w:rFonts w:ascii="Times New Roman" w:eastAsia="Times New Roman" w:hAnsi="Times New Roman" w:cs="Times New Roman"/>
          <w:b/>
          <w:bCs/>
          <w:color w:val="242424"/>
          <w:sz w:val="33"/>
          <w:szCs w:val="33"/>
          <w:lang w:eastAsia="ru-RU"/>
        </w:rPr>
        <w:t xml:space="preserve">Ответственность за нарушение законодательства </w:t>
      </w:r>
    </w:p>
    <w:p w:rsidR="007A48C5" w:rsidRPr="00B74882" w:rsidRDefault="007A48C5" w:rsidP="000B4B4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242424"/>
          <w:sz w:val="33"/>
          <w:szCs w:val="33"/>
          <w:lang w:eastAsia="ru-RU"/>
        </w:rPr>
      </w:pPr>
      <w:proofErr w:type="gramStart"/>
      <w:r w:rsidRPr="00B74882">
        <w:rPr>
          <w:rFonts w:ascii="Times New Roman" w:eastAsia="Times New Roman" w:hAnsi="Times New Roman" w:cs="Times New Roman"/>
          <w:b/>
          <w:bCs/>
          <w:color w:val="242424"/>
          <w:sz w:val="33"/>
          <w:szCs w:val="33"/>
          <w:lang w:eastAsia="ru-RU"/>
        </w:rPr>
        <w:t>об</w:t>
      </w:r>
      <w:proofErr w:type="gramEnd"/>
      <w:r w:rsidRPr="00B74882">
        <w:rPr>
          <w:rFonts w:ascii="Times New Roman" w:eastAsia="Times New Roman" w:hAnsi="Times New Roman" w:cs="Times New Roman"/>
          <w:b/>
          <w:bCs/>
          <w:color w:val="242424"/>
          <w:sz w:val="33"/>
          <w:szCs w:val="33"/>
          <w:lang w:eastAsia="ru-RU"/>
        </w:rPr>
        <w:t xml:space="preserve"> охране историко-культурного наследия</w:t>
      </w:r>
    </w:p>
    <w:p w:rsidR="007A48C5" w:rsidRPr="00B74882" w:rsidRDefault="007A48C5" w:rsidP="000B4B4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242424"/>
          <w:sz w:val="33"/>
          <w:szCs w:val="33"/>
          <w:lang w:eastAsia="ru-RU"/>
        </w:rPr>
      </w:pPr>
    </w:p>
    <w:p w:rsidR="00B74882" w:rsidRPr="00B74882" w:rsidRDefault="007A48C5" w:rsidP="00B74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33"/>
          <w:lang w:eastAsia="ru-RU"/>
        </w:rPr>
      </w:pPr>
      <w:r w:rsidRPr="00B74882">
        <w:rPr>
          <w:rFonts w:ascii="Times New Roman" w:eastAsia="Times New Roman" w:hAnsi="Times New Roman" w:cs="Times New Roman"/>
          <w:b/>
          <w:bCs/>
          <w:color w:val="242424"/>
          <w:sz w:val="28"/>
          <w:szCs w:val="33"/>
          <w:lang w:eastAsia="ru-RU"/>
        </w:rPr>
        <w:t>Кодекс Республики Беларусь об административных правонарушениях</w:t>
      </w:r>
    </w:p>
    <w:p w:rsidR="007A48C5" w:rsidRPr="00B74882" w:rsidRDefault="007A48C5" w:rsidP="00B74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33"/>
          <w:lang w:eastAsia="ru-RU"/>
        </w:rPr>
      </w:pPr>
      <w:r w:rsidRPr="00B74882">
        <w:rPr>
          <w:rFonts w:ascii="Times New Roman" w:eastAsia="Times New Roman" w:hAnsi="Times New Roman" w:cs="Times New Roman"/>
          <w:b/>
          <w:bCs/>
          <w:color w:val="242424"/>
          <w:sz w:val="28"/>
          <w:szCs w:val="33"/>
          <w:lang w:eastAsia="ru-RU"/>
        </w:rPr>
        <w:t>(Кодекс Республики Беларусь от 06.01.2021 N 91-З (ред. от 09.12.2022)</w:t>
      </w:r>
    </w:p>
    <w:p w:rsidR="007A48C5" w:rsidRPr="00B74882" w:rsidRDefault="007A48C5" w:rsidP="000B4B4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242424"/>
          <w:sz w:val="33"/>
          <w:szCs w:val="33"/>
          <w:lang w:eastAsia="ru-RU"/>
        </w:rPr>
      </w:pPr>
    </w:p>
    <w:p w:rsidR="000B4B43" w:rsidRPr="00B74882" w:rsidRDefault="000B4B43" w:rsidP="000B4B4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242424"/>
          <w:sz w:val="33"/>
          <w:szCs w:val="33"/>
          <w:lang w:eastAsia="ru-RU"/>
        </w:rPr>
      </w:pPr>
      <w:r w:rsidRPr="00B74882">
        <w:rPr>
          <w:rFonts w:ascii="Times New Roman" w:eastAsia="Times New Roman" w:hAnsi="Times New Roman" w:cs="Times New Roman"/>
          <w:b/>
          <w:bCs/>
          <w:color w:val="242424"/>
          <w:sz w:val="33"/>
          <w:szCs w:val="33"/>
          <w:lang w:eastAsia="ru-RU"/>
        </w:rPr>
        <w:t>ГЛАВА 20</w:t>
      </w:r>
    </w:p>
    <w:p w:rsidR="000B4B43" w:rsidRPr="00B74882" w:rsidRDefault="000B4B43" w:rsidP="000B4B4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242424"/>
          <w:sz w:val="33"/>
          <w:szCs w:val="33"/>
          <w:lang w:eastAsia="ru-RU"/>
        </w:rPr>
      </w:pPr>
      <w:r w:rsidRPr="00B74882">
        <w:rPr>
          <w:rFonts w:ascii="Times New Roman" w:eastAsia="Times New Roman" w:hAnsi="Times New Roman" w:cs="Times New Roman"/>
          <w:b/>
          <w:bCs/>
          <w:color w:val="242424"/>
          <w:sz w:val="33"/>
          <w:szCs w:val="33"/>
          <w:lang w:eastAsia="ru-RU"/>
        </w:rPr>
        <w:t>АДМИНИСТРАТИВНЫЕ ПРАВОНАРУШЕНИЯ В ОБЛАСТИ ОХРАНЫ ИСТОРИКО-КУЛЬТУРНОГО НАСЛЕДИЯ</w:t>
      </w:r>
    </w:p>
    <w:p w:rsidR="000B4B43" w:rsidRPr="000B4B43" w:rsidRDefault="000B4B43" w:rsidP="000B4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4B4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0B4B43" w:rsidRPr="000B4B43" w:rsidRDefault="000B4B43" w:rsidP="000B4B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4B43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Статья 20.1. Невыполнение обязанностей по подписанию и (или) соблюдению требований охранных обязательств</w:t>
      </w:r>
    </w:p>
    <w:p w:rsidR="000B4B43" w:rsidRPr="000B4B43" w:rsidRDefault="000B4B43" w:rsidP="000B4B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4B4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Невыполнение предусмотренных законодательством о культуре обязанностей по подписанию и (или) соблюдению требований охранных обязательств -</w:t>
      </w:r>
      <w:r w:rsidR="00B7488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 w:rsidRPr="000B4B4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влечет наложение штрафа в размере до восьми базовых величин, на индивидуального предпринимателя - до двадцати пяти базовых величин, а на юридическое лицо - до пятидесяти базовых величин.</w:t>
      </w:r>
    </w:p>
    <w:p w:rsidR="000B4B43" w:rsidRPr="000B4B43" w:rsidRDefault="000B4B43" w:rsidP="000B4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4B4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0B4B43" w:rsidRPr="000B4B43" w:rsidRDefault="000B4B43" w:rsidP="000B4B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4B43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Статья 20.2. Нарушение порядка и (или) условий выполнения работ на историко-культурных ценностях либо совершение действий, создающих угрозу историко-культурным ценностям</w:t>
      </w:r>
    </w:p>
    <w:p w:rsidR="000B4B43" w:rsidRPr="000B4B43" w:rsidRDefault="000B4B43" w:rsidP="000B4B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4B4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Нарушение порядка и (или) условий выполнения работ на историко-культурных ценностях либо совершение действий, создающих угрозу уничтожения, повреждения историко-культурных ценностей, -</w:t>
      </w:r>
      <w:r w:rsidR="00B7488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 w:rsidRPr="000B4B4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влекут наложение штрафа в размере от десяти до тридцати базовых величин, на индивидуального предпринимателя - от десяти до ста базовых величин, а на юридическое лицо - до пятисот базовых величин.</w:t>
      </w:r>
    </w:p>
    <w:p w:rsidR="000B4B43" w:rsidRPr="000B4B43" w:rsidRDefault="000B4B43" w:rsidP="000B4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4B4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0B4B43" w:rsidRPr="000B4B43" w:rsidRDefault="000B4B43" w:rsidP="000B4B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4B43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Статья 20.3. Уничтожение, повреждение либо утрата историко-культурных ценностей или культурных ценностей, которым может быть придан статус историко-культурной ценности</w:t>
      </w:r>
    </w:p>
    <w:p w:rsidR="000B4B43" w:rsidRPr="000B4B43" w:rsidRDefault="000B4B43" w:rsidP="000B4B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4B4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Уничтожение, повреждение историко-культурных ценностей или культурных ценностей, обладающих отличительными духовными, художественными и (или) документальными достоинствами и соответствующих одному из критериев для придания им статуса историко-культурной ценности, совершенные по неосторожности, либо их утрата вследствие небрежного хранения -</w:t>
      </w:r>
      <w:r w:rsidR="00B7488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 w:rsidRPr="000B4B4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влекут наложение штрафа в размере от пяти до тридцати базовых величин, на индивидуального </w:t>
      </w:r>
      <w:r w:rsidRPr="000B4B4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предпринимателя - от двадцати до ста базовых величин, а на юридическое лицо - до пятисот базовых величин.</w:t>
      </w:r>
    </w:p>
    <w:p w:rsidR="000B4B43" w:rsidRPr="000B4B43" w:rsidRDefault="000B4B43" w:rsidP="000B4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4B4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0B4B43" w:rsidRPr="000B4B43" w:rsidRDefault="000B4B43" w:rsidP="000B4B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4B43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Статья 20.4. Нарушение режимов содержания и (или) использования зон охраны недвижимых материальных историко-культурных ценностей</w:t>
      </w:r>
    </w:p>
    <w:p w:rsidR="000B4B43" w:rsidRPr="000B4B43" w:rsidRDefault="000B4B43" w:rsidP="000B4B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4B4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Нарушение режимов содержания и (или) использования зон охраны недвижимых материальных историко-культурных ценностей -</w:t>
      </w:r>
      <w:r w:rsidR="00B7488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 w:rsidRPr="000B4B4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влечет наложение штрафа в размере от пяти до тридцати базовых величин, на индивидуального предпринимателя - от двадцати до ста базовых величин, а на юридическое лицо - до пятисот базовых величин.</w:t>
      </w:r>
    </w:p>
    <w:p w:rsidR="000B4B43" w:rsidRPr="000B4B43" w:rsidRDefault="000B4B43" w:rsidP="000B4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4B4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0B4B43" w:rsidRPr="000B4B43" w:rsidRDefault="000B4B43" w:rsidP="000B4B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4B43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Статья 20.5. Несоблюдение требований об ограничении прав собственника историко-культурной ценности</w:t>
      </w:r>
    </w:p>
    <w:p w:rsidR="000B4B43" w:rsidRPr="000B4B43" w:rsidRDefault="000B4B43" w:rsidP="000B4B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4B4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Смена места нахождения (хранения), условий содержания и использования историко-культурной ценности, за исключением историко-культурной ценности, включенной в Музейный фонд Республики Беларусь, без согласования с местным исполнительным и распорядительным органом либо передача историко-культурной ценности во владение или пользование Вооруженным Силам Республики Беларусь, другим войскам или воинским формированиям -</w:t>
      </w:r>
      <w:r w:rsidR="00B7488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 w:rsidRPr="000B4B4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влекут наложение штрафа в размере от десяти до тридцати базовых величин.</w:t>
      </w:r>
    </w:p>
    <w:p w:rsidR="000B4B43" w:rsidRPr="000B4B43" w:rsidRDefault="000B4B43" w:rsidP="000B4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4B4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0B4B43" w:rsidRPr="000B4B43" w:rsidRDefault="000B4B43" w:rsidP="000B4B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4B43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Статья 20.6. Незаконный поиск и оборот археологических артефактов</w:t>
      </w:r>
    </w:p>
    <w:p w:rsidR="000B4B43" w:rsidRPr="000B4B43" w:rsidRDefault="000B4B43" w:rsidP="000B4B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4B4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Поиск археологических артефактов, осуществляемый без разрешения на право проведения археологических исследований, -</w:t>
      </w:r>
      <w:r w:rsidR="00B7488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 w:rsidRPr="000B4B4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влечет наложение штрафа в размере от пятнадцати до пятидесяти базовых величин с конфискацией предмета административного правонарушения, орудий и средств совершения административного правонарушения или без конфискации таких орудий и средств.</w:t>
      </w:r>
    </w:p>
    <w:p w:rsidR="000B4B43" w:rsidRPr="000B4B43" w:rsidRDefault="000B4B43" w:rsidP="000B4B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4B4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 Приобретение, продажа, дарение, мена, залог археологических артефактов в случаях, запрещенных законодательными актами, при отсутствии признаков незаконной предпринимательской деятельности -</w:t>
      </w:r>
      <w:r w:rsidR="00B7488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 w:rsidRPr="000B4B4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влекут наложение штрафа в размере от десяти до тридцати базовых величин с конфискацией предмета административного правонарушения.</w:t>
      </w:r>
    </w:p>
    <w:p w:rsidR="000B4B43" w:rsidRPr="000B4B43" w:rsidRDefault="000B4B43" w:rsidP="000B4B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4B4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Примечание. Термин "поиск археологических артефактов", применяемый в настоящей статье, имеет значение, определенное законодательством о культуре.</w:t>
      </w:r>
    </w:p>
    <w:p w:rsidR="000B4B43" w:rsidRDefault="000B4B43" w:rsidP="000B4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4B4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6970F2" w:rsidRPr="000B4B43" w:rsidRDefault="006970F2" w:rsidP="000B4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0B4B43" w:rsidRPr="000B4B43" w:rsidRDefault="000B4B43" w:rsidP="000B4B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4B43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lastRenderedPageBreak/>
        <w:t>Статья 20.7. Нарушение порядка вскрытия воинских захоронений либо проведения поисковых работ</w:t>
      </w:r>
    </w:p>
    <w:p w:rsidR="000B4B43" w:rsidRPr="000B4B43" w:rsidRDefault="000B4B43" w:rsidP="000B4B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4B4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Нарушение порядка вскрытия воинских захоронений либо проведения поисковых работ в местах, где велись боевые действия или совершались карательные акции, -</w:t>
      </w:r>
      <w:r w:rsidR="00B7488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 w:rsidRPr="000B4B4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влечет наложение штрафа в размере от десяти до тридцати базовых величин.</w:t>
      </w:r>
    </w:p>
    <w:p w:rsidR="007C7349" w:rsidRDefault="007C7349"/>
    <w:p w:rsidR="006970F2" w:rsidRPr="006970F2" w:rsidRDefault="006970F2" w:rsidP="006970F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0"/>
        </w:rPr>
      </w:pPr>
      <w:r w:rsidRPr="006970F2">
        <w:rPr>
          <w:rFonts w:ascii="Times New Roman" w:eastAsia="Calibri" w:hAnsi="Times New Roman" w:cs="Times New Roman"/>
          <w:b/>
          <w:sz w:val="30"/>
        </w:rPr>
        <w:t>Уголовным Кодексом Республики Беларусь (ст. 344, 345, 346) предусмотрены меры</w:t>
      </w:r>
      <w:r>
        <w:rPr>
          <w:rFonts w:ascii="Times New Roman" w:eastAsia="Calibri" w:hAnsi="Times New Roman" w:cs="Times New Roman"/>
          <w:b/>
          <w:sz w:val="30"/>
        </w:rPr>
        <w:t xml:space="preserve"> за нарушение законодательства об охране </w:t>
      </w:r>
      <w:r w:rsidRPr="006970F2">
        <w:rPr>
          <w:rFonts w:ascii="Times New Roman" w:eastAsia="Calibri" w:hAnsi="Times New Roman" w:cs="Times New Roman"/>
          <w:b/>
          <w:sz w:val="30"/>
        </w:rPr>
        <w:t>историко-культурного наследия.</w:t>
      </w:r>
    </w:p>
    <w:p w:rsidR="000B4B43" w:rsidRDefault="000B4B43"/>
    <w:p w:rsidR="000B4B43" w:rsidRPr="000B4B43" w:rsidRDefault="000B4B43" w:rsidP="000B4B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4B43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Статья 344. Умышленные уничтожение либо повреждение историко-культурных ценностей или культурных ценностей, которым может быть придан статус историко-культурной ценности</w:t>
      </w:r>
    </w:p>
    <w:p w:rsidR="000B4B43" w:rsidRPr="000B4B43" w:rsidRDefault="000B4B43" w:rsidP="000B4B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4B4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Умышленные уничтожение либо повреждение историко-культурных ценностей или культурных ценностей, обладающих отличительными духовными, художественными и (или) документальными достоинствами и соответствующих одному из критериев для придания им статуса историко-культурной ценности, -</w:t>
      </w:r>
      <w:r w:rsidR="006970F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 w:rsidRPr="000B4B4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наказываются общественными работами, или штрафом, или арестом, или ограничением свободы на срок до трех лет, или лишением свободы на тот же срок.</w:t>
      </w:r>
    </w:p>
    <w:p w:rsidR="000B4B43" w:rsidRPr="000B4B43" w:rsidRDefault="000B4B43" w:rsidP="000B4B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4B4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 Те же действия, совершенные повторно, либо группой лиц, либо в отношении особо ценных материальных историко-культурных ценностей или особо ценных материальных культурных ценностей, либо повлекшие причинение ущерба в особо крупном размере, -</w:t>
      </w:r>
      <w:r w:rsidR="006970F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 w:rsidRPr="000B4B4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наказываются ограничением свободы на срок от двух до пяти лет или лишением свободы на срок от трех до двенадцати лет.</w:t>
      </w:r>
    </w:p>
    <w:p w:rsidR="000B4B43" w:rsidRPr="000B4B43" w:rsidRDefault="000B4B43" w:rsidP="000B4B4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4B4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0B4B43" w:rsidRPr="000B4B43" w:rsidRDefault="000B4B43" w:rsidP="000B4B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4B43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Статья 345. Уничтожение, повреждение либо утрата историко-культурных ценностей или культурных ценностей, которым может быть придан статус историко-культурной ценности, по неосторожности</w:t>
      </w:r>
    </w:p>
    <w:p w:rsidR="000B4B43" w:rsidRPr="000B4B43" w:rsidRDefault="000B4B43" w:rsidP="000B4B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4B4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Уничтожение, повреждение историко-культурных ценностей или культурных ценностей, обладающих отличительными духовными, художественными и (или) документальными достоинствами и соответствующих одному из критериев для придания им статуса историко-культурной ценности, совершенные по неосторожности, либо их утрата вследствие небрежного хранения, повлекшие причинение ущерба в крупном размере, -</w:t>
      </w:r>
      <w:r w:rsidR="006970F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 w:rsidRPr="000B4B4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наказываются общественными работами, </w:t>
      </w:r>
      <w:r w:rsidRPr="000B4B4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или штрафом, или исправительными работами на срок до одного года, или арестом, или ограничением свободы на срок до одного года.</w:t>
      </w:r>
    </w:p>
    <w:p w:rsidR="000B4B43" w:rsidRPr="000B4B43" w:rsidRDefault="000B4B43" w:rsidP="000B4B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4B4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 Те же деяния, совершенные в отношении особо ценных материальных историко-культурных ценностей или особо ценных материальных культурных ценностей либо повлекшие причинение ущерба в особо крупном размере, -</w:t>
      </w:r>
      <w:r w:rsidR="006970F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 w:rsidRPr="000B4B4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наказываются штрафом, или арестом, или ограничением свободы на срок до трех лет, или лишением свободы на тот же срок.</w:t>
      </w:r>
    </w:p>
    <w:p w:rsidR="000B4B43" w:rsidRPr="000B4B43" w:rsidRDefault="000B4B43" w:rsidP="000B4B4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4B4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0B4B43" w:rsidRPr="000B4B43" w:rsidRDefault="000B4B43" w:rsidP="000B4B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4B43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Статья 346. Надругательство над историко-культурными ценностями</w:t>
      </w:r>
    </w:p>
    <w:p w:rsidR="000B4B43" w:rsidRPr="000B4B43" w:rsidRDefault="000B4B43" w:rsidP="000B4B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bookmarkStart w:id="0" w:name="_GoBack"/>
      <w:bookmarkEnd w:id="0"/>
      <w:r w:rsidRPr="000B4B4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Надругательство над историко-культурными ценностями при отсутствии признаков преступления, предусмотренного статьей 344 настоящего Кодекса, -</w:t>
      </w:r>
      <w:r w:rsidR="006970F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 w:rsidRPr="000B4B4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наказывается общественными работами, или штрафом, или арестом.</w:t>
      </w:r>
    </w:p>
    <w:p w:rsidR="000B4B43" w:rsidRPr="000B4B43" w:rsidRDefault="000B4B43" w:rsidP="006970F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0B4B4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 То же действие, совершенное в отношении особо ценных материальных историко-культурных ценностей, либо надругательство над памятниками защитникам Отечества при отсутствии признаков преступления, предусмотренного статьей 344 настоящего Кодекса, -</w:t>
      </w:r>
      <w:r w:rsidR="006970F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 w:rsidRPr="000B4B4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наказываются штрафом, или арестом, или ограничением свободы на срок </w:t>
      </w:r>
    </w:p>
    <w:p w:rsidR="000B4B43" w:rsidRPr="000B4B43" w:rsidRDefault="000B4B43" w:rsidP="000B4B4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B4B4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0B4B43" w:rsidRDefault="000B4B43"/>
    <w:sectPr w:rsidR="000B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1B"/>
    <w:rsid w:val="000B4B43"/>
    <w:rsid w:val="003041E9"/>
    <w:rsid w:val="006970F2"/>
    <w:rsid w:val="007A48C5"/>
    <w:rsid w:val="007C7349"/>
    <w:rsid w:val="00A2551B"/>
    <w:rsid w:val="00B7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74B27-48A9-4E3F-B4B6-DF5C7487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8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530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4602963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92066994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5615953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5060177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4758048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14886666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7926709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2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95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1795413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6367627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6157935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79849212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502707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27278152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4340114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62115849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0677987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47255976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0890363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75702158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9921759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84930038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8637366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71396295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3331430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3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2023-09-08T06:37:00Z</dcterms:created>
  <dcterms:modified xsi:type="dcterms:W3CDTF">2023-09-08T06:50:00Z</dcterms:modified>
</cp:coreProperties>
</file>