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8C" w:rsidRPr="005B1700" w:rsidRDefault="005B1700" w:rsidP="005B17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1700">
        <w:rPr>
          <w:rFonts w:ascii="Times New Roman" w:hAnsi="Times New Roman" w:cs="Times New Roman"/>
          <w:b/>
          <w:sz w:val="32"/>
          <w:szCs w:val="32"/>
          <w:u w:val="single"/>
        </w:rPr>
        <w:t>Технические мероприятия, обеспечивающие безопасность работ со снятием напряжения. Общие требования.</w:t>
      </w:r>
    </w:p>
    <w:p w:rsidR="005B1700" w:rsidRDefault="005B1700" w:rsidP="005B1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700" w:rsidRPr="005B1700" w:rsidRDefault="005B1700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обеспечения безопасного производства работ должны быть выполнены следующие мероприятия</w:t>
      </w:r>
      <w:r w:rsidRPr="005B1700">
        <w:rPr>
          <w:rFonts w:ascii="Times New Roman" w:hAnsi="Times New Roman" w:cs="Times New Roman"/>
          <w:i/>
          <w:sz w:val="24"/>
          <w:szCs w:val="24"/>
        </w:rPr>
        <w:t>:</w:t>
      </w:r>
    </w:p>
    <w:p w:rsidR="005B1700" w:rsidRDefault="005B1700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70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 Произведены необходимые отключения.</w:t>
      </w:r>
    </w:p>
    <w:p w:rsidR="005B1700" w:rsidRDefault="005B1700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Приняты меры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препятствующие ошибочной подаче напряжения на рабочее место.</w:t>
      </w:r>
    </w:p>
    <w:p w:rsidR="005B1700" w:rsidRDefault="005B1700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Вывешены запрещающие плакаты на приводах коммутационных аппаратов.</w:t>
      </w: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Проверить отсутствие напряжения на токоведущих частях, которые должны быть заземлены.</w:t>
      </w: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Установить заземление (переносное), включены заземляющие ножи.</w:t>
      </w: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Вывесить указательные плакаты «ЗАЗЕМЛЕНО».</w:t>
      </w: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Ограждены рабочие места и оставшиеся под напряжением токоведущие части.</w:t>
      </w:r>
      <w:bookmarkStart w:id="0" w:name="_GoBack"/>
      <w:bookmarkEnd w:id="0"/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6E47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Белыничской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РЭ</w:t>
      </w:r>
      <w:r w:rsidR="00867D7D"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И                                                                        Антонов А.С.</w:t>
      </w:r>
    </w:p>
    <w:p w:rsidR="004B6E47" w:rsidRPr="005B1700" w:rsidRDefault="004B6E47" w:rsidP="005B17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B6E47" w:rsidRPr="005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7F"/>
    <w:rsid w:val="004B6E47"/>
    <w:rsid w:val="005B1700"/>
    <w:rsid w:val="00867D7D"/>
    <w:rsid w:val="00DB178C"/>
    <w:rsid w:val="00E1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Insp02</dc:creator>
  <cp:keywords/>
  <dc:description/>
  <cp:lastModifiedBy>Insp02</cp:lastModifiedBy>
  <cp:revision>3</cp:revision>
  <dcterms:created xsi:type="dcterms:W3CDTF">2017-09-20T06:20:00Z</dcterms:created>
  <dcterms:modified xsi:type="dcterms:W3CDTF">2019-12-12T08:00:00Z</dcterms:modified>
</cp:coreProperties>
</file>