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913B27" w14:textId="31BBE4CC" w:rsidR="008E7E21" w:rsidRDefault="008E7E21" w:rsidP="008E7E21">
      <w:pPr>
        <w:ind w:firstLine="708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тог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работы за</w:t>
      </w:r>
      <w:r>
        <w:rPr>
          <w:rFonts w:ascii="Times New Roman" w:hAnsi="Times New Roman" w:cs="Times New Roman"/>
          <w:sz w:val="28"/>
        </w:rPr>
        <w:t xml:space="preserve"> 2020 год  ГУСО «Белыничский дом-интернат для престарелых и инвалидов»</w:t>
      </w:r>
    </w:p>
    <w:bookmarkEnd w:id="0"/>
    <w:p w14:paraId="09BCDBAE" w14:textId="77777777" w:rsidR="00C14561" w:rsidRDefault="00C83483" w:rsidP="00FB7DC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февраля проведена</w:t>
      </w:r>
      <w:r w:rsidR="00C14561">
        <w:rPr>
          <w:rFonts w:ascii="Times New Roman" w:hAnsi="Times New Roman" w:cs="Times New Roman"/>
          <w:sz w:val="28"/>
        </w:rPr>
        <w:t xml:space="preserve"> итоговая коллегия комитета по труду занятос</w:t>
      </w:r>
      <w:r>
        <w:rPr>
          <w:rFonts w:ascii="Times New Roman" w:hAnsi="Times New Roman" w:cs="Times New Roman"/>
          <w:sz w:val="28"/>
        </w:rPr>
        <w:t>ти и социальной защите населения</w:t>
      </w:r>
      <w:r w:rsidR="00C14561">
        <w:rPr>
          <w:rFonts w:ascii="Times New Roman" w:hAnsi="Times New Roman" w:cs="Times New Roman"/>
          <w:sz w:val="28"/>
        </w:rPr>
        <w:t xml:space="preserve"> Могилёвского областного исполнительного комитета. </w:t>
      </w:r>
    </w:p>
    <w:p w14:paraId="2D446460" w14:textId="77777777" w:rsidR="009C5789" w:rsidRDefault="00C14561" w:rsidP="00FB7DC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итогам работы за 2020 год обеспечено стабильное функционирование системы социальной защиты Могилёвской области, об этом сообщила председатель комитета Светлана Тарасенко.</w:t>
      </w:r>
    </w:p>
    <w:p w14:paraId="33CB7943" w14:textId="77777777" w:rsidR="00C83483" w:rsidRDefault="00C14561" w:rsidP="00FB7DC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Итоги работы подведены и в ГУСО «</w:t>
      </w:r>
      <w:r w:rsidR="00C83483">
        <w:rPr>
          <w:rFonts w:ascii="Times New Roman" w:hAnsi="Times New Roman" w:cs="Times New Roman"/>
          <w:sz w:val="28"/>
        </w:rPr>
        <w:t>Белыничский дом-</w:t>
      </w:r>
      <w:r>
        <w:rPr>
          <w:rFonts w:ascii="Times New Roman" w:hAnsi="Times New Roman" w:cs="Times New Roman"/>
          <w:sz w:val="28"/>
        </w:rPr>
        <w:t xml:space="preserve">интернат для престарелых и инвалидов». </w:t>
      </w:r>
    </w:p>
    <w:p w14:paraId="1FF7D6A2" w14:textId="77777777" w:rsidR="00C14561" w:rsidRDefault="00516274" w:rsidP="00FB7DC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Намечены планы,  очерчены задачи и </w:t>
      </w:r>
      <w:r w:rsidR="00C83483">
        <w:rPr>
          <w:rFonts w:ascii="Times New Roman" w:hAnsi="Times New Roman" w:cs="Times New Roman"/>
          <w:sz w:val="28"/>
        </w:rPr>
        <w:t>тенденции развития учреждения на текущий 2021 год.</w:t>
      </w:r>
    </w:p>
    <w:p w14:paraId="01F1CFC9" w14:textId="77777777" w:rsidR="00C83483" w:rsidRDefault="00516274" w:rsidP="00FB7DC0">
      <w:pPr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8"/>
        </w:rPr>
        <w:t>Зайковская</w:t>
      </w:r>
      <w:proofErr w:type="spellEnd"/>
      <w:r>
        <w:rPr>
          <w:rFonts w:ascii="Times New Roman" w:hAnsi="Times New Roman" w:cs="Times New Roman"/>
          <w:sz w:val="28"/>
        </w:rPr>
        <w:t xml:space="preserve"> С.Л в своём выступлении отметила, что организация и обновление деятельности учреждения в 2020 году носило много векторный характер:  </w:t>
      </w:r>
    </w:p>
    <w:p w14:paraId="34BCF7B6" w14:textId="77777777" w:rsidR="00516274" w:rsidRDefault="00516274" w:rsidP="00FB7D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коллектив работал над укреплением материально-технической базы </w:t>
      </w:r>
    </w:p>
    <w:p w14:paraId="5077C29B" w14:textId="77777777" w:rsidR="00516274" w:rsidRDefault="00516274" w:rsidP="00FB7D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актуализацией социальных связей  учреждения с позиции активного социального партнёра</w:t>
      </w:r>
    </w:p>
    <w:p w14:paraId="1D719BB6" w14:textId="77777777" w:rsidR="00516274" w:rsidRDefault="00516274" w:rsidP="00FB7D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активизацией работы по различным видам внебюджетной деятельности </w:t>
      </w:r>
    </w:p>
    <w:p w14:paraId="2A6F6212" w14:textId="77777777" w:rsidR="00516274" w:rsidRDefault="00516274" w:rsidP="00FB7D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важной задачей-задействование рычагов морального и материального стимулирования для сплочения коллектива, повышения качество его работы.</w:t>
      </w:r>
    </w:p>
    <w:p w14:paraId="627CD61D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284C4794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16C91AE6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3E1188EC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49AED40E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42359E0B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09B3D84C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141D82B3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6ABE0CED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3FC5CE45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0E1214EC" w14:textId="2286F214" w:rsidR="00C83483" w:rsidRDefault="00516274" w:rsidP="00FB7DC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Всё это позволило нам двигаться в направлении улучшения качества жизни, социализации и реабилитации получателей социальных услуг.</w:t>
      </w:r>
    </w:p>
    <w:p w14:paraId="2E01A7E8" w14:textId="7C8E85C2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be-BY" w:eastAsia="be-BY"/>
        </w:rPr>
        <w:drawing>
          <wp:inline distT="0" distB="0" distL="0" distR="0" wp14:anchorId="02AE6987" wp14:editId="2351F8E8">
            <wp:extent cx="5940425" cy="446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F344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49B69131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4A9BBA70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2DAA6F2A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468C7CAC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5108DCDD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1AA2408F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7DDEB84C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185CCFBF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358678FF" w14:textId="77777777" w:rsidR="00FB7DC0" w:rsidRDefault="00FB7DC0" w:rsidP="00FB7DC0">
      <w:pPr>
        <w:jc w:val="both"/>
        <w:rPr>
          <w:rFonts w:ascii="Times New Roman" w:hAnsi="Times New Roman" w:cs="Times New Roman"/>
          <w:sz w:val="28"/>
        </w:rPr>
      </w:pPr>
    </w:p>
    <w:p w14:paraId="66B9670A" w14:textId="3B9A9D04" w:rsidR="00516274" w:rsidRDefault="00516274" w:rsidP="00FB7DC0">
      <w:pPr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 итогам прошедшего 2020 года  ГУСО «Белыничский дом-интернат для престарелых и инвалидов»:</w:t>
      </w:r>
    </w:p>
    <w:p w14:paraId="71B2EB82" w14:textId="51C771A5" w:rsidR="00516274" w:rsidRDefault="00FB7DC0" w:rsidP="00516274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be-BY" w:eastAsia="be-BY"/>
        </w:rPr>
        <w:drawing>
          <wp:inline distT="0" distB="0" distL="0" distR="0" wp14:anchorId="6B5F9A7C" wp14:editId="2FDD32EA">
            <wp:extent cx="5940425" cy="37604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C43F" w14:textId="77777777" w:rsidR="00516274" w:rsidRPr="00516274" w:rsidRDefault="00516274" w:rsidP="00516274">
      <w:pPr>
        <w:ind w:left="360"/>
        <w:rPr>
          <w:rFonts w:ascii="Times New Roman" w:hAnsi="Times New Roman" w:cs="Times New Roman"/>
          <w:sz w:val="28"/>
        </w:rPr>
      </w:pPr>
    </w:p>
    <w:sectPr w:rsidR="00516274" w:rsidRPr="00516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D0E97"/>
    <w:multiLevelType w:val="hybridMultilevel"/>
    <w:tmpl w:val="BF56F580"/>
    <w:lvl w:ilvl="0" w:tplc="86ACF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561"/>
    <w:rsid w:val="00516274"/>
    <w:rsid w:val="006F0361"/>
    <w:rsid w:val="008E7E21"/>
    <w:rsid w:val="009C5789"/>
    <w:rsid w:val="00C14561"/>
    <w:rsid w:val="00C83483"/>
    <w:rsid w:val="00F729BB"/>
    <w:rsid w:val="00FB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B3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2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2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188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Пользователь</cp:lastModifiedBy>
  <cp:revision>4</cp:revision>
  <dcterms:created xsi:type="dcterms:W3CDTF">2021-02-12T06:42:00Z</dcterms:created>
  <dcterms:modified xsi:type="dcterms:W3CDTF">2021-02-12T12:48:00Z</dcterms:modified>
</cp:coreProperties>
</file>