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A5D" w:rsidRDefault="00086A5D" w:rsidP="00086A5D">
      <w:pPr>
        <w:ind w:firstLine="708"/>
        <w:jc w:val="center"/>
      </w:pPr>
      <w:bookmarkStart w:id="0" w:name="_GoBack"/>
      <w:bookmarkEnd w:id="0"/>
      <w:r>
        <w:t>Инспекцией по делам несовершеннолетних Белыничского РОВД проведен день открытых дверей для учащихся Белыничского района</w:t>
      </w:r>
    </w:p>
    <w:p w:rsidR="00086A5D" w:rsidRDefault="00086A5D" w:rsidP="00362B31">
      <w:pPr>
        <w:ind w:firstLine="708"/>
        <w:jc w:val="both"/>
      </w:pPr>
    </w:p>
    <w:p w:rsidR="00CC2608" w:rsidRDefault="00086A5D" w:rsidP="00362B31">
      <w:pPr>
        <w:ind w:firstLine="708"/>
        <w:jc w:val="both"/>
      </w:pPr>
      <w:r>
        <w:t>И</w:t>
      </w:r>
      <w:r w:rsidR="00362B31">
        <w:t>нспекци</w:t>
      </w:r>
      <w:r>
        <w:t>е</w:t>
      </w:r>
      <w:r w:rsidR="00362B31">
        <w:t>й по делам несовершеннолетних Белыничского РОВД проведен день открытых дверей для учащихся ГУО «Средняя школа №1 г. Белыничи», ГУО «Средняя школа №2 г. Белыничи» и ГУО «Белыничская вспомогательная школа-интернат». В качестве приглашенных приняли участие заместитель нач</w:t>
      </w:r>
      <w:r w:rsidR="00044FBD">
        <w:t xml:space="preserve">альника по ИРиКО Игнатович Дмитрий Леонидович, который </w:t>
      </w:r>
      <w:r w:rsidR="00CC2608">
        <w:t xml:space="preserve">провел экскурсию по музею истории Белыничской милиции, </w:t>
      </w:r>
      <w:r w:rsidR="00044FBD">
        <w:t>рассказал об особенностях и специфике работы в органах внутренних дел</w:t>
      </w:r>
      <w:r w:rsidR="00362B31">
        <w:t xml:space="preserve">, </w:t>
      </w:r>
      <w:r w:rsidR="00CC2608">
        <w:t xml:space="preserve">о буднях работников правоохранительных органов.  </w:t>
      </w:r>
    </w:p>
    <w:p w:rsidR="00362B31" w:rsidRDefault="00CC2608" w:rsidP="00362B31">
      <w:pPr>
        <w:ind w:firstLine="708"/>
        <w:jc w:val="both"/>
      </w:pPr>
      <w:r>
        <w:t>Специалист ИДН Потапенко Светлана Леонидовна рассказала об особенностях работы инспектора по делам несовершеннолетних, разъяснила ребятам их права и обязанности, указала на недопустимость совершения противоправных действий. И</w:t>
      </w:r>
      <w:r w:rsidR="00362B31">
        <w:t xml:space="preserve">нспектор группы кадров Даманов </w:t>
      </w:r>
      <w:r>
        <w:t>Сергей Олегович информировал несовершеннолетних об особенностях поступления, преимуществе обучения в академии и Могилевском институте МВД</w:t>
      </w:r>
      <w:r w:rsidR="00362B31">
        <w:t>, старший</w:t>
      </w:r>
      <w:r>
        <w:t xml:space="preserve"> инспектор ОГАИ Жарновский Сергей Михайлович,</w:t>
      </w:r>
      <w:r w:rsidR="00362B31">
        <w:t xml:space="preserve"> старш</w:t>
      </w:r>
      <w:r>
        <w:t>ий инспектор ООПП Голубцова Елена Валерьевна,</w:t>
      </w:r>
      <w:r w:rsidR="00362B31">
        <w:t xml:space="preserve"> оперупол</w:t>
      </w:r>
      <w:r>
        <w:t>номоченный ОУР КМ Закревский Иван Владимирович разъяснили ребятам последствия совершения преступлений и правонарушений в подростковом возрасте, о правилах поведения детей в быту, обществе, на дороге и безопасности жизнедеятельности. М</w:t>
      </w:r>
      <w:r w:rsidR="00362B31">
        <w:t>ил</w:t>
      </w:r>
      <w:r>
        <w:t xml:space="preserve">иционер-конвоир ИВС Королев Владислав Сергеевич </w:t>
      </w:r>
      <w:r w:rsidR="00362B31">
        <w:t xml:space="preserve"> </w:t>
      </w:r>
      <w:r>
        <w:t xml:space="preserve">провел экскурсию в изолятор временного содержания. </w:t>
      </w:r>
    </w:p>
    <w:p w:rsidR="00362B31" w:rsidRDefault="00362B31" w:rsidP="00362B31">
      <w:pPr>
        <w:ind w:firstLine="708"/>
        <w:jc w:val="both"/>
      </w:pPr>
      <w:r>
        <w:t>Гостям продемонстрированы видеоролики</w:t>
      </w:r>
      <w:r w:rsidR="00CC2608">
        <w:t xml:space="preserve"> о жизни курсантов, фильмы </w:t>
      </w:r>
      <w:r>
        <w:t>профилактического характера (о правилах поведения на объектах Ж/Д транспорта, о правилах поведения на воде, в быту, о профилактике краж, мелкого хищения и др.)</w:t>
      </w:r>
      <w:r w:rsidR="00CC2608">
        <w:t>.</w:t>
      </w:r>
    </w:p>
    <w:p w:rsidR="00CC2608" w:rsidRDefault="00CC2608" w:rsidP="00362B31">
      <w:pPr>
        <w:ind w:firstLine="708"/>
        <w:jc w:val="both"/>
      </w:pPr>
      <w:r>
        <w:t>По завершению мероприятия гости выразили слова благодарности сотрудникам РОВД</w:t>
      </w:r>
      <w:r w:rsidR="000A6BC2">
        <w:t xml:space="preserve">. Среди приглашенных оказались ребята, выразившие готовность пополнить ряды сотрудников органов внутренних дел. </w:t>
      </w:r>
    </w:p>
    <w:p w:rsidR="004C0FCA" w:rsidRDefault="004C0FCA"/>
    <w:p w:rsidR="000A6BC2" w:rsidRDefault="000A6BC2"/>
    <w:p w:rsidR="00362B31" w:rsidRDefault="00362B31"/>
    <w:p w:rsidR="00362B31" w:rsidRDefault="00362B31"/>
    <w:p w:rsidR="00362B31" w:rsidRDefault="00362B31"/>
    <w:p w:rsidR="00362B31" w:rsidRDefault="00362B31"/>
    <w:p w:rsidR="00362B31" w:rsidRDefault="00362B31"/>
    <w:p w:rsidR="00362B31" w:rsidRDefault="00362B31"/>
    <w:p w:rsidR="00362B31" w:rsidRDefault="00362B31"/>
    <w:p w:rsidR="00362B31" w:rsidRDefault="00FF3737">
      <w:r>
        <w:rPr>
          <w:noProof/>
        </w:rPr>
        <w:lastRenderedPageBreak/>
        <w:drawing>
          <wp:inline distT="0" distB="0" distL="0" distR="0">
            <wp:extent cx="5935980" cy="5006340"/>
            <wp:effectExtent l="0" t="0" r="7620" b="3810"/>
            <wp:docPr id="1" name="Рисунок 1" descr="1613053110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130531106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0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3916680"/>
            <wp:effectExtent l="0" t="0" r="7620" b="7620"/>
            <wp:docPr id="2" name="Рисунок 2" descr="161305313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130531328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3886200"/>
            <wp:effectExtent l="0" t="0" r="7620" b="0"/>
            <wp:docPr id="4" name="Рисунок 4" descr="161305296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6130529628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3817620"/>
            <wp:effectExtent l="0" t="0" r="7620" b="0"/>
            <wp:docPr id="5" name="Рисунок 5" descr="1613052990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6130529905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3992880"/>
            <wp:effectExtent l="0" t="0" r="7620" b="7620"/>
            <wp:docPr id="6" name="Рисунок 6" descr="1613053018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6130530184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030980"/>
            <wp:effectExtent l="0" t="0" r="7620" b="7620"/>
            <wp:docPr id="7" name="Рисунок 7" descr="1613053054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6130530547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030980"/>
            <wp:effectExtent l="0" t="0" r="7620" b="7620"/>
            <wp:docPr id="8" name="Рисунок 8" descr="1613053078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6130530787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B31" w:rsidRDefault="00362B31"/>
    <w:p w:rsidR="00362B31" w:rsidRDefault="00362B31"/>
    <w:p w:rsidR="00362B31" w:rsidRDefault="00362B31"/>
    <w:p w:rsidR="00362B31" w:rsidRDefault="00362B31"/>
    <w:p w:rsidR="00362B31" w:rsidRDefault="00362B31"/>
    <w:p w:rsidR="00362B31" w:rsidRDefault="00362B31"/>
    <w:p w:rsidR="00362B31" w:rsidRDefault="00362B31"/>
    <w:p w:rsidR="000A6BC2" w:rsidRDefault="000A6BC2"/>
    <w:p w:rsidR="000A6BC2" w:rsidRDefault="000A6BC2"/>
    <w:p w:rsidR="000A6BC2" w:rsidRDefault="000A6BC2"/>
    <w:p w:rsidR="000A6BC2" w:rsidRDefault="000A6BC2"/>
    <w:p w:rsidR="000A6BC2" w:rsidRDefault="000A6BC2"/>
    <w:p w:rsidR="000A6BC2" w:rsidRDefault="000A6BC2"/>
    <w:p w:rsidR="000A6BC2" w:rsidRDefault="000A6BC2"/>
    <w:p w:rsidR="000A6BC2" w:rsidRDefault="000A6BC2"/>
    <w:p w:rsidR="000A6BC2" w:rsidRDefault="000A6BC2"/>
    <w:p w:rsidR="000A6BC2" w:rsidRDefault="000A6BC2"/>
    <w:p w:rsidR="000A6BC2" w:rsidRDefault="000A6BC2"/>
    <w:p w:rsidR="000A6BC2" w:rsidRDefault="000A6BC2"/>
    <w:p w:rsidR="000A6BC2" w:rsidRDefault="000A6BC2"/>
    <w:p w:rsidR="000A6BC2" w:rsidRDefault="000A6BC2"/>
    <w:p w:rsidR="000A6BC2" w:rsidRDefault="000A6BC2"/>
    <w:p w:rsidR="000A6BC2" w:rsidRDefault="000A6BC2"/>
    <w:p w:rsidR="00362B31" w:rsidRDefault="00362B31"/>
    <w:p w:rsidR="00362B31" w:rsidRDefault="00362B31" w:rsidP="00362B31">
      <w:pPr>
        <w:rPr>
          <w:szCs w:val="28"/>
        </w:rPr>
      </w:pPr>
    </w:p>
    <w:p w:rsidR="00362B31" w:rsidRDefault="00362B31" w:rsidP="000A6BC2">
      <w:pPr>
        <w:ind w:firstLine="900"/>
        <w:jc w:val="both"/>
        <w:rPr>
          <w:szCs w:val="28"/>
        </w:rPr>
      </w:pPr>
      <w:r>
        <w:rPr>
          <w:szCs w:val="28"/>
        </w:rPr>
        <w:lastRenderedPageBreak/>
        <w:t xml:space="preserve">В ГУО «Средняя школа № </w:t>
      </w:r>
      <w:smartTag w:uri="urn:schemas-microsoft-com:office:smarttags" w:element="metricconverter">
        <w:smartTagPr>
          <w:attr w:name="ProductID" w:val="2 г"/>
        </w:smartTagPr>
        <w:r>
          <w:rPr>
            <w:szCs w:val="28"/>
          </w:rPr>
          <w:t>2 г</w:t>
        </w:r>
      </w:smartTag>
      <w:r>
        <w:rPr>
          <w:szCs w:val="28"/>
        </w:rPr>
        <w:t xml:space="preserve">. Белыничи» </w:t>
      </w:r>
      <w:r w:rsidR="000A6BC2">
        <w:rPr>
          <w:szCs w:val="28"/>
        </w:rPr>
        <w:t xml:space="preserve">специалистом </w:t>
      </w:r>
      <w:r>
        <w:rPr>
          <w:szCs w:val="28"/>
        </w:rPr>
        <w:t>инспекци</w:t>
      </w:r>
      <w:r w:rsidR="000A6BC2">
        <w:rPr>
          <w:szCs w:val="28"/>
        </w:rPr>
        <w:t>и</w:t>
      </w:r>
      <w:r>
        <w:rPr>
          <w:szCs w:val="28"/>
        </w:rPr>
        <w:t xml:space="preserve"> по делам несовершеннолетних Белыничского РОВД </w:t>
      </w:r>
      <w:r w:rsidR="000A6BC2">
        <w:rPr>
          <w:szCs w:val="28"/>
        </w:rPr>
        <w:t xml:space="preserve">Потапенко Светланой Леонидовной </w:t>
      </w:r>
      <w:r>
        <w:rPr>
          <w:szCs w:val="28"/>
        </w:rPr>
        <w:t>проведено профилактическое мероприятие «</w:t>
      </w:r>
      <w:r w:rsidR="00C93BF1">
        <w:rPr>
          <w:szCs w:val="28"/>
        </w:rPr>
        <w:t>Умей сказать НЕТ!</w:t>
      </w:r>
      <w:r>
        <w:rPr>
          <w:szCs w:val="28"/>
        </w:rPr>
        <w:t xml:space="preserve">», направленное на предупреждении преступлений против половой неприкосновенности в отношении детей. </w:t>
      </w:r>
    </w:p>
    <w:p w:rsidR="00044FBD" w:rsidRDefault="00C93BF1" w:rsidP="000A6BC2">
      <w:pPr>
        <w:ind w:firstLine="900"/>
        <w:jc w:val="both"/>
        <w:rPr>
          <w:szCs w:val="28"/>
        </w:rPr>
      </w:pPr>
      <w:r>
        <w:rPr>
          <w:szCs w:val="28"/>
        </w:rPr>
        <w:t xml:space="preserve">С учениками старших классов проведена беседа в виде открытого диалога. Специалистом ИНД </w:t>
      </w:r>
      <w:r w:rsidR="00044FBD">
        <w:rPr>
          <w:szCs w:val="28"/>
        </w:rPr>
        <w:t xml:space="preserve">Потапенко Светланой Леонидовной </w:t>
      </w:r>
      <w:r>
        <w:rPr>
          <w:szCs w:val="28"/>
        </w:rPr>
        <w:t xml:space="preserve">даны ответы на все поступившие вопросы, касающиеся </w:t>
      </w:r>
      <w:r w:rsidR="00044FBD">
        <w:rPr>
          <w:szCs w:val="28"/>
        </w:rPr>
        <w:t xml:space="preserve">ответственности несовершеннолетних, разъяснены их права и обязанности. </w:t>
      </w:r>
    </w:p>
    <w:p w:rsidR="00362B31" w:rsidRDefault="00044FBD" w:rsidP="000A6BC2">
      <w:pPr>
        <w:ind w:firstLine="900"/>
        <w:jc w:val="both"/>
        <w:rPr>
          <w:szCs w:val="28"/>
        </w:rPr>
      </w:pPr>
      <w:r>
        <w:rPr>
          <w:szCs w:val="28"/>
        </w:rPr>
        <w:t xml:space="preserve">Подросткам предоставлена необходимая информация о службах, оказывающих анонимную психологическую  помощь детям, пострадавшим о насилия. Предоставлены памятки с информацией </w:t>
      </w:r>
      <w:r w:rsidR="00362B31" w:rsidRPr="00202F99">
        <w:rPr>
          <w:szCs w:val="28"/>
        </w:rPr>
        <w:t>республиканской и областных систем телефонов доверия и «горячей линии» по консультированию в вопросах и ситуациях, связанных с сексуальным насилием</w:t>
      </w:r>
      <w:r>
        <w:rPr>
          <w:szCs w:val="28"/>
        </w:rPr>
        <w:t xml:space="preserve"> в отношении несовершеннолетних.</w:t>
      </w:r>
    </w:p>
    <w:p w:rsidR="00362B31" w:rsidRDefault="00044FBD" w:rsidP="000A6BC2">
      <w:pPr>
        <w:ind w:firstLine="900"/>
        <w:jc w:val="both"/>
        <w:rPr>
          <w:szCs w:val="28"/>
        </w:rPr>
      </w:pPr>
      <w:r>
        <w:rPr>
          <w:szCs w:val="28"/>
        </w:rPr>
        <w:t xml:space="preserve">После просмотра фильма «Закон и порядок» ребята поняли, что тема насилия в семье может коснуться каждого. Не нужно оставаться равнодушными </w:t>
      </w:r>
      <w:r w:rsidR="000A6BC2">
        <w:rPr>
          <w:szCs w:val="28"/>
        </w:rPr>
        <w:t xml:space="preserve">сложившейся ситуации, необходимо отнестись с пониманием к людям, пострадавшим от насилия, оказать необходимую помощь. </w:t>
      </w:r>
    </w:p>
    <w:p w:rsidR="000A6BC2" w:rsidRDefault="000A6BC2" w:rsidP="000A6BC2">
      <w:pPr>
        <w:jc w:val="both"/>
        <w:rPr>
          <w:szCs w:val="28"/>
        </w:rPr>
      </w:pPr>
    </w:p>
    <w:p w:rsidR="000A6BC2" w:rsidRDefault="00FF3737">
      <w:r>
        <w:rPr>
          <w:noProof/>
        </w:rPr>
        <w:lastRenderedPageBreak/>
        <w:drawing>
          <wp:inline distT="0" distB="0" distL="0" distR="0">
            <wp:extent cx="5943600" cy="4899660"/>
            <wp:effectExtent l="0" t="0" r="0" b="0"/>
            <wp:docPr id="9" name="Рисунок 9" descr="IMG_20210212_11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10212_1136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9" r="-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8360" cy="4450080"/>
            <wp:effectExtent l="0" t="0" r="0" b="7620"/>
            <wp:docPr id="10" name="Рисунок 10" descr="IMG-717ea8430b5e7925013c4d3f399aa42b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717ea8430b5e7925013c4d3f399aa42b-V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8360" cy="4450080"/>
            <wp:effectExtent l="0" t="0" r="0" b="7620"/>
            <wp:docPr id="11" name="Рисунок 11" descr="IMG-094c99f3c55a4179542cabd2db7bb8e8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094c99f3c55a4179542cabd2db7bb8e8-V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8360" cy="4450080"/>
            <wp:effectExtent l="0" t="0" r="0" b="7620"/>
            <wp:docPr id="12" name="Рисунок 12" descr="IMG-566ebaaebde3d88593fefbd5dc05f084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566ebaaebde3d88593fefbd5dc05f084-V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8360" cy="5928360"/>
            <wp:effectExtent l="0" t="0" r="0" b="0"/>
            <wp:docPr id="13" name="Рисунок 13" descr="IMG_20210212_110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10212_1108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8360" cy="5928360"/>
            <wp:effectExtent l="0" t="0" r="0" b="0"/>
            <wp:docPr id="14" name="Рисунок 14" descr="IMG_20210212_110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210212_1109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8360" cy="4434840"/>
            <wp:effectExtent l="0" t="0" r="0" b="3810"/>
            <wp:docPr id="15" name="Рисунок 15" descr="IMG_20210212_11102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210212_111021_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8360" cy="5928360"/>
            <wp:effectExtent l="0" t="0" r="0" b="0"/>
            <wp:docPr id="3" name="Рисунок 3" descr="IMG_20210212_113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0212_1136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6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B31"/>
    <w:rsid w:val="00044FBD"/>
    <w:rsid w:val="00086A5D"/>
    <w:rsid w:val="000A6BC2"/>
    <w:rsid w:val="00362B31"/>
    <w:rsid w:val="004C0FCA"/>
    <w:rsid w:val="004D7A79"/>
    <w:rsid w:val="00C93BF1"/>
    <w:rsid w:val="00CC2608"/>
    <w:rsid w:val="00FF3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2B31"/>
    <w:rPr>
      <w:rFonts w:eastAsia="Calibri"/>
      <w:sz w:val="28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2B31"/>
    <w:rPr>
      <w:rFonts w:eastAsia="Calibri"/>
      <w:sz w:val="28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UVD</dc:creator>
  <cp:lastModifiedBy>Пользователь</cp:lastModifiedBy>
  <cp:revision>2</cp:revision>
  <dcterms:created xsi:type="dcterms:W3CDTF">2021-02-15T08:25:00Z</dcterms:created>
  <dcterms:modified xsi:type="dcterms:W3CDTF">2021-02-15T08:25:00Z</dcterms:modified>
</cp:coreProperties>
</file>