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F5" w:rsidRPr="00570A27" w:rsidRDefault="003154F9" w:rsidP="00570A27">
      <w:pPr>
        <w:autoSpaceDE w:val="0"/>
        <w:autoSpaceDN w:val="0"/>
        <w:adjustRightInd w:val="0"/>
        <w:ind w:firstLine="709"/>
        <w:jc w:val="center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9B5FF5" w:rsidRPr="00570A27">
        <w:rPr>
          <w:b/>
          <w:i/>
          <w:sz w:val="30"/>
          <w:szCs w:val="30"/>
        </w:rPr>
        <w:t>Борьба с загрязнением пластиковыми материалами</w:t>
      </w:r>
      <w:r>
        <w:rPr>
          <w:b/>
          <w:i/>
          <w:sz w:val="30"/>
          <w:szCs w:val="30"/>
        </w:rPr>
        <w:t>»</w:t>
      </w:r>
    </w:p>
    <w:p w:rsidR="009367A4" w:rsidRPr="00570A27" w:rsidRDefault="009367A4" w:rsidP="00570A27">
      <w:pPr>
        <w:autoSpaceDE w:val="0"/>
        <w:autoSpaceDN w:val="0"/>
        <w:adjustRightInd w:val="0"/>
        <w:ind w:firstLine="709"/>
        <w:jc w:val="center"/>
        <w:rPr>
          <w:rFonts w:eastAsia="Calibri"/>
          <w:i/>
          <w:sz w:val="30"/>
          <w:szCs w:val="30"/>
          <w:u w:val="single"/>
          <w:lang w:eastAsia="en-US"/>
        </w:rPr>
      </w:pPr>
    </w:p>
    <w:p w:rsidR="009B5FF5" w:rsidRPr="009B5FF5" w:rsidRDefault="009B5FF5" w:rsidP="009B5FF5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u w:val="single"/>
        </w:rPr>
      </w:pPr>
      <w:r w:rsidRPr="00AF0C71">
        <w:rPr>
          <w:sz w:val="30"/>
          <w:szCs w:val="30"/>
          <w:lang w:eastAsia="en-US"/>
        </w:rPr>
        <w:t xml:space="preserve">В </w:t>
      </w:r>
      <w:r w:rsidRPr="004A3E58">
        <w:rPr>
          <w:b/>
          <w:sz w:val="30"/>
          <w:szCs w:val="30"/>
          <w:lang w:eastAsia="en-US"/>
        </w:rPr>
        <w:t>2021 году</w:t>
      </w:r>
      <w:r w:rsidRPr="00AF0C71">
        <w:rPr>
          <w:sz w:val="30"/>
          <w:szCs w:val="30"/>
          <w:lang w:eastAsia="en-US"/>
        </w:rPr>
        <w:t xml:space="preserve"> </w:t>
      </w:r>
      <w:r w:rsidRPr="004A3E58">
        <w:rPr>
          <w:b/>
          <w:sz w:val="30"/>
          <w:szCs w:val="30"/>
          <w:lang w:eastAsia="en-US"/>
        </w:rPr>
        <w:t>Всемирный день защиты прав потребителей</w:t>
      </w:r>
      <w:r w:rsidRPr="00AF0C71">
        <w:rPr>
          <w:sz w:val="30"/>
          <w:szCs w:val="30"/>
          <w:lang w:eastAsia="en-US"/>
        </w:rPr>
        <w:t xml:space="preserve"> проводится под </w:t>
      </w:r>
      <w:r w:rsidRPr="00952ED9">
        <w:rPr>
          <w:sz w:val="30"/>
          <w:szCs w:val="30"/>
          <w:lang w:eastAsia="en-US"/>
        </w:rPr>
        <w:t xml:space="preserve">девизом: </w:t>
      </w:r>
      <w:r w:rsidRPr="00952ED9">
        <w:rPr>
          <w:sz w:val="30"/>
          <w:szCs w:val="30"/>
        </w:rPr>
        <w:t>«</w:t>
      </w:r>
      <w:r w:rsidRPr="009B5FF5">
        <w:rPr>
          <w:b/>
          <w:i/>
          <w:sz w:val="30"/>
          <w:szCs w:val="30"/>
          <w:u w:val="single"/>
        </w:rPr>
        <w:t>Борьба с загрязнением пластиковыми материалами</w:t>
      </w:r>
      <w:r w:rsidRPr="009B5FF5">
        <w:rPr>
          <w:i/>
          <w:sz w:val="30"/>
          <w:szCs w:val="30"/>
          <w:u w:val="single"/>
        </w:rPr>
        <w:t>».</w:t>
      </w:r>
    </w:p>
    <w:p w:rsidR="009B5FF5" w:rsidRPr="00952ED9" w:rsidRDefault="009B5FF5" w:rsidP="009B5FF5">
      <w:pPr>
        <w:ind w:firstLine="709"/>
        <w:jc w:val="both"/>
        <w:rPr>
          <w:sz w:val="30"/>
          <w:szCs w:val="30"/>
        </w:rPr>
      </w:pPr>
      <w:r w:rsidRPr="00952ED9">
        <w:rPr>
          <w:sz w:val="30"/>
          <w:szCs w:val="30"/>
        </w:rPr>
        <w:t>Борьба с загрязнением пластиком – это глобальная проблема, требующая скоординированных международных решений.</w:t>
      </w:r>
    </w:p>
    <w:p w:rsidR="009B5FF5" w:rsidRDefault="009B5FF5" w:rsidP="009B5FF5">
      <w:pPr>
        <w:ind w:firstLine="709"/>
        <w:jc w:val="both"/>
        <w:rPr>
          <w:sz w:val="30"/>
          <w:szCs w:val="30"/>
        </w:rPr>
      </w:pPr>
      <w:proofErr w:type="gramStart"/>
      <w:r w:rsidRPr="00952ED9">
        <w:rPr>
          <w:sz w:val="30"/>
          <w:szCs w:val="30"/>
        </w:rPr>
        <w:t>В развитие темы прошлого года – «Рациональный потребитель», являющейся одной из Целей устойчивого развития, принятых государствами – членами Организации Объединенных Наций в 2015 году в рамках Повестки дня в области устойчи</w:t>
      </w:r>
      <w:r>
        <w:rPr>
          <w:sz w:val="30"/>
          <w:szCs w:val="30"/>
        </w:rPr>
        <w:t>вого развития на период до 2030 </w:t>
      </w:r>
      <w:r w:rsidRPr="00952ED9">
        <w:rPr>
          <w:sz w:val="30"/>
          <w:szCs w:val="30"/>
        </w:rPr>
        <w:t xml:space="preserve">года, тема этого года будет способствовать повышению осведомленности и привлечению потребителей во всем мире к принятию и продвижению более </w:t>
      </w:r>
      <w:proofErr w:type="spellStart"/>
      <w:r w:rsidRPr="00952ED9">
        <w:rPr>
          <w:sz w:val="30"/>
          <w:szCs w:val="30"/>
        </w:rPr>
        <w:t>экологич</w:t>
      </w:r>
      <w:r>
        <w:rPr>
          <w:sz w:val="30"/>
          <w:szCs w:val="30"/>
        </w:rPr>
        <w:t>ных</w:t>
      </w:r>
      <w:proofErr w:type="spellEnd"/>
      <w:r>
        <w:rPr>
          <w:sz w:val="30"/>
          <w:szCs w:val="30"/>
        </w:rPr>
        <w:t xml:space="preserve"> решений при покупке товаров, а также</w:t>
      </w:r>
      <w:proofErr w:type="gramEnd"/>
      <w:r>
        <w:rPr>
          <w:sz w:val="30"/>
          <w:szCs w:val="30"/>
        </w:rPr>
        <w:t xml:space="preserve"> к </w:t>
      </w:r>
      <w:r w:rsidRPr="00356E0C">
        <w:rPr>
          <w:sz w:val="30"/>
          <w:szCs w:val="30"/>
        </w:rPr>
        <w:t>возможности отказа от ежедневного использования пластиковых материалов в любых формах и любого назначения.</w:t>
      </w:r>
    </w:p>
    <w:p w:rsidR="009B5FF5" w:rsidRPr="00356E0C" w:rsidRDefault="009B5FF5" w:rsidP="009B5F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2ED9">
        <w:rPr>
          <w:sz w:val="30"/>
          <w:szCs w:val="30"/>
        </w:rPr>
        <w:t>Предполагается, что кампания также сыграет важную роль</w:t>
      </w:r>
      <w:r>
        <w:rPr>
          <w:sz w:val="30"/>
          <w:szCs w:val="30"/>
        </w:rPr>
        <w:t xml:space="preserve"> в объединении усилий</w:t>
      </w:r>
      <w:r w:rsidRPr="00952ED9">
        <w:rPr>
          <w:sz w:val="30"/>
          <w:szCs w:val="30"/>
        </w:rPr>
        <w:t xml:space="preserve"> потребител</w:t>
      </w:r>
      <w:r>
        <w:rPr>
          <w:sz w:val="30"/>
          <w:szCs w:val="30"/>
        </w:rPr>
        <w:t>ей</w:t>
      </w:r>
      <w:r w:rsidRPr="00952ED9">
        <w:rPr>
          <w:sz w:val="30"/>
          <w:szCs w:val="30"/>
        </w:rPr>
        <w:t>, правительства и предприяти</w:t>
      </w:r>
      <w:r>
        <w:rPr>
          <w:sz w:val="30"/>
          <w:szCs w:val="30"/>
        </w:rPr>
        <w:t>й</w:t>
      </w:r>
      <w:r w:rsidRPr="00952ED9">
        <w:rPr>
          <w:sz w:val="30"/>
          <w:szCs w:val="30"/>
        </w:rPr>
        <w:t xml:space="preserve"> – изготовител</w:t>
      </w:r>
      <w:r>
        <w:rPr>
          <w:sz w:val="30"/>
          <w:szCs w:val="30"/>
        </w:rPr>
        <w:t>ей</w:t>
      </w:r>
      <w:r w:rsidRPr="00952ED9">
        <w:rPr>
          <w:sz w:val="30"/>
          <w:szCs w:val="30"/>
        </w:rPr>
        <w:t xml:space="preserve"> пластиковых изделий</w:t>
      </w:r>
      <w:r>
        <w:rPr>
          <w:sz w:val="30"/>
          <w:szCs w:val="30"/>
        </w:rPr>
        <w:t>,</w:t>
      </w:r>
      <w:r w:rsidRPr="00952ED9">
        <w:rPr>
          <w:sz w:val="30"/>
          <w:szCs w:val="30"/>
        </w:rPr>
        <w:t xml:space="preserve"> в преодолении глобального кризиса загрязнения пластиком.</w:t>
      </w:r>
      <w:r w:rsidRPr="00356E0C">
        <w:rPr>
          <w:sz w:val="30"/>
          <w:szCs w:val="30"/>
        </w:rPr>
        <w:t xml:space="preserve"> </w:t>
      </w:r>
    </w:p>
    <w:p w:rsidR="009B5FF5" w:rsidRPr="007523E2" w:rsidRDefault="009B5FF5" w:rsidP="009B5FF5">
      <w:pPr>
        <w:ind w:firstLine="709"/>
        <w:jc w:val="both"/>
        <w:rPr>
          <w:b/>
          <w:i/>
          <w:sz w:val="30"/>
          <w:szCs w:val="30"/>
        </w:rPr>
      </w:pPr>
      <w:r w:rsidRPr="007523E2">
        <w:rPr>
          <w:b/>
          <w:i/>
          <w:sz w:val="30"/>
          <w:szCs w:val="30"/>
        </w:rPr>
        <w:t>Справочно:</w:t>
      </w:r>
    </w:p>
    <w:p w:rsidR="009B5FF5" w:rsidRPr="007523E2" w:rsidRDefault="009B5FF5" w:rsidP="009B5FF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7523E2">
        <w:rPr>
          <w:i/>
          <w:sz w:val="28"/>
          <w:szCs w:val="28"/>
        </w:rPr>
        <w:t xml:space="preserve">Согласно </w:t>
      </w:r>
      <w:hyperlink r:id="rId8" w:history="1">
        <w:r w:rsidRPr="007523E2">
          <w:rPr>
            <w:i/>
            <w:sz w:val="28"/>
            <w:szCs w:val="28"/>
          </w:rPr>
          <w:t>отчет</w:t>
        </w:r>
        <w:r>
          <w:rPr>
            <w:i/>
            <w:sz w:val="28"/>
            <w:szCs w:val="28"/>
          </w:rPr>
          <w:t>у</w:t>
        </w:r>
        <w:r w:rsidRPr="007523E2">
          <w:rPr>
            <w:i/>
            <w:sz w:val="28"/>
            <w:szCs w:val="28"/>
          </w:rPr>
          <w:t xml:space="preserve"> </w:t>
        </w:r>
        <w:proofErr w:type="spellStart"/>
        <w:r w:rsidRPr="007523E2">
          <w:rPr>
            <w:i/>
            <w:sz w:val="28"/>
            <w:szCs w:val="28"/>
          </w:rPr>
          <w:t>Pew</w:t>
        </w:r>
        <w:proofErr w:type="spellEnd"/>
        <w:r w:rsidRPr="007523E2">
          <w:rPr>
            <w:i/>
            <w:sz w:val="28"/>
            <w:szCs w:val="28"/>
          </w:rPr>
          <w:t xml:space="preserve"> </w:t>
        </w:r>
        <w:proofErr w:type="spellStart"/>
        <w:r w:rsidRPr="007523E2">
          <w:rPr>
            <w:i/>
            <w:sz w:val="28"/>
            <w:szCs w:val="28"/>
          </w:rPr>
          <w:t>Charitable</w:t>
        </w:r>
        <w:proofErr w:type="spellEnd"/>
        <w:r w:rsidRPr="007523E2">
          <w:rPr>
            <w:i/>
            <w:sz w:val="28"/>
            <w:szCs w:val="28"/>
          </w:rPr>
          <w:t xml:space="preserve"> </w:t>
        </w:r>
        <w:proofErr w:type="spellStart"/>
        <w:r w:rsidRPr="007523E2">
          <w:rPr>
            <w:i/>
            <w:sz w:val="28"/>
            <w:szCs w:val="28"/>
          </w:rPr>
          <w:t>Trusts</w:t>
        </w:r>
        <w:proofErr w:type="spellEnd"/>
        <w:r w:rsidRPr="007523E2">
          <w:rPr>
            <w:i/>
            <w:sz w:val="28"/>
            <w:szCs w:val="28"/>
          </w:rPr>
          <w:t xml:space="preserve"> &amp; SYSTEMIQ «Преодолевая пластиковую волну»,</w:t>
        </w:r>
      </w:hyperlink>
      <w:r w:rsidRPr="007523E2">
        <w:rPr>
          <w:i/>
          <w:sz w:val="28"/>
          <w:szCs w:val="28"/>
        </w:rPr>
        <w:t xml:space="preserve"> выпущенно</w:t>
      </w:r>
      <w:r>
        <w:rPr>
          <w:i/>
          <w:sz w:val="28"/>
          <w:szCs w:val="28"/>
        </w:rPr>
        <w:t>му</w:t>
      </w:r>
      <w:r w:rsidRPr="007523E2">
        <w:rPr>
          <w:i/>
          <w:sz w:val="28"/>
          <w:szCs w:val="28"/>
        </w:rPr>
        <w:t xml:space="preserve">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 </w:t>
      </w:r>
    </w:p>
    <w:p w:rsidR="009B5FF5" w:rsidRPr="007523E2" w:rsidRDefault="009B5FF5" w:rsidP="009B5FF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7523E2">
        <w:rPr>
          <w:i/>
          <w:sz w:val="28"/>
          <w:szCs w:val="28"/>
        </w:rPr>
        <w:t xml:space="preserve">По прогнозам, к 2050 году в мировом океане будет больше пластика, чем рыбы. По данным названного отчета 100 тысяч морских млекопитающих и черепах и 1 </w:t>
      </w:r>
      <w:proofErr w:type="gramStart"/>
      <w:r w:rsidRPr="007523E2">
        <w:rPr>
          <w:i/>
          <w:sz w:val="28"/>
          <w:szCs w:val="28"/>
        </w:rPr>
        <w:t>миллион морских птиц погибают</w:t>
      </w:r>
      <w:proofErr w:type="gramEnd"/>
      <w:r w:rsidRPr="007523E2">
        <w:rPr>
          <w:i/>
          <w:sz w:val="28"/>
          <w:szCs w:val="28"/>
        </w:rPr>
        <w:t xml:space="preserve"> каждый год от загрязнения морской среды пластиком, которого ежегодно в воды мирового океана попадает около 8 миллионов тонн. </w:t>
      </w:r>
      <w:proofErr w:type="gramStart"/>
      <w:r w:rsidRPr="007523E2">
        <w:rPr>
          <w:i/>
          <w:sz w:val="28"/>
          <w:szCs w:val="28"/>
        </w:rPr>
        <w:t>При этом пластмасса одноразового использования составляет 50 процентов всего пластика, производимого ежегодно, причем половина всех когда-либо производимых пластиковых изделий была выпущена за последние 15 лет, 40 процентов произведенного пластика упаковывается и выбрасывается после одного использования.</w:t>
      </w:r>
      <w:proofErr w:type="gramEnd"/>
    </w:p>
    <w:p w:rsidR="009B5FF5" w:rsidRPr="001D6359" w:rsidRDefault="009B5FF5" w:rsidP="009B5F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1D6359">
        <w:rPr>
          <w:sz w:val="30"/>
          <w:szCs w:val="30"/>
        </w:rPr>
        <w:t>Разумный подход к использованию, утилизации и переработке пластиковых материалов направлен на сохранение природных ресурсов, сохранение благополучной экологической обстановки во всем мире.</w:t>
      </w:r>
    </w:p>
    <w:p w:rsidR="009B5FF5" w:rsidRPr="00112F8D" w:rsidRDefault="001B087D" w:rsidP="009B5FF5">
      <w:pPr>
        <w:ind w:firstLine="708"/>
        <w:jc w:val="both"/>
        <w:rPr>
          <w:b/>
          <w:i/>
          <w:color w:val="000000" w:themeColor="text1"/>
          <w:sz w:val="30"/>
          <w:szCs w:val="30"/>
          <w:shd w:val="clear" w:color="auto" w:fill="FFFFFF"/>
        </w:rPr>
      </w:pP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В связи с проведением Дня потребителя </w:t>
      </w:r>
      <w:r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>1</w:t>
      </w:r>
      <w:r w:rsidR="009B5FF5"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>5</w:t>
      </w:r>
      <w:r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 xml:space="preserve"> марта 202</w:t>
      </w:r>
      <w:r w:rsidR="009B5FF5"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>1</w:t>
      </w:r>
      <w:r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 xml:space="preserve"> года</w:t>
      </w: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 в отделе экономики Белыничского райисполкома будет организована работа «горячей линии» по вопросам потребительской </w:t>
      </w:r>
      <w:r w:rsidR="009367A4"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>тематики (</w:t>
      </w: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>тел. 78-716) с 8-00 ч. до 1</w:t>
      </w:r>
      <w:r w:rsidR="00237962">
        <w:rPr>
          <w:b/>
          <w:i/>
          <w:color w:val="000000" w:themeColor="text1"/>
          <w:sz w:val="30"/>
          <w:szCs w:val="30"/>
          <w:shd w:val="clear" w:color="auto" w:fill="FFFFFF"/>
        </w:rPr>
        <w:t>2</w:t>
      </w:r>
      <w:bookmarkStart w:id="0" w:name="_GoBack"/>
      <w:bookmarkEnd w:id="0"/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>-00 ч. и с 14-00 ч. до 17-00 ч.</w:t>
      </w:r>
    </w:p>
    <w:p w:rsidR="009B5FF5" w:rsidRDefault="009B5FF5" w:rsidP="009B5FF5">
      <w:pPr>
        <w:ind w:firstLine="708"/>
        <w:jc w:val="both"/>
        <w:rPr>
          <w:b/>
          <w:i/>
          <w:color w:val="000000" w:themeColor="text1"/>
          <w:sz w:val="32"/>
          <w:szCs w:val="32"/>
          <w:shd w:val="clear" w:color="auto" w:fill="FFFFFF"/>
        </w:rPr>
      </w:pPr>
    </w:p>
    <w:sectPr w:rsidR="009B5FF5" w:rsidSect="009B5FF5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5E" w:rsidRDefault="000D425E" w:rsidP="002906A4">
      <w:r>
        <w:separator/>
      </w:r>
    </w:p>
  </w:endnote>
  <w:endnote w:type="continuationSeparator" w:id="0">
    <w:p w:rsidR="000D425E" w:rsidRDefault="000D425E" w:rsidP="0029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5E" w:rsidRDefault="000D425E" w:rsidP="002906A4">
      <w:r>
        <w:separator/>
      </w:r>
    </w:p>
  </w:footnote>
  <w:footnote w:type="continuationSeparator" w:id="0">
    <w:p w:rsidR="000D425E" w:rsidRDefault="000D425E" w:rsidP="0029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44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06A4" w:rsidRPr="002906A4" w:rsidRDefault="00171018">
        <w:pPr>
          <w:pStyle w:val="a4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="002906A4"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 w:rsidR="009B5FF5">
          <w:rPr>
            <w:noProof/>
            <w:sz w:val="28"/>
            <w:szCs w:val="28"/>
          </w:rPr>
          <w:t>2</w:t>
        </w:r>
        <w:r w:rsidRPr="002906A4">
          <w:rPr>
            <w:sz w:val="28"/>
            <w:szCs w:val="28"/>
          </w:rPr>
          <w:fldChar w:fldCharType="end"/>
        </w:r>
      </w:p>
    </w:sdtContent>
  </w:sdt>
  <w:p w:rsidR="002906A4" w:rsidRDefault="002906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B3"/>
    <w:rsid w:val="00047A5A"/>
    <w:rsid w:val="0006710C"/>
    <w:rsid w:val="00082A37"/>
    <w:rsid w:val="000B14B2"/>
    <w:rsid w:val="000D425E"/>
    <w:rsid w:val="0010098F"/>
    <w:rsid w:val="00112F8D"/>
    <w:rsid w:val="00127548"/>
    <w:rsid w:val="00171018"/>
    <w:rsid w:val="001742DF"/>
    <w:rsid w:val="00195C19"/>
    <w:rsid w:val="001B087D"/>
    <w:rsid w:val="001B56FD"/>
    <w:rsid w:val="002104BC"/>
    <w:rsid w:val="00237962"/>
    <w:rsid w:val="00246258"/>
    <w:rsid w:val="002824D3"/>
    <w:rsid w:val="002906A4"/>
    <w:rsid w:val="002C6E21"/>
    <w:rsid w:val="002D2E88"/>
    <w:rsid w:val="002E6C74"/>
    <w:rsid w:val="002F3D08"/>
    <w:rsid w:val="003154F9"/>
    <w:rsid w:val="00315C26"/>
    <w:rsid w:val="00334BF4"/>
    <w:rsid w:val="003D5C38"/>
    <w:rsid w:val="0043597D"/>
    <w:rsid w:val="004A5148"/>
    <w:rsid w:val="004B49FE"/>
    <w:rsid w:val="004C7F60"/>
    <w:rsid w:val="004F240B"/>
    <w:rsid w:val="004F5E7C"/>
    <w:rsid w:val="00520508"/>
    <w:rsid w:val="00570A27"/>
    <w:rsid w:val="006051BF"/>
    <w:rsid w:val="007157A3"/>
    <w:rsid w:val="00735FFC"/>
    <w:rsid w:val="00844B69"/>
    <w:rsid w:val="00852AEC"/>
    <w:rsid w:val="0085617E"/>
    <w:rsid w:val="00866256"/>
    <w:rsid w:val="008F4EE6"/>
    <w:rsid w:val="00935544"/>
    <w:rsid w:val="009367A4"/>
    <w:rsid w:val="009B5FF5"/>
    <w:rsid w:val="009D26D3"/>
    <w:rsid w:val="009F1B04"/>
    <w:rsid w:val="009F7268"/>
    <w:rsid w:val="009F7422"/>
    <w:rsid w:val="00A01D64"/>
    <w:rsid w:val="00A23D01"/>
    <w:rsid w:val="00A33D27"/>
    <w:rsid w:val="00A50D5A"/>
    <w:rsid w:val="00A563AD"/>
    <w:rsid w:val="00AF2EB3"/>
    <w:rsid w:val="00AF5E25"/>
    <w:rsid w:val="00B47EF3"/>
    <w:rsid w:val="00BF779B"/>
    <w:rsid w:val="00C45C4A"/>
    <w:rsid w:val="00C754C2"/>
    <w:rsid w:val="00CE65BD"/>
    <w:rsid w:val="00D73D83"/>
    <w:rsid w:val="00E65BD1"/>
    <w:rsid w:val="00EE5A92"/>
    <w:rsid w:val="00EE5B71"/>
    <w:rsid w:val="00F24469"/>
    <w:rsid w:val="00FB0FB0"/>
    <w:rsid w:val="00FC1E41"/>
    <w:rsid w:val="00FE2798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sinternational.org/news-resources/news/releases/tackling-plastic-pollution-world-consumer-rights-day-2021-the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33C0-65B8-462E-B9A9-BAEE7CB9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BLR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8</cp:revision>
  <cp:lastPrinted>2018-03-06T14:10:00Z</cp:lastPrinted>
  <dcterms:created xsi:type="dcterms:W3CDTF">2021-03-03T11:33:00Z</dcterms:created>
  <dcterms:modified xsi:type="dcterms:W3CDTF">2021-03-10T12:08:00Z</dcterms:modified>
</cp:coreProperties>
</file>