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8F43B4"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8F43B4"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2635FC">
      <w:pPr>
        <w:spacing w:after="0" w:line="240" w:lineRule="auto"/>
        <w:jc w:val="center"/>
        <w:rPr>
          <w:rFonts w:ascii="Times New Roman" w:hAnsi="Times New Roman"/>
          <w:b/>
          <w:sz w:val="28"/>
          <w:szCs w:val="28"/>
        </w:rPr>
      </w:pPr>
    </w:p>
    <w:p w:rsidR="00B56740" w:rsidRPr="00065F6B" w:rsidRDefault="00B56740" w:rsidP="00B56740">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E721AF" w:rsidRDefault="00E721AF" w:rsidP="00354A72">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266988" w:rsidRPr="00B56740" w:rsidRDefault="00266988" w:rsidP="00266988">
      <w:pPr>
        <w:spacing w:after="0" w:line="240" w:lineRule="auto"/>
        <w:jc w:val="center"/>
        <w:rPr>
          <w:rFonts w:ascii="Times New Roman" w:hAnsi="Times New Roman"/>
          <w:b/>
          <w:sz w:val="32"/>
          <w:szCs w:val="32"/>
        </w:rPr>
      </w:pPr>
      <w:r w:rsidRPr="00B56740">
        <w:rPr>
          <w:rFonts w:ascii="Times New Roman" w:hAnsi="Times New Roman"/>
          <w:b/>
          <w:sz w:val="32"/>
          <w:szCs w:val="32"/>
        </w:rPr>
        <w:t xml:space="preserve">ИСТОРИЯ </w:t>
      </w:r>
    </w:p>
    <w:p w:rsidR="00266988" w:rsidRPr="00B56740" w:rsidRDefault="00266988" w:rsidP="00266988">
      <w:pPr>
        <w:spacing w:after="0" w:line="240" w:lineRule="auto"/>
        <w:jc w:val="center"/>
        <w:rPr>
          <w:rFonts w:ascii="Times New Roman" w:hAnsi="Times New Roman"/>
          <w:b/>
          <w:sz w:val="32"/>
          <w:szCs w:val="32"/>
        </w:rPr>
      </w:pPr>
      <w:r w:rsidRPr="00B56740">
        <w:rPr>
          <w:rFonts w:ascii="Times New Roman" w:hAnsi="Times New Roman"/>
          <w:b/>
          <w:sz w:val="32"/>
          <w:szCs w:val="32"/>
        </w:rPr>
        <w:t xml:space="preserve">БЕЛОРУССКОЙ ГОСУДАРСТВЕННОСТИ – </w:t>
      </w:r>
    </w:p>
    <w:p w:rsidR="00266988" w:rsidRPr="00B56740" w:rsidRDefault="00266988" w:rsidP="00266988">
      <w:pPr>
        <w:spacing w:after="0" w:line="240" w:lineRule="auto"/>
        <w:jc w:val="center"/>
        <w:rPr>
          <w:rFonts w:ascii="Times New Roman" w:hAnsi="Times New Roman"/>
          <w:b/>
          <w:sz w:val="32"/>
          <w:szCs w:val="32"/>
        </w:rPr>
      </w:pPr>
      <w:r w:rsidRPr="00B56740">
        <w:rPr>
          <w:rFonts w:ascii="Times New Roman" w:hAnsi="Times New Roman"/>
          <w:b/>
          <w:sz w:val="32"/>
          <w:szCs w:val="32"/>
        </w:rPr>
        <w:t xml:space="preserve">ОСНОВА </w:t>
      </w:r>
      <w:proofErr w:type="gramStart"/>
      <w:r w:rsidRPr="00B56740">
        <w:rPr>
          <w:rFonts w:ascii="Times New Roman" w:hAnsi="Times New Roman"/>
          <w:b/>
          <w:sz w:val="32"/>
          <w:szCs w:val="32"/>
        </w:rPr>
        <w:t>ГРАЖДАНСКО-ПАТРИОТИЧЕСКОГО</w:t>
      </w:r>
      <w:proofErr w:type="gramEnd"/>
    </w:p>
    <w:p w:rsidR="00266988" w:rsidRPr="00B56740" w:rsidRDefault="00266988" w:rsidP="00266988">
      <w:pPr>
        <w:spacing w:after="0" w:line="240" w:lineRule="auto"/>
        <w:jc w:val="center"/>
        <w:rPr>
          <w:rFonts w:ascii="Times New Roman" w:hAnsi="Times New Roman"/>
          <w:b/>
          <w:sz w:val="32"/>
          <w:szCs w:val="32"/>
        </w:rPr>
      </w:pPr>
      <w:r w:rsidRPr="00B56740">
        <w:rPr>
          <w:rFonts w:ascii="Times New Roman" w:hAnsi="Times New Roman"/>
          <w:b/>
          <w:sz w:val="32"/>
          <w:szCs w:val="32"/>
        </w:rPr>
        <w:t>ВОСПИТАНИЯ НАСЕЛЕНИЯ</w:t>
      </w:r>
    </w:p>
    <w:p w:rsidR="00FD15B4" w:rsidRDefault="00FD15B4" w:rsidP="00FD15B4">
      <w:pPr>
        <w:spacing w:after="0" w:line="240" w:lineRule="auto"/>
        <w:jc w:val="center"/>
        <w:rPr>
          <w:rFonts w:ascii="Times New Roman" w:hAnsi="Times New Roman"/>
          <w:b/>
          <w:i/>
          <w:sz w:val="40"/>
          <w:szCs w:val="40"/>
        </w:rPr>
      </w:pPr>
    </w:p>
    <w:p w:rsidR="00B56740" w:rsidRPr="000766DB" w:rsidRDefault="00B56740" w:rsidP="00B56740">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B56740" w:rsidRDefault="00B56740" w:rsidP="00B56740">
      <w:pPr>
        <w:spacing w:after="0" w:line="240" w:lineRule="auto"/>
        <w:ind w:firstLine="709"/>
        <w:jc w:val="both"/>
        <w:rPr>
          <w:rFonts w:ascii="Times New Roman" w:hAnsi="Times New Roman"/>
          <w:spacing w:val="-2"/>
          <w:sz w:val="30"/>
          <w:szCs w:val="30"/>
        </w:rPr>
      </w:pPr>
    </w:p>
    <w:p w:rsidR="00B56740" w:rsidRPr="00FD15B4" w:rsidRDefault="00B56740" w:rsidP="00FD15B4">
      <w:pPr>
        <w:spacing w:after="0" w:line="240" w:lineRule="auto"/>
        <w:jc w:val="center"/>
        <w:rPr>
          <w:rFonts w:ascii="Times New Roman" w:hAnsi="Times New Roman"/>
          <w:b/>
          <w:i/>
          <w:sz w:val="40"/>
          <w:szCs w:val="40"/>
        </w:rPr>
      </w:pPr>
    </w:p>
    <w:p w:rsidR="00DF56D3" w:rsidRDefault="00DF56D3" w:rsidP="00DF56D3">
      <w:pPr>
        <w:tabs>
          <w:tab w:val="left" w:pos="6377"/>
        </w:tabs>
        <w:spacing w:after="0" w:line="240" w:lineRule="auto"/>
        <w:jc w:val="center"/>
        <w:rPr>
          <w:rFonts w:ascii="Times New Roman" w:hAnsi="Times New Roman"/>
          <w:b/>
          <w:sz w:val="30"/>
          <w:szCs w:val="30"/>
        </w:rPr>
      </w:pPr>
      <w:r w:rsidRPr="0039042B">
        <w:rPr>
          <w:rFonts w:ascii="Times New Roman" w:hAnsi="Times New Roman"/>
          <w:b/>
          <w:sz w:val="30"/>
          <w:szCs w:val="30"/>
        </w:rPr>
        <w:t xml:space="preserve">Оперативная обстановка в </w:t>
      </w:r>
      <w:r>
        <w:rPr>
          <w:rFonts w:ascii="Times New Roman" w:hAnsi="Times New Roman"/>
          <w:b/>
          <w:sz w:val="30"/>
          <w:szCs w:val="30"/>
        </w:rPr>
        <w:t xml:space="preserve">районе и </w:t>
      </w:r>
      <w:r w:rsidRPr="0039042B">
        <w:rPr>
          <w:rFonts w:ascii="Times New Roman" w:hAnsi="Times New Roman"/>
          <w:b/>
          <w:sz w:val="30"/>
          <w:szCs w:val="30"/>
        </w:rPr>
        <w:t xml:space="preserve">области. </w:t>
      </w:r>
      <w:r>
        <w:rPr>
          <w:rFonts w:ascii="Times New Roman" w:hAnsi="Times New Roman"/>
          <w:b/>
          <w:sz w:val="30"/>
          <w:szCs w:val="30"/>
        </w:rPr>
        <w:t xml:space="preserve">Неосторожное обращение с огнем. </w:t>
      </w:r>
      <w:r w:rsidRPr="0039042B">
        <w:rPr>
          <w:rFonts w:ascii="Times New Roman" w:hAnsi="Times New Roman"/>
          <w:b/>
          <w:sz w:val="30"/>
          <w:szCs w:val="30"/>
        </w:rPr>
        <w:t>Печное отопление.</w:t>
      </w:r>
      <w:r>
        <w:rPr>
          <w:rFonts w:ascii="Times New Roman" w:hAnsi="Times New Roman"/>
          <w:b/>
          <w:sz w:val="30"/>
          <w:szCs w:val="30"/>
        </w:rPr>
        <w:t xml:space="preserve"> Электрообогреватели. Правила сжигания мусора на приусадебных участках. ЛВЖ. Жалоносная опасность.  Единый день безопасности</w:t>
      </w:r>
    </w:p>
    <w:p w:rsidR="001D781A" w:rsidRPr="0039042B" w:rsidRDefault="001D781A" w:rsidP="00DF56D3">
      <w:pPr>
        <w:tabs>
          <w:tab w:val="left" w:pos="6377"/>
        </w:tabs>
        <w:spacing w:after="0" w:line="240" w:lineRule="auto"/>
        <w:jc w:val="center"/>
        <w:rPr>
          <w:rFonts w:ascii="Times New Roman" w:hAnsi="Times New Roman"/>
          <w:b/>
          <w:sz w:val="30"/>
          <w:szCs w:val="30"/>
        </w:rPr>
      </w:pPr>
      <w:proofErr w:type="spellStart"/>
      <w:r w:rsidRPr="001D781A">
        <w:rPr>
          <w:rFonts w:ascii="Times New Roman" w:hAnsi="Times New Roman"/>
          <w:b/>
          <w:bCs/>
          <w:sz w:val="30"/>
          <w:szCs w:val="30"/>
        </w:rPr>
        <w:t>Правільны</w:t>
      </w:r>
      <w:proofErr w:type="spellEnd"/>
      <w:r w:rsidRPr="001D781A">
        <w:rPr>
          <w:rFonts w:ascii="Times New Roman" w:hAnsi="Times New Roman"/>
          <w:b/>
          <w:bCs/>
          <w:sz w:val="30"/>
          <w:szCs w:val="30"/>
        </w:rPr>
        <w:t xml:space="preserve"> корм – год </w:t>
      </w:r>
      <w:proofErr w:type="spellStart"/>
      <w:r w:rsidRPr="001D781A">
        <w:rPr>
          <w:rFonts w:ascii="Times New Roman" w:hAnsi="Times New Roman"/>
          <w:b/>
          <w:bCs/>
          <w:sz w:val="30"/>
          <w:szCs w:val="30"/>
        </w:rPr>
        <w:t>корміць</w:t>
      </w:r>
      <w:proofErr w:type="spellEnd"/>
      <w:r w:rsidRPr="001D781A">
        <w:rPr>
          <w:rFonts w:ascii="Times New Roman" w:hAnsi="Times New Roman"/>
          <w:b/>
          <w:bCs/>
          <w:sz w:val="30"/>
          <w:szCs w:val="30"/>
        </w:rPr>
        <w:t>!</w:t>
      </w:r>
    </w:p>
    <w:p w:rsidR="002635FC" w:rsidRPr="00065F6B" w:rsidRDefault="002635FC"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E721AF" w:rsidRDefault="00E721AF" w:rsidP="00637AB6">
      <w:pPr>
        <w:spacing w:after="0" w:line="240" w:lineRule="auto"/>
        <w:rPr>
          <w:rFonts w:ascii="Times New Roman" w:hAnsi="Times New Roman"/>
          <w:b/>
          <w:sz w:val="28"/>
          <w:szCs w:val="28"/>
        </w:rPr>
      </w:pPr>
    </w:p>
    <w:p w:rsidR="00AE2F7D" w:rsidRDefault="00AE2F7D" w:rsidP="00637AB6">
      <w:pPr>
        <w:spacing w:after="0" w:line="240" w:lineRule="auto"/>
        <w:rPr>
          <w:rFonts w:ascii="Times New Roman" w:hAnsi="Times New Roman"/>
          <w:b/>
          <w:sz w:val="28"/>
          <w:szCs w:val="28"/>
        </w:rPr>
      </w:pPr>
    </w:p>
    <w:p w:rsidR="00AE2F7D" w:rsidRDefault="00AE2F7D" w:rsidP="00637AB6">
      <w:pPr>
        <w:spacing w:after="0" w:line="240" w:lineRule="auto"/>
        <w:rPr>
          <w:rFonts w:ascii="Times New Roman" w:hAnsi="Times New Roman"/>
          <w:b/>
          <w:sz w:val="28"/>
          <w:szCs w:val="28"/>
        </w:rPr>
      </w:pPr>
    </w:p>
    <w:p w:rsidR="00AE2F7D" w:rsidRDefault="00AE2F7D" w:rsidP="00637AB6">
      <w:pPr>
        <w:spacing w:after="0" w:line="240" w:lineRule="auto"/>
        <w:rPr>
          <w:rFonts w:ascii="Times New Roman" w:hAnsi="Times New Roman"/>
          <w:b/>
          <w:sz w:val="28"/>
          <w:szCs w:val="28"/>
        </w:rPr>
      </w:pPr>
    </w:p>
    <w:p w:rsidR="00AE2F7D" w:rsidRDefault="00AE2F7D" w:rsidP="00637AB6">
      <w:pPr>
        <w:spacing w:after="0" w:line="240" w:lineRule="auto"/>
        <w:rPr>
          <w:rFonts w:ascii="Times New Roman" w:hAnsi="Times New Roman"/>
          <w:b/>
          <w:sz w:val="28"/>
          <w:szCs w:val="28"/>
        </w:rPr>
      </w:pPr>
    </w:p>
    <w:p w:rsidR="00AE2F7D" w:rsidRDefault="00AE2F7D" w:rsidP="00637AB6">
      <w:pPr>
        <w:spacing w:after="0" w:line="240" w:lineRule="auto"/>
        <w:rPr>
          <w:rFonts w:ascii="Times New Roman" w:hAnsi="Times New Roman"/>
          <w:b/>
          <w:sz w:val="28"/>
          <w:szCs w:val="28"/>
        </w:rPr>
      </w:pPr>
    </w:p>
    <w:p w:rsidR="00AE2F7D" w:rsidRDefault="00AE2F7D"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B56740">
        <w:rPr>
          <w:rFonts w:ascii="Times New Roman" w:hAnsi="Times New Roman"/>
          <w:b/>
          <w:sz w:val="28"/>
          <w:szCs w:val="28"/>
        </w:rPr>
        <w:t>Белыничи</w:t>
      </w:r>
    </w:p>
    <w:p w:rsidR="00E721AF" w:rsidRDefault="0007141E" w:rsidP="00B83BC8">
      <w:pPr>
        <w:spacing w:after="0" w:line="240" w:lineRule="auto"/>
        <w:jc w:val="center"/>
        <w:rPr>
          <w:rFonts w:ascii="Times New Roman" w:hAnsi="Times New Roman"/>
          <w:b/>
          <w:sz w:val="28"/>
          <w:szCs w:val="28"/>
        </w:rPr>
      </w:pPr>
      <w:r>
        <w:rPr>
          <w:rFonts w:ascii="Times New Roman" w:hAnsi="Times New Roman"/>
          <w:b/>
          <w:sz w:val="28"/>
          <w:szCs w:val="28"/>
        </w:rPr>
        <w:lastRenderedPageBreak/>
        <w:t>сентябрь</w:t>
      </w:r>
      <w:r w:rsidR="0007219E" w:rsidRPr="00065F6B">
        <w:rPr>
          <w:rFonts w:ascii="Times New Roman" w:hAnsi="Times New Roman"/>
          <w:b/>
          <w:sz w:val="28"/>
          <w:szCs w:val="28"/>
        </w:rPr>
        <w:t xml:space="preserve"> 2022 г.</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 xml:space="preserve">ИСТОРИЯ БЕЛОРУССКОЙ ГОСУДАРСТВЕННОСТИ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 xml:space="preserve">ОСНОВА </w:t>
      </w:r>
      <w:proofErr w:type="gramStart"/>
      <w:r w:rsidRPr="001B7699">
        <w:rPr>
          <w:rFonts w:ascii="Times New Roman" w:hAnsi="Times New Roman"/>
          <w:b/>
          <w:sz w:val="30"/>
          <w:szCs w:val="30"/>
          <w:lang w:eastAsia="ru-RU"/>
        </w:rPr>
        <w:t>ГРАЖДАНСКО-ПАТРИОТИЧЕСКОГО</w:t>
      </w:r>
      <w:proofErr w:type="gramEnd"/>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rsidR="00FB5D48" w:rsidRPr="00FB5D48" w:rsidRDefault="00FB5D48" w:rsidP="00FB5D48">
      <w:pPr>
        <w:autoSpaceDE w:val="0"/>
        <w:autoSpaceDN w:val="0"/>
        <w:adjustRightInd w:val="0"/>
        <w:spacing w:after="0" w:line="240" w:lineRule="auto"/>
        <w:jc w:val="center"/>
        <w:rPr>
          <w:rFonts w:ascii="Times New Roman" w:hAnsi="Times New Roman"/>
          <w:b/>
          <w:i/>
          <w:sz w:val="30"/>
          <w:szCs w:val="30"/>
        </w:rPr>
      </w:pP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Президент Беларуси А.Г.Лукашенко</w:t>
      </w:r>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proofErr w:type="gramStart"/>
      <w:r w:rsidRPr="005A0FFF">
        <w:rPr>
          <w:rFonts w:ascii="Times New Roman" w:hAnsi="Times New Roman"/>
          <w:sz w:val="30"/>
          <w:szCs w:val="30"/>
          <w:shd w:val="clear" w:color="auto" w:fill="FFFFFF"/>
        </w:rPr>
        <w:t>… К</w:t>
      </w:r>
      <w:proofErr w:type="gramEnd"/>
      <w:r w:rsidRPr="005A0FFF">
        <w:rPr>
          <w:rFonts w:ascii="Times New Roman" w:hAnsi="Times New Roman"/>
          <w:sz w:val="30"/>
          <w:szCs w:val="30"/>
          <w:shd w:val="clear" w:color="auto" w:fill="FFFFFF"/>
        </w:rPr>
        <w:t xml:space="preserve">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w:t>
      </w:r>
      <w:proofErr w:type="gramStart"/>
      <w:r w:rsidRPr="00F93765">
        <w:rPr>
          <w:rFonts w:ascii="Times New Roman" w:hAnsi="Times New Roman"/>
          <w:sz w:val="30"/>
          <w:szCs w:val="30"/>
        </w:rPr>
        <w:t>государство-образующих</w:t>
      </w:r>
      <w:proofErr w:type="gramEnd"/>
      <w:r w:rsidRPr="00F93765">
        <w:rPr>
          <w:rFonts w:ascii="Times New Roman" w:hAnsi="Times New Roman"/>
          <w:sz w:val="30"/>
          <w:szCs w:val="30"/>
        </w:rPr>
        <w:t xml:space="preserve">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Одним из политических и торгово-экономических центров восточнославянских земель было </w:t>
      </w:r>
      <w:proofErr w:type="spellStart"/>
      <w:r w:rsidRPr="001B7699">
        <w:rPr>
          <w:rFonts w:ascii="Times New Roman" w:hAnsi="Times New Roman"/>
          <w:b/>
          <w:sz w:val="30"/>
          <w:szCs w:val="30"/>
        </w:rPr>
        <w:t>Туровское</w:t>
      </w:r>
      <w:proofErr w:type="spellEnd"/>
      <w:r w:rsidRPr="001B7699">
        <w:rPr>
          <w:rFonts w:ascii="Times New Roman" w:hAnsi="Times New Roman"/>
          <w:b/>
          <w:sz w:val="30"/>
          <w:szCs w:val="30"/>
        </w:rPr>
        <w:t xml:space="preserve">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w:t>
      </w:r>
      <w:proofErr w:type="spellStart"/>
      <w:r w:rsidRPr="001B7699">
        <w:rPr>
          <w:rFonts w:ascii="Times New Roman" w:hAnsi="Times New Roman"/>
          <w:sz w:val="30"/>
          <w:szCs w:val="30"/>
        </w:rPr>
        <w:t>Слуцкое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Мстиславское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Пинское</w:t>
      </w:r>
      <w:proofErr w:type="spellEnd"/>
      <w:r w:rsidRPr="001B7699">
        <w:rPr>
          <w:rFonts w:ascii="Times New Roman" w:hAnsi="Times New Roman"/>
          <w:sz w:val="30"/>
          <w:szCs w:val="30"/>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 xml:space="preserve">ВКЛ заключить </w:t>
      </w:r>
      <w:proofErr w:type="spellStart"/>
      <w:r>
        <w:rPr>
          <w:rFonts w:ascii="Times New Roman" w:hAnsi="Times New Roman"/>
          <w:sz w:val="30"/>
          <w:szCs w:val="30"/>
        </w:rPr>
        <w:t>Люблинскую</w:t>
      </w:r>
      <w:proofErr w:type="spellEnd"/>
      <w:r>
        <w:rPr>
          <w:rFonts w:ascii="Times New Roman" w:hAnsi="Times New Roman"/>
          <w:sz w:val="30"/>
          <w:szCs w:val="30"/>
        </w:rPr>
        <w:t xml:space="preserve">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 xml:space="preserve">Речь </w:t>
      </w:r>
      <w:proofErr w:type="spellStart"/>
      <w:r w:rsidRPr="001B7699">
        <w:rPr>
          <w:rFonts w:ascii="Times New Roman" w:hAnsi="Times New Roman"/>
          <w:b/>
          <w:sz w:val="30"/>
          <w:szCs w:val="30"/>
        </w:rPr>
        <w:t>Посполитая</w:t>
      </w:r>
      <w:proofErr w:type="spellEnd"/>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w:t>
      </w:r>
      <w:proofErr w:type="spellStart"/>
      <w:r w:rsidRPr="001B7699">
        <w:rPr>
          <w:rFonts w:ascii="Times New Roman" w:hAnsi="Times New Roman"/>
          <w:sz w:val="30"/>
          <w:szCs w:val="30"/>
        </w:rPr>
        <w:t>Посполитая</w:t>
      </w:r>
      <w:proofErr w:type="spellEnd"/>
      <w:r w:rsidRPr="001B7699">
        <w:rPr>
          <w:rFonts w:ascii="Times New Roman" w:hAnsi="Times New Roman"/>
          <w:sz w:val="30"/>
          <w:szCs w:val="30"/>
        </w:rPr>
        <w:t xml:space="preserve">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rsidR="002C05D9" w:rsidRDefault="002C05D9" w:rsidP="00266988">
      <w:pPr>
        <w:spacing w:after="0" w:line="235" w:lineRule="auto"/>
        <w:ind w:firstLine="709"/>
        <w:jc w:val="both"/>
        <w:rPr>
          <w:rFonts w:ascii="Times New Roman" w:hAnsi="Times New Roman"/>
          <w:b/>
          <w:sz w:val="30"/>
          <w:szCs w:val="30"/>
        </w:rPr>
      </w:pP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 xml:space="preserve">Нахождение белорусских земель в составе Речи </w:t>
      </w:r>
      <w:proofErr w:type="spellStart"/>
      <w:r w:rsidRPr="001B7699">
        <w:rPr>
          <w:rFonts w:ascii="Times New Roman" w:hAnsi="Times New Roman"/>
          <w:b/>
          <w:sz w:val="30"/>
          <w:szCs w:val="30"/>
        </w:rPr>
        <w:t>Посполитой</w:t>
      </w:r>
      <w:proofErr w:type="spellEnd"/>
      <w:r w:rsidRPr="001B7699">
        <w:rPr>
          <w:rFonts w:ascii="Times New Roman" w:hAnsi="Times New Roman"/>
          <w:b/>
          <w:sz w:val="30"/>
          <w:szCs w:val="30"/>
        </w:rPr>
        <w:t xml:space="preserve">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xml:space="preserve">.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В результате трех разделов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w:t>
      </w:r>
      <w:proofErr w:type="spellStart"/>
      <w:r w:rsidRPr="00637D77">
        <w:rPr>
          <w:rFonts w:ascii="Times New Roman" w:hAnsi="Times New Roman"/>
          <w:sz w:val="30"/>
          <w:szCs w:val="30"/>
        </w:rPr>
        <w:t>Посполитой</w:t>
      </w:r>
      <w:proofErr w:type="spellEnd"/>
      <w:r w:rsidRPr="00637D77">
        <w:rPr>
          <w:rFonts w:ascii="Times New Roman" w:hAnsi="Times New Roman"/>
          <w:sz w:val="30"/>
          <w:szCs w:val="30"/>
        </w:rPr>
        <w:t xml:space="preserve"> во время восстаний 1794 года, 1830–1831 гг., 1863–1864 гг. не нашли поддержки у белорусов.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 xml:space="preserve">средний </w:t>
      </w:r>
      <w:r w:rsidRPr="001B7699">
        <w:rPr>
          <w:rFonts w:ascii="Times New Roman" w:hAnsi="Times New Roman"/>
          <w:sz w:val="30"/>
          <w:szCs w:val="30"/>
          <w:shd w:val="clear" w:color="auto" w:fill="FFFFFF"/>
        </w:rPr>
        <w:lastRenderedPageBreak/>
        <w:t>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w:t>
      </w:r>
      <w:proofErr w:type="spellStart"/>
      <w:r w:rsidRPr="001B7699">
        <w:rPr>
          <w:rFonts w:ascii="Times New Roman" w:hAnsi="Times New Roman"/>
          <w:bCs/>
          <w:sz w:val="30"/>
          <w:szCs w:val="30"/>
        </w:rPr>
        <w:t>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1B7699">
        <w:rPr>
          <w:rFonts w:ascii="Times New Roman" w:hAnsi="Times New Roman"/>
          <w:bCs/>
          <w:sz w:val="30"/>
          <w:szCs w:val="30"/>
        </w:rPr>
        <w:t>ассимилированием</w:t>
      </w:r>
      <w:proofErr w:type="spellEnd"/>
      <w:r w:rsidRPr="001B7699">
        <w:rPr>
          <w:rFonts w:ascii="Times New Roman" w:hAnsi="Times New Roman"/>
          <w:bCs/>
          <w:sz w:val="30"/>
          <w:szCs w:val="30"/>
        </w:rPr>
        <w:t>“.</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Созданная по воле народа, а не милостью иноземных оккупантов, новая самостоятельная республика стойко преодолела жесточайшие испытания гражданской войны, внешней агрессии и всеобщей разрухи.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w:t>
      </w:r>
      <w:r w:rsidRPr="001B7699">
        <w:rPr>
          <w:rFonts w:ascii="Times New Roman" w:hAnsi="Times New Roman"/>
          <w:spacing w:val="3"/>
          <w:sz w:val="30"/>
          <w:szCs w:val="30"/>
          <w:shd w:val="clear" w:color="auto" w:fill="FFFFFF"/>
        </w:rPr>
        <w:lastRenderedPageBreak/>
        <w:t xml:space="preserve">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FB66E4">
        <w:rPr>
          <w:rFonts w:ascii="Times New Roman" w:hAnsi="Times New Roman"/>
          <w:b/>
          <w:i/>
          <w:sz w:val="28"/>
          <w:szCs w:val="28"/>
        </w:rPr>
        <w:t>Справочно.</w:t>
      </w:r>
    </w:p>
    <w:p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lastRenderedPageBreak/>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rsidR="00266988" w:rsidRDefault="00266988" w:rsidP="00266988">
      <w:pPr>
        <w:spacing w:after="0" w:line="235" w:lineRule="auto"/>
        <w:jc w:val="center"/>
        <w:rPr>
          <w:rFonts w:ascii="Times New Roman" w:hAnsi="Times New Roman"/>
          <w:sz w:val="30"/>
          <w:szCs w:val="30"/>
        </w:rPr>
      </w:pPr>
    </w:p>
    <w:p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w:t>
      </w:r>
      <w:proofErr w:type="spellStart"/>
      <w:r w:rsidRPr="001B7699">
        <w:rPr>
          <w:rFonts w:ascii="Times New Roman" w:hAnsi="Times New Roman"/>
          <w:sz w:val="30"/>
          <w:szCs w:val="30"/>
        </w:rPr>
        <w:t>Туровское</w:t>
      </w:r>
      <w:proofErr w:type="spellEnd"/>
      <w:r w:rsidRPr="001B7699">
        <w:rPr>
          <w:rFonts w:ascii="Times New Roman" w:hAnsi="Times New Roman"/>
          <w:sz w:val="30"/>
          <w:szCs w:val="30"/>
        </w:rPr>
        <w:t xml:space="preserve">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Белорусская Советская Социалистическая Республика, Республика 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А.Г.Лукашенко,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0"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0"/>
    <w:p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w:t>
      </w:r>
      <w:r w:rsidRPr="001B7699">
        <w:rPr>
          <w:rFonts w:ascii="Times New Roman" w:hAnsi="Times New Roman"/>
          <w:sz w:val="30"/>
          <w:szCs w:val="30"/>
        </w:rPr>
        <w:lastRenderedPageBreak/>
        <w:t xml:space="preserve">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w:t>
      </w:r>
      <w:proofErr w:type="spellStart"/>
      <w:r w:rsidRPr="001B7699">
        <w:rPr>
          <w:rFonts w:ascii="Times New Roman" w:hAnsi="Times New Roman"/>
          <w:sz w:val="30"/>
          <w:szCs w:val="30"/>
        </w:rPr>
        <w:t>Буйничское</w:t>
      </w:r>
      <w:proofErr w:type="spellEnd"/>
      <w:r w:rsidRPr="001B7699">
        <w:rPr>
          <w:rFonts w:ascii="Times New Roman" w:hAnsi="Times New Roman"/>
          <w:sz w:val="30"/>
          <w:szCs w:val="30"/>
        </w:rPr>
        <w:t xml:space="preserve"> поле“ и др.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На данный момент функционируют следующие военно-патриотические клубы на базе соединений, воинских частей, отдельных подразделений внутренних войск: г.Минск, Минский район – ”Рысь“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г.Брест – ”Крепость“ (в/ч 5526 – 28 чел.); г.Барановичи – ”Патриот“ (в/ч 7404 – 72 чел.); г.Витебск – ”Витязь“ (в/ч 5524 – 50 чел.); гг.Полоцк,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70 чел.); г.Орша – ”Витязь“ (в/ч 5524 –</w:t>
      </w:r>
      <w:r w:rsidR="00313D5C">
        <w:rPr>
          <w:rFonts w:ascii="Times New Roman" w:hAnsi="Times New Roman"/>
          <w:i/>
          <w:sz w:val="28"/>
          <w:szCs w:val="28"/>
        </w:rPr>
        <w:t xml:space="preserve"> </w:t>
      </w:r>
      <w:r w:rsidRPr="00313D5C">
        <w:rPr>
          <w:rFonts w:ascii="Times New Roman" w:hAnsi="Times New Roman"/>
          <w:i/>
          <w:sz w:val="28"/>
          <w:szCs w:val="28"/>
        </w:rPr>
        <w:t>27 чел.); г.Гомель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60 чел.); </w:t>
      </w:r>
      <w:proofErr w:type="spellStart"/>
      <w:r w:rsidRPr="00313D5C">
        <w:rPr>
          <w:rFonts w:ascii="Times New Roman" w:hAnsi="Times New Roman"/>
          <w:i/>
          <w:sz w:val="28"/>
          <w:szCs w:val="28"/>
        </w:rPr>
        <w:t>г.Речица</w:t>
      </w:r>
      <w:proofErr w:type="spellEnd"/>
      <w:r w:rsidRPr="00313D5C">
        <w:rPr>
          <w:rFonts w:ascii="Times New Roman" w:hAnsi="Times New Roman"/>
          <w:i/>
          <w:sz w:val="28"/>
          <w:szCs w:val="28"/>
        </w:rPr>
        <w:t xml:space="preserve"> – ”</w:t>
      </w:r>
      <w:proofErr w:type="spellStart"/>
      <w:r w:rsidRPr="00313D5C">
        <w:rPr>
          <w:rFonts w:ascii="Times New Roman" w:hAnsi="Times New Roman"/>
          <w:i/>
          <w:sz w:val="28"/>
          <w:szCs w:val="28"/>
        </w:rPr>
        <w:t>Радзiма</w:t>
      </w:r>
      <w:proofErr w:type="spellEnd"/>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г.Гродно – ”Циркон“ (в/ч 5522 – 46 чел.); г.Волковыск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г.Островец – ”Единство“ (в/ч 7434 – </w:t>
      </w:r>
      <w:r w:rsidRPr="00313D5C">
        <w:rPr>
          <w:rFonts w:ascii="Times New Roman" w:hAnsi="Times New Roman"/>
          <w:i/>
          <w:sz w:val="28"/>
          <w:szCs w:val="28"/>
        </w:rPr>
        <w:br/>
        <w:t>42 чел.); г.Могилев – ”Защитник“ (в/ч 6713 – 25 чел.); г.Бобруйск – ”Зубр“ (в/ч 5527 – 25 чел.).</w:t>
      </w:r>
    </w:p>
    <w:p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г.Минске (у Вечного огня на площади Победы), в г.Бресте (на территории Брестской крепости), городах Могилеве и Витебске (у Вечного огня).</w:t>
      </w:r>
    </w:p>
    <w:p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г.Минска (100 чел.).</w:t>
      </w:r>
    </w:p>
    <w:p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rsidR="00266988" w:rsidRPr="002C50C8" w:rsidRDefault="00266988" w:rsidP="00266988">
      <w:pPr>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r>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lastRenderedPageBreak/>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сотрудничества уже подняли из белорусской земли и перезахоронили свыше 1 тыс. красноармейцев. </w:t>
      </w:r>
    </w:p>
    <w:p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proofErr w:type="spellEnd"/>
      <w:r w:rsidRPr="002C50C8">
        <w:rPr>
          <w:rFonts w:ascii="Times New Roman" w:hAnsi="Times New Roman"/>
          <w:b/>
          <w:i/>
          <w:sz w:val="28"/>
          <w:szCs w:val="28"/>
          <w:lang w:val="en-US"/>
        </w:rPr>
        <w:t>i</w:t>
      </w:r>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г.Ржеве, Пискаревское кладбище в </w:t>
      </w:r>
      <w:proofErr w:type="spellStart"/>
      <w:r w:rsidRPr="002C50C8">
        <w:rPr>
          <w:rFonts w:ascii="Times New Roman" w:hAnsi="Times New Roman"/>
          <w:i/>
          <w:sz w:val="28"/>
          <w:szCs w:val="28"/>
        </w:rPr>
        <w:t>г.Санкт</w:t>
      </w:r>
      <w:proofErr w:type="spellEnd"/>
      <w:r w:rsidRPr="002C50C8">
        <w:rPr>
          <w:rFonts w:ascii="Times New Roman" w:hAnsi="Times New Roman"/>
          <w:i/>
          <w:sz w:val="28"/>
          <w:szCs w:val="28"/>
        </w:rPr>
        <w:t xml:space="preserve">-Петербурге, могилевское </w:t>
      </w:r>
      <w:r>
        <w:rPr>
          <w:rFonts w:ascii="Times New Roman" w:hAnsi="Times New Roman"/>
          <w:i/>
          <w:sz w:val="28"/>
          <w:szCs w:val="28"/>
        </w:rPr>
        <w:t>”</w:t>
      </w:r>
      <w:proofErr w:type="spellStart"/>
      <w:r w:rsidRPr="002C50C8">
        <w:rPr>
          <w:rFonts w:ascii="Times New Roman" w:hAnsi="Times New Roman"/>
          <w:i/>
          <w:sz w:val="28"/>
          <w:szCs w:val="28"/>
        </w:rPr>
        <w:t>Буйничское</w:t>
      </w:r>
      <w:proofErr w:type="spellEnd"/>
      <w:r w:rsidRPr="002C50C8">
        <w:rPr>
          <w:rFonts w:ascii="Times New Roman" w:hAnsi="Times New Roman"/>
          <w:i/>
          <w:sz w:val="28"/>
          <w:szCs w:val="28"/>
        </w:rPr>
        <w:t xml:space="preserve"> поле</w:t>
      </w:r>
      <w:r>
        <w:rPr>
          <w:rFonts w:ascii="Times New Roman" w:hAnsi="Times New Roman"/>
          <w:i/>
          <w:sz w:val="28"/>
          <w:szCs w:val="28"/>
        </w:rPr>
        <w:t>“</w:t>
      </w:r>
      <w:r w:rsidRPr="002C50C8">
        <w:rPr>
          <w:rFonts w:ascii="Times New Roman" w:hAnsi="Times New Roman"/>
          <w:i/>
          <w:sz w:val="28"/>
          <w:szCs w:val="28"/>
        </w:rPr>
        <w:t xml:space="preserve"> и др.). </w:t>
      </w:r>
    </w:p>
    <w:p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r w:rsidRPr="00BE01D6">
        <w:rPr>
          <w:rFonts w:ascii="Times New Roman" w:hAnsi="Times New Roman"/>
          <w:b/>
          <w:i/>
          <w:spacing w:val="-6"/>
          <w:sz w:val="28"/>
          <w:szCs w:val="28"/>
        </w:rPr>
        <w:t>Справочно.</w:t>
      </w:r>
    </w:p>
    <w:p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xml:space="preserve">, </w:t>
      </w:r>
      <w:r w:rsidRPr="002C50C8">
        <w:rPr>
          <w:rFonts w:ascii="Times New Roman" w:hAnsi="Times New Roman"/>
          <w:sz w:val="30"/>
          <w:szCs w:val="30"/>
        </w:rPr>
        <w:lastRenderedPageBreak/>
        <w:t>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По их мнению, быть патриотом Беларуси – это, прежде всего, жить и работать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1" w:name="_Hlk113606234"/>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1"/>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lastRenderedPageBreak/>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rsidR="00266988" w:rsidRPr="00E76DD9" w:rsidRDefault="00266988" w:rsidP="00266988">
      <w:pPr>
        <w:spacing w:after="0" w:line="240" w:lineRule="auto"/>
        <w:ind w:firstLine="709"/>
        <w:jc w:val="both"/>
        <w:rPr>
          <w:rFonts w:ascii="Times New Roman" w:hAnsi="Times New Roman"/>
          <w:spacing w:val="-2"/>
          <w:sz w:val="30"/>
          <w:szCs w:val="30"/>
        </w:rPr>
      </w:pPr>
    </w:p>
    <w:p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E721AF" w:rsidRDefault="00E721AF" w:rsidP="00E721AF">
      <w:pPr>
        <w:spacing w:after="0" w:line="240" w:lineRule="auto"/>
        <w:ind w:firstLine="709"/>
        <w:jc w:val="both"/>
        <w:rPr>
          <w:rFonts w:ascii="Times New Roman" w:hAnsi="Times New Roman"/>
          <w:spacing w:val="-2"/>
          <w:sz w:val="30"/>
          <w:szCs w:val="30"/>
        </w:rPr>
      </w:pP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lastRenderedPageBreak/>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 xml:space="preserve">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xml:space="preserve">» V1; бронированное транспортное средство «Кайман», способное участвовать в разведывательных </w:t>
      </w:r>
      <w:r w:rsidRPr="00E76DD9">
        <w:rPr>
          <w:rFonts w:ascii="Times New Roman" w:hAnsi="Times New Roman"/>
          <w:spacing w:val="-2"/>
          <w:sz w:val="30"/>
          <w:szCs w:val="30"/>
        </w:rPr>
        <w:lastRenderedPageBreak/>
        <w:t>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12 млн.т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 xml:space="preserve">(лидирует в рейтинге </w:t>
      </w:r>
      <w:r w:rsidRPr="00E76DD9">
        <w:rPr>
          <w:rFonts w:ascii="Times New Roman" w:hAnsi="Times New Roman"/>
          <w:i/>
          <w:spacing w:val="-2"/>
          <w:sz w:val="30"/>
          <w:szCs w:val="30"/>
        </w:rPr>
        <w:lastRenderedPageBreak/>
        <w:t>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t>9,3 млрд. кВт</w:t>
      </w:r>
      <w:r>
        <w:rPr>
          <w:rFonts w:ascii="Times New Roman" w:hAnsi="Times New Roman"/>
          <w:spacing w:val="-2"/>
          <w:sz w:val="30"/>
          <w:szCs w:val="30"/>
        </w:rPr>
        <w:t>-</w:t>
      </w:r>
      <w:r w:rsidRPr="00E76DD9">
        <w:rPr>
          <w:rFonts w:ascii="Times New Roman" w:hAnsi="Times New Roman"/>
          <w:spacing w:val="-2"/>
          <w:sz w:val="30"/>
          <w:szCs w:val="30"/>
        </w:rPr>
        <w:t xml:space="preserve">ч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куб.м природного газа. Экономический эффект – около 1 млрд.</w:t>
      </w:r>
      <w:r>
        <w:rPr>
          <w:rFonts w:ascii="Times New Roman" w:hAnsi="Times New Roman"/>
          <w:bCs/>
          <w:iCs/>
          <w:spacing w:val="-2"/>
          <w:sz w:val="30"/>
          <w:szCs w:val="30"/>
        </w:rPr>
        <w:t xml:space="preserve"> рублей.</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кВт</w:t>
      </w:r>
      <w:r>
        <w:rPr>
          <w:rFonts w:ascii="Times New Roman" w:hAnsi="Times New Roman"/>
          <w:spacing w:val="-2"/>
          <w:sz w:val="30"/>
          <w:szCs w:val="30"/>
        </w:rPr>
        <w:t>-</w:t>
      </w:r>
      <w:r w:rsidRPr="00E76DD9">
        <w:rPr>
          <w:rFonts w:ascii="Times New Roman" w:hAnsi="Times New Roman"/>
          <w:spacing w:val="-2"/>
          <w:sz w:val="30"/>
          <w:szCs w:val="30"/>
        </w:rPr>
        <w:t xml:space="preserve">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 xml:space="preserve">многоквартирных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Pr>
          <w:rFonts w:ascii="Times New Roman" w:hAnsi="Times New Roman"/>
          <w:spacing w:val="-2"/>
          <w:sz w:val="30"/>
          <w:szCs w:val="30"/>
        </w:rPr>
        <w:t>-</w:t>
      </w:r>
      <w:r w:rsidRPr="00E76DD9">
        <w:rPr>
          <w:rFonts w:ascii="Times New Roman" w:hAnsi="Times New Roman"/>
          <w:spacing w:val="-2"/>
          <w:sz w:val="30"/>
          <w:szCs w:val="30"/>
        </w:rPr>
        <w:t xml:space="preserve">ч. </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proofErr w:type="spellStart"/>
      <w:r w:rsidRPr="00E721AF">
        <w:rPr>
          <w:rFonts w:ascii="Times New Roman" w:hAnsi="Times New Roman"/>
          <w:spacing w:val="-2"/>
          <w:sz w:val="30"/>
          <w:szCs w:val="30"/>
        </w:rPr>
        <w:t>Viber</w:t>
      </w:r>
      <w:proofErr w:type="spellEnd"/>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proofErr w:type="spellStart"/>
      <w:r w:rsidRPr="00E721AF">
        <w:rPr>
          <w:rFonts w:ascii="Times New Roman" w:hAnsi="Times New Roman"/>
          <w:spacing w:val="-2"/>
          <w:sz w:val="30"/>
          <w:szCs w:val="30"/>
        </w:rPr>
        <w:t>Flo</w:t>
      </w:r>
      <w:proofErr w:type="spellEnd"/>
      <w:r w:rsidRPr="00E76DD9">
        <w:rPr>
          <w:rFonts w:ascii="Times New Roman" w:hAnsi="Times New Roman"/>
          <w:spacing w:val="-2"/>
          <w:sz w:val="30"/>
          <w:szCs w:val="30"/>
        </w:rPr>
        <w:t>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Именно там, впервые в СНГ, была протестирована сеть пятого поколения в диапазоне 700 МГц.</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xml:space="preserve">.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А.Г.Лукашенко в начале этого года.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Мир вступил в новую эпоху, которой присущи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w:t>
      </w:r>
      <w:r w:rsidRPr="00E76DD9">
        <w:rPr>
          <w:rFonts w:ascii="Times New Roman" w:hAnsi="Times New Roman"/>
          <w:b/>
          <w:spacing w:val="-2"/>
          <w:sz w:val="30"/>
          <w:szCs w:val="30"/>
        </w:rPr>
        <w:lastRenderedPageBreak/>
        <w:t xml:space="preserve">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lastRenderedPageBreak/>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 xml:space="preserve">Достигнутые результаты в Республике </w:t>
      </w:r>
      <w:r w:rsidRPr="00E76DD9">
        <w:rPr>
          <w:rFonts w:ascii="Times New Roman" w:hAnsi="Times New Roman"/>
          <w:b/>
          <w:spacing w:val="-2"/>
          <w:sz w:val="30"/>
          <w:szCs w:val="30"/>
        </w:rPr>
        <w:lastRenderedPageBreak/>
        <w:t>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w:t>
      </w:r>
      <w:r w:rsidRPr="00E76DD9">
        <w:rPr>
          <w:rFonts w:ascii="Times New Roman" w:hAnsi="Times New Roman"/>
          <w:spacing w:val="-2"/>
          <w:sz w:val="30"/>
          <w:szCs w:val="30"/>
          <w:lang w:val="be-BY"/>
        </w:rPr>
        <w:lastRenderedPageBreak/>
        <w:t xml:space="preserve">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w:t>
      </w:r>
      <w:r w:rsidRPr="00E76DD9">
        <w:rPr>
          <w:rFonts w:ascii="Times New Roman" w:hAnsi="Times New Roman"/>
          <w:spacing w:val="-2"/>
          <w:sz w:val="30"/>
          <w:szCs w:val="30"/>
          <w:lang w:bidi="ru-RU"/>
        </w:rPr>
        <w:lastRenderedPageBreak/>
        <w:t xml:space="preserve">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21AF"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255131" w:rsidRDefault="00255131" w:rsidP="00255131">
      <w:pPr>
        <w:spacing w:after="0" w:line="240" w:lineRule="auto"/>
        <w:ind w:firstLine="709"/>
        <w:jc w:val="center"/>
        <w:rPr>
          <w:rFonts w:ascii="Times New Roman" w:hAnsi="Times New Roman"/>
          <w:spacing w:val="-2"/>
          <w:sz w:val="30"/>
          <w:szCs w:val="30"/>
        </w:rPr>
      </w:pPr>
    </w:p>
    <w:p w:rsidR="00255131" w:rsidRPr="0039042B" w:rsidRDefault="00255131" w:rsidP="00255131">
      <w:pPr>
        <w:tabs>
          <w:tab w:val="left" w:pos="6377"/>
        </w:tabs>
        <w:spacing w:after="0" w:line="240" w:lineRule="auto"/>
        <w:jc w:val="center"/>
        <w:rPr>
          <w:rFonts w:ascii="Times New Roman" w:hAnsi="Times New Roman"/>
          <w:b/>
          <w:sz w:val="30"/>
          <w:szCs w:val="30"/>
        </w:rPr>
      </w:pPr>
      <w:r w:rsidRPr="0039042B">
        <w:rPr>
          <w:rFonts w:ascii="Times New Roman" w:hAnsi="Times New Roman"/>
          <w:b/>
          <w:sz w:val="30"/>
          <w:szCs w:val="30"/>
        </w:rPr>
        <w:t xml:space="preserve">Оперативная обстановка в </w:t>
      </w:r>
      <w:r w:rsidR="00DF56D3">
        <w:rPr>
          <w:rFonts w:ascii="Times New Roman" w:hAnsi="Times New Roman"/>
          <w:b/>
          <w:sz w:val="30"/>
          <w:szCs w:val="30"/>
        </w:rPr>
        <w:t xml:space="preserve">районе и </w:t>
      </w:r>
      <w:r w:rsidRPr="0039042B">
        <w:rPr>
          <w:rFonts w:ascii="Times New Roman" w:hAnsi="Times New Roman"/>
          <w:b/>
          <w:sz w:val="30"/>
          <w:szCs w:val="30"/>
        </w:rPr>
        <w:t xml:space="preserve">области. </w:t>
      </w:r>
      <w:r>
        <w:rPr>
          <w:rFonts w:ascii="Times New Roman" w:hAnsi="Times New Roman"/>
          <w:b/>
          <w:sz w:val="30"/>
          <w:szCs w:val="30"/>
        </w:rPr>
        <w:t xml:space="preserve">Неосторожное обращение с огнем. </w:t>
      </w:r>
      <w:r w:rsidRPr="0039042B">
        <w:rPr>
          <w:rFonts w:ascii="Times New Roman" w:hAnsi="Times New Roman"/>
          <w:b/>
          <w:sz w:val="30"/>
          <w:szCs w:val="30"/>
        </w:rPr>
        <w:t>Печное отопление.</w:t>
      </w:r>
      <w:r>
        <w:rPr>
          <w:rFonts w:ascii="Times New Roman" w:hAnsi="Times New Roman"/>
          <w:b/>
          <w:sz w:val="30"/>
          <w:szCs w:val="30"/>
        </w:rPr>
        <w:t xml:space="preserve"> Электрообогреватели. Правила сжигания мусора на приусадебных участках. ЛВЖ. Жалоносная опасность.  Единый день безопасности</w:t>
      </w:r>
    </w:p>
    <w:p w:rsidR="00255131" w:rsidRDefault="00255131" w:rsidP="00255131">
      <w:pPr>
        <w:spacing w:after="0" w:line="240" w:lineRule="auto"/>
        <w:jc w:val="both"/>
        <w:rPr>
          <w:rFonts w:ascii="Times New Roman" w:hAnsi="Times New Roman"/>
          <w:sz w:val="30"/>
          <w:szCs w:val="30"/>
        </w:rPr>
      </w:pPr>
    </w:p>
    <w:p w:rsidR="00255131" w:rsidRDefault="00255131" w:rsidP="00255131">
      <w:pPr>
        <w:spacing w:after="0" w:line="240" w:lineRule="auto"/>
        <w:ind w:firstLine="426"/>
        <w:jc w:val="both"/>
        <w:rPr>
          <w:rFonts w:ascii="Times New Roman" w:hAnsi="Times New Roman"/>
          <w:sz w:val="30"/>
          <w:szCs w:val="30"/>
        </w:rPr>
      </w:pPr>
      <w:r w:rsidRPr="0039042B">
        <w:rPr>
          <w:rFonts w:ascii="Times New Roman" w:hAnsi="Times New Roman"/>
          <w:sz w:val="30"/>
          <w:szCs w:val="30"/>
        </w:rPr>
        <w:t xml:space="preserve">За </w:t>
      </w:r>
      <w:r>
        <w:rPr>
          <w:rFonts w:ascii="Times New Roman" w:hAnsi="Times New Roman"/>
          <w:sz w:val="30"/>
          <w:szCs w:val="30"/>
        </w:rPr>
        <w:t>8</w:t>
      </w:r>
      <w:r w:rsidRPr="0039042B">
        <w:rPr>
          <w:rFonts w:ascii="Times New Roman" w:hAnsi="Times New Roman"/>
          <w:sz w:val="30"/>
          <w:szCs w:val="30"/>
        </w:rPr>
        <w:t xml:space="preserve"> месяцев текущего года в </w:t>
      </w:r>
      <w:proofErr w:type="spellStart"/>
      <w:r>
        <w:rPr>
          <w:rFonts w:ascii="Times New Roman" w:hAnsi="Times New Roman"/>
          <w:sz w:val="30"/>
          <w:szCs w:val="30"/>
        </w:rPr>
        <w:t>Белыничском</w:t>
      </w:r>
      <w:proofErr w:type="spellEnd"/>
      <w:r>
        <w:rPr>
          <w:rFonts w:ascii="Times New Roman" w:hAnsi="Times New Roman"/>
          <w:sz w:val="30"/>
          <w:szCs w:val="30"/>
        </w:rPr>
        <w:t xml:space="preserve"> районе</w:t>
      </w:r>
      <w:r w:rsidRPr="0039042B">
        <w:rPr>
          <w:rFonts w:ascii="Times New Roman" w:hAnsi="Times New Roman"/>
          <w:sz w:val="30"/>
          <w:szCs w:val="30"/>
        </w:rPr>
        <w:t xml:space="preserve"> произошло </w:t>
      </w:r>
      <w:r>
        <w:rPr>
          <w:rFonts w:ascii="Times New Roman" w:hAnsi="Times New Roman"/>
          <w:sz w:val="30"/>
          <w:szCs w:val="30"/>
        </w:rPr>
        <w:t>8</w:t>
      </w:r>
      <w:r w:rsidRPr="0039042B">
        <w:rPr>
          <w:rFonts w:ascii="Times New Roman" w:hAnsi="Times New Roman"/>
          <w:sz w:val="30"/>
          <w:szCs w:val="30"/>
        </w:rPr>
        <w:t xml:space="preserve"> пожаров (в 202</w:t>
      </w:r>
      <w:r>
        <w:rPr>
          <w:rFonts w:ascii="Times New Roman" w:hAnsi="Times New Roman"/>
          <w:sz w:val="30"/>
          <w:szCs w:val="30"/>
        </w:rPr>
        <w:t>1 году – 9</w:t>
      </w:r>
      <w:r w:rsidRPr="0039042B">
        <w:rPr>
          <w:rFonts w:ascii="Times New Roman" w:hAnsi="Times New Roman"/>
          <w:sz w:val="30"/>
          <w:szCs w:val="30"/>
        </w:rPr>
        <w:t>), пог</w:t>
      </w:r>
      <w:r>
        <w:rPr>
          <w:rFonts w:ascii="Times New Roman" w:hAnsi="Times New Roman"/>
          <w:sz w:val="30"/>
          <w:szCs w:val="30"/>
        </w:rPr>
        <w:t>ибло 2 человека (в 2021 году – 4</w:t>
      </w:r>
      <w:r w:rsidRPr="0039042B">
        <w:rPr>
          <w:rFonts w:ascii="Times New Roman" w:hAnsi="Times New Roman"/>
          <w:sz w:val="30"/>
          <w:szCs w:val="30"/>
        </w:rPr>
        <w:t xml:space="preserve"> человек</w:t>
      </w:r>
      <w:r>
        <w:rPr>
          <w:rFonts w:ascii="Times New Roman" w:hAnsi="Times New Roman"/>
          <w:sz w:val="30"/>
          <w:szCs w:val="30"/>
        </w:rPr>
        <w:t>а</w:t>
      </w:r>
      <w:r w:rsidRPr="0039042B">
        <w:rPr>
          <w:rFonts w:ascii="Times New Roman" w:hAnsi="Times New Roman"/>
          <w:sz w:val="30"/>
          <w:szCs w:val="30"/>
        </w:rPr>
        <w:t xml:space="preserve">). </w:t>
      </w:r>
    </w:p>
    <w:p w:rsidR="00255131" w:rsidRPr="0039042B" w:rsidRDefault="00255131" w:rsidP="00255131">
      <w:pPr>
        <w:spacing w:after="0" w:line="240" w:lineRule="auto"/>
        <w:ind w:firstLine="360"/>
        <w:jc w:val="both"/>
        <w:rPr>
          <w:rFonts w:ascii="Times New Roman" w:hAnsi="Times New Roman"/>
          <w:b/>
          <w:sz w:val="30"/>
          <w:szCs w:val="30"/>
        </w:rPr>
      </w:pPr>
      <w:r w:rsidRPr="0039042B">
        <w:rPr>
          <w:rFonts w:ascii="Times New Roman" w:hAnsi="Times New Roman"/>
          <w:b/>
          <w:sz w:val="30"/>
          <w:szCs w:val="30"/>
        </w:rPr>
        <w:t>Основными причинами возникновения возгораний стали:</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sidRPr="00562029">
        <w:rPr>
          <w:rFonts w:ascii="Times New Roman" w:hAnsi="Times New Roman"/>
          <w:sz w:val="30"/>
          <w:szCs w:val="30"/>
        </w:rPr>
        <w:t xml:space="preserve">неосторожное обращение с огнём –5 пожаров (в 2021 – </w:t>
      </w:r>
      <w:r>
        <w:rPr>
          <w:rFonts w:ascii="Times New Roman" w:hAnsi="Times New Roman"/>
          <w:sz w:val="30"/>
          <w:szCs w:val="30"/>
        </w:rPr>
        <w:t>9</w:t>
      </w:r>
      <w:r w:rsidRPr="00562029">
        <w:rPr>
          <w:rFonts w:ascii="Times New Roman" w:hAnsi="Times New Roman"/>
          <w:sz w:val="30"/>
          <w:szCs w:val="30"/>
        </w:rPr>
        <w:t>);</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sidRPr="00562029">
        <w:rPr>
          <w:rFonts w:ascii="Times New Roman" w:hAnsi="Times New Roman"/>
          <w:sz w:val="30"/>
          <w:szCs w:val="30"/>
        </w:rPr>
        <w:t xml:space="preserve">нарушение правил устройства и эксплуатации отопительного оборудования – </w:t>
      </w:r>
      <w:r>
        <w:rPr>
          <w:rFonts w:ascii="Times New Roman" w:hAnsi="Times New Roman"/>
          <w:sz w:val="30"/>
          <w:szCs w:val="30"/>
        </w:rPr>
        <w:t>2</w:t>
      </w:r>
      <w:r w:rsidRPr="00562029">
        <w:rPr>
          <w:rFonts w:ascii="Times New Roman" w:hAnsi="Times New Roman"/>
          <w:sz w:val="30"/>
          <w:szCs w:val="30"/>
        </w:rPr>
        <w:t>;</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Pr>
          <w:rFonts w:ascii="Times New Roman" w:hAnsi="Times New Roman"/>
          <w:sz w:val="30"/>
          <w:szCs w:val="30"/>
        </w:rPr>
        <w:t>поджог – 1</w:t>
      </w:r>
      <w:r w:rsidRPr="00562029">
        <w:rPr>
          <w:rFonts w:ascii="Times New Roman" w:hAnsi="Times New Roman"/>
          <w:sz w:val="30"/>
          <w:szCs w:val="30"/>
        </w:rPr>
        <w:t>.</w:t>
      </w:r>
    </w:p>
    <w:p w:rsidR="00255131" w:rsidRPr="0039042B" w:rsidRDefault="00255131" w:rsidP="00255131">
      <w:pPr>
        <w:spacing w:after="0" w:line="240" w:lineRule="auto"/>
        <w:ind w:firstLine="426"/>
        <w:jc w:val="both"/>
        <w:rPr>
          <w:rFonts w:ascii="Times New Roman" w:hAnsi="Times New Roman"/>
          <w:sz w:val="30"/>
          <w:szCs w:val="30"/>
        </w:rPr>
      </w:pPr>
      <w:r w:rsidRPr="0039042B">
        <w:rPr>
          <w:rFonts w:ascii="Times New Roman" w:hAnsi="Times New Roman"/>
          <w:sz w:val="30"/>
          <w:szCs w:val="30"/>
        </w:rPr>
        <w:t xml:space="preserve">За </w:t>
      </w:r>
      <w:r>
        <w:rPr>
          <w:rFonts w:ascii="Times New Roman" w:hAnsi="Times New Roman"/>
          <w:sz w:val="30"/>
          <w:szCs w:val="30"/>
        </w:rPr>
        <w:t>8</w:t>
      </w:r>
      <w:r w:rsidRPr="0039042B">
        <w:rPr>
          <w:rFonts w:ascii="Times New Roman" w:hAnsi="Times New Roman"/>
          <w:sz w:val="30"/>
          <w:szCs w:val="30"/>
        </w:rPr>
        <w:t xml:space="preserve"> месяцев текущего года в Могилевской области произошло </w:t>
      </w:r>
      <w:r>
        <w:rPr>
          <w:rFonts w:ascii="Times New Roman" w:hAnsi="Times New Roman"/>
          <w:sz w:val="30"/>
          <w:szCs w:val="30"/>
        </w:rPr>
        <w:t>498</w:t>
      </w:r>
      <w:r w:rsidRPr="0039042B">
        <w:rPr>
          <w:rFonts w:ascii="Times New Roman" w:hAnsi="Times New Roman"/>
          <w:sz w:val="30"/>
          <w:szCs w:val="30"/>
        </w:rPr>
        <w:t xml:space="preserve"> пожаров (в 202</w:t>
      </w:r>
      <w:r>
        <w:rPr>
          <w:rFonts w:ascii="Times New Roman" w:hAnsi="Times New Roman"/>
          <w:sz w:val="30"/>
          <w:szCs w:val="30"/>
        </w:rPr>
        <w:t>1 году – 532</w:t>
      </w:r>
      <w:r w:rsidRPr="0039042B">
        <w:rPr>
          <w:rFonts w:ascii="Times New Roman" w:hAnsi="Times New Roman"/>
          <w:sz w:val="30"/>
          <w:szCs w:val="30"/>
        </w:rPr>
        <w:t>), пог</w:t>
      </w:r>
      <w:r>
        <w:rPr>
          <w:rFonts w:ascii="Times New Roman" w:hAnsi="Times New Roman"/>
          <w:sz w:val="30"/>
          <w:szCs w:val="30"/>
        </w:rPr>
        <w:t xml:space="preserve">ибло 52 человека (в 2021 году – </w:t>
      </w:r>
      <w:r w:rsidRPr="0039042B">
        <w:rPr>
          <w:rFonts w:ascii="Times New Roman" w:hAnsi="Times New Roman"/>
          <w:sz w:val="30"/>
          <w:szCs w:val="30"/>
        </w:rPr>
        <w:t>6</w:t>
      </w:r>
      <w:r>
        <w:rPr>
          <w:rFonts w:ascii="Times New Roman" w:hAnsi="Times New Roman"/>
          <w:sz w:val="30"/>
          <w:szCs w:val="30"/>
        </w:rPr>
        <w:t>2</w:t>
      </w:r>
      <w:r w:rsidRPr="0039042B">
        <w:rPr>
          <w:rFonts w:ascii="Times New Roman" w:hAnsi="Times New Roman"/>
          <w:sz w:val="30"/>
          <w:szCs w:val="30"/>
        </w:rPr>
        <w:t xml:space="preserve"> человек</w:t>
      </w:r>
      <w:r>
        <w:rPr>
          <w:rFonts w:ascii="Times New Roman" w:hAnsi="Times New Roman"/>
          <w:sz w:val="30"/>
          <w:szCs w:val="30"/>
        </w:rPr>
        <w:t>а</w:t>
      </w:r>
      <w:r w:rsidRPr="0039042B">
        <w:rPr>
          <w:rFonts w:ascii="Times New Roman" w:hAnsi="Times New Roman"/>
          <w:sz w:val="30"/>
          <w:szCs w:val="30"/>
        </w:rPr>
        <w:t>)</w:t>
      </w:r>
      <w:r>
        <w:rPr>
          <w:rFonts w:ascii="Times New Roman" w:hAnsi="Times New Roman"/>
          <w:sz w:val="30"/>
          <w:szCs w:val="30"/>
        </w:rPr>
        <w:t>, в том числе 1 ребенок</w:t>
      </w:r>
      <w:r w:rsidRPr="0039042B">
        <w:rPr>
          <w:rFonts w:ascii="Times New Roman" w:hAnsi="Times New Roman"/>
          <w:sz w:val="30"/>
          <w:szCs w:val="30"/>
        </w:rPr>
        <w:t xml:space="preserve">. Пострадало </w:t>
      </w:r>
      <w:r>
        <w:rPr>
          <w:rFonts w:ascii="Times New Roman" w:hAnsi="Times New Roman"/>
          <w:color w:val="000000"/>
          <w:sz w:val="30"/>
          <w:szCs w:val="30"/>
        </w:rPr>
        <w:t>44</w:t>
      </w:r>
      <w:r w:rsidRPr="0039042B">
        <w:rPr>
          <w:rFonts w:ascii="Times New Roman" w:hAnsi="Times New Roman"/>
          <w:color w:val="000000"/>
          <w:sz w:val="30"/>
          <w:szCs w:val="30"/>
        </w:rPr>
        <w:t xml:space="preserve"> человек</w:t>
      </w:r>
      <w:r>
        <w:rPr>
          <w:rFonts w:ascii="Times New Roman" w:hAnsi="Times New Roman"/>
          <w:color w:val="000000"/>
          <w:sz w:val="30"/>
          <w:szCs w:val="30"/>
        </w:rPr>
        <w:t>а, в том числе 3</w:t>
      </w:r>
      <w:r w:rsidRPr="0039042B">
        <w:rPr>
          <w:rFonts w:ascii="Times New Roman" w:hAnsi="Times New Roman"/>
          <w:color w:val="000000"/>
          <w:sz w:val="30"/>
          <w:szCs w:val="30"/>
        </w:rPr>
        <w:t xml:space="preserve"> ребенка.</w:t>
      </w:r>
      <w:r w:rsidRPr="0039042B">
        <w:rPr>
          <w:rFonts w:ascii="Times New Roman" w:hAnsi="Times New Roman"/>
          <w:sz w:val="30"/>
          <w:szCs w:val="30"/>
        </w:rPr>
        <w:t xml:space="preserve"> В результате пожаров уничтожено </w:t>
      </w:r>
      <w:r>
        <w:rPr>
          <w:rFonts w:ascii="Times New Roman" w:hAnsi="Times New Roman"/>
          <w:sz w:val="30"/>
          <w:szCs w:val="30"/>
        </w:rPr>
        <w:t>105</w:t>
      </w:r>
      <w:r w:rsidRPr="0039042B">
        <w:rPr>
          <w:rFonts w:ascii="Times New Roman" w:hAnsi="Times New Roman"/>
          <w:sz w:val="30"/>
          <w:szCs w:val="30"/>
        </w:rPr>
        <w:t xml:space="preserve"> строений, </w:t>
      </w:r>
      <w:r>
        <w:rPr>
          <w:rFonts w:ascii="Times New Roman" w:hAnsi="Times New Roman"/>
          <w:sz w:val="30"/>
          <w:szCs w:val="30"/>
        </w:rPr>
        <w:t>4</w:t>
      </w:r>
      <w:r w:rsidRPr="0039042B">
        <w:rPr>
          <w:rFonts w:ascii="Times New Roman" w:hAnsi="Times New Roman"/>
          <w:sz w:val="30"/>
          <w:szCs w:val="30"/>
        </w:rPr>
        <w:t xml:space="preserve">0 единиц техники, 286 тонн грубых кормов. </w:t>
      </w:r>
    </w:p>
    <w:p w:rsidR="00255131" w:rsidRPr="0039042B" w:rsidRDefault="00255131" w:rsidP="00255131">
      <w:pPr>
        <w:spacing w:after="0" w:line="240" w:lineRule="auto"/>
        <w:ind w:firstLine="360"/>
        <w:jc w:val="both"/>
        <w:rPr>
          <w:rFonts w:ascii="Times New Roman" w:hAnsi="Times New Roman"/>
          <w:b/>
          <w:sz w:val="30"/>
          <w:szCs w:val="30"/>
        </w:rPr>
      </w:pPr>
      <w:r w:rsidRPr="0039042B">
        <w:rPr>
          <w:rFonts w:ascii="Times New Roman" w:hAnsi="Times New Roman"/>
          <w:b/>
          <w:sz w:val="30"/>
          <w:szCs w:val="30"/>
        </w:rPr>
        <w:t>Основными причинами возникновения возгораний стали:</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sidRPr="00562029">
        <w:rPr>
          <w:rFonts w:ascii="Times New Roman" w:hAnsi="Times New Roman"/>
          <w:sz w:val="30"/>
          <w:szCs w:val="30"/>
        </w:rPr>
        <w:t xml:space="preserve"> неосторожное обращение с огнём – 185 пожаров (в 2021 – 193 пожара);</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sidRPr="00562029">
        <w:rPr>
          <w:rFonts w:ascii="Times New Roman" w:hAnsi="Times New Roman"/>
          <w:sz w:val="30"/>
          <w:szCs w:val="30"/>
        </w:rPr>
        <w:lastRenderedPageBreak/>
        <w:t>нарушение правил устройства и эксплуатации отопительного оборудования – 85 пожаров (в 2021 – 109 пожаров);</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sidRPr="00562029">
        <w:rPr>
          <w:rFonts w:ascii="Times New Roman" w:hAnsi="Times New Roman"/>
          <w:sz w:val="30"/>
          <w:szCs w:val="30"/>
        </w:rPr>
        <w:t>нарушение правил устройства и эксплуатации электрооборудования –   129 пожаров (в 2021 – 137 пожаров);</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sidRPr="00562029">
        <w:rPr>
          <w:rFonts w:ascii="Times New Roman" w:hAnsi="Times New Roman"/>
          <w:sz w:val="30"/>
          <w:szCs w:val="30"/>
        </w:rPr>
        <w:t>детская шалости с огнем –  10 пожаров (в 2021- 10 пожаров).</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sidRPr="00562029">
        <w:rPr>
          <w:rFonts w:ascii="Times New Roman" w:hAnsi="Times New Roman"/>
          <w:sz w:val="30"/>
          <w:szCs w:val="30"/>
        </w:rPr>
        <w:t>нарушение правил эксплуатации газовых устройств – 4 пожара (в 2021- 7 пожаров);</w:t>
      </w:r>
    </w:p>
    <w:p w:rsidR="00255131" w:rsidRPr="00562029" w:rsidRDefault="00255131" w:rsidP="00255131">
      <w:pPr>
        <w:pStyle w:val="a5"/>
        <w:numPr>
          <w:ilvl w:val="0"/>
          <w:numId w:val="3"/>
        </w:numPr>
        <w:spacing w:after="0" w:line="240" w:lineRule="auto"/>
        <w:jc w:val="both"/>
        <w:rPr>
          <w:rFonts w:ascii="Times New Roman" w:hAnsi="Times New Roman"/>
          <w:sz w:val="30"/>
          <w:szCs w:val="30"/>
        </w:rPr>
      </w:pPr>
      <w:r w:rsidRPr="00562029">
        <w:rPr>
          <w:rFonts w:ascii="Times New Roman" w:hAnsi="Times New Roman"/>
          <w:sz w:val="30"/>
          <w:szCs w:val="30"/>
        </w:rPr>
        <w:t xml:space="preserve">проявление </w:t>
      </w:r>
      <w:r>
        <w:rPr>
          <w:rFonts w:ascii="Times New Roman" w:hAnsi="Times New Roman"/>
          <w:sz w:val="30"/>
          <w:szCs w:val="30"/>
        </w:rPr>
        <w:t xml:space="preserve">сил природы – 5 пожаров (в 2021 – </w:t>
      </w:r>
      <w:r w:rsidRPr="00562029">
        <w:rPr>
          <w:rFonts w:ascii="Times New Roman" w:hAnsi="Times New Roman"/>
          <w:sz w:val="30"/>
          <w:szCs w:val="30"/>
        </w:rPr>
        <w:t>5 пожаров).</w:t>
      </w:r>
    </w:p>
    <w:p w:rsidR="00255131" w:rsidRPr="0039042B" w:rsidRDefault="00255131" w:rsidP="00255131">
      <w:pPr>
        <w:spacing w:after="0" w:line="240" w:lineRule="auto"/>
        <w:jc w:val="both"/>
        <w:rPr>
          <w:rFonts w:ascii="Times New Roman" w:hAnsi="Times New Roman"/>
          <w:b/>
          <w:sz w:val="30"/>
          <w:szCs w:val="30"/>
        </w:rPr>
      </w:pPr>
    </w:p>
    <w:p w:rsidR="00255131" w:rsidRPr="007D74C1" w:rsidRDefault="00255131" w:rsidP="00255131">
      <w:pPr>
        <w:spacing w:after="0" w:line="240" w:lineRule="auto"/>
        <w:ind w:firstLine="360"/>
        <w:jc w:val="both"/>
        <w:rPr>
          <w:rFonts w:ascii="Times New Roman" w:hAnsi="Times New Roman"/>
          <w:sz w:val="30"/>
          <w:szCs w:val="30"/>
        </w:rPr>
      </w:pPr>
      <w:proofErr w:type="gramStart"/>
      <w:r w:rsidRPr="0039042B">
        <w:rPr>
          <w:rFonts w:ascii="Times New Roman" w:hAnsi="Times New Roman"/>
          <w:b/>
          <w:sz w:val="30"/>
          <w:szCs w:val="30"/>
          <w:lang w:val="en-US"/>
        </w:rPr>
        <w:t>I</w:t>
      </w:r>
      <w:r w:rsidRPr="0039042B">
        <w:rPr>
          <w:rFonts w:ascii="Times New Roman" w:hAnsi="Times New Roman"/>
          <w:b/>
          <w:sz w:val="30"/>
          <w:szCs w:val="30"/>
        </w:rPr>
        <w:t xml:space="preserve">. </w:t>
      </w:r>
      <w:r>
        <w:rPr>
          <w:rFonts w:ascii="Times New Roman" w:hAnsi="Times New Roman"/>
          <w:sz w:val="30"/>
          <w:szCs w:val="30"/>
        </w:rPr>
        <w:t>В жилом фонде произошло 397</w:t>
      </w:r>
      <w:r w:rsidRPr="0039042B">
        <w:rPr>
          <w:rFonts w:ascii="Times New Roman" w:hAnsi="Times New Roman"/>
          <w:sz w:val="30"/>
          <w:szCs w:val="30"/>
        </w:rPr>
        <w:t xml:space="preserve"> пожар</w:t>
      </w:r>
      <w:r>
        <w:rPr>
          <w:rFonts w:ascii="Times New Roman" w:hAnsi="Times New Roman"/>
          <w:sz w:val="30"/>
          <w:szCs w:val="30"/>
        </w:rPr>
        <w:t>ов</w:t>
      </w:r>
      <w:r w:rsidRPr="0039042B">
        <w:rPr>
          <w:rFonts w:ascii="Times New Roman" w:hAnsi="Times New Roman"/>
          <w:sz w:val="30"/>
          <w:szCs w:val="30"/>
        </w:rPr>
        <w:t>.</w:t>
      </w:r>
      <w:proofErr w:type="gramEnd"/>
      <w:r w:rsidRPr="0039042B">
        <w:rPr>
          <w:rFonts w:ascii="Times New Roman" w:hAnsi="Times New Roman"/>
          <w:sz w:val="30"/>
          <w:szCs w:val="30"/>
        </w:rPr>
        <w:t xml:space="preserve"> Основная категория погибших - неработающие (3</w:t>
      </w:r>
      <w:r>
        <w:rPr>
          <w:rFonts w:ascii="Times New Roman" w:hAnsi="Times New Roman"/>
          <w:sz w:val="30"/>
          <w:szCs w:val="30"/>
        </w:rPr>
        <w:t>7</w:t>
      </w:r>
      <w:r w:rsidRPr="0039042B">
        <w:rPr>
          <w:rFonts w:ascii="Times New Roman" w:hAnsi="Times New Roman"/>
          <w:sz w:val="30"/>
          <w:szCs w:val="30"/>
        </w:rPr>
        <w:t>% из общего</w:t>
      </w:r>
      <w:r>
        <w:rPr>
          <w:rFonts w:ascii="Times New Roman" w:hAnsi="Times New Roman"/>
          <w:sz w:val="30"/>
          <w:szCs w:val="30"/>
        </w:rPr>
        <w:t xml:space="preserve"> числа погибших), пенсионеры (35%),</w:t>
      </w:r>
      <w:r w:rsidRPr="0039042B">
        <w:rPr>
          <w:rFonts w:ascii="Times New Roman" w:hAnsi="Times New Roman"/>
          <w:sz w:val="30"/>
          <w:szCs w:val="30"/>
        </w:rPr>
        <w:t xml:space="preserve"> рабочие </w:t>
      </w:r>
      <w:r>
        <w:rPr>
          <w:rFonts w:ascii="Times New Roman" w:hAnsi="Times New Roman"/>
          <w:sz w:val="30"/>
          <w:szCs w:val="30"/>
        </w:rPr>
        <w:t xml:space="preserve"> и инвалиды (по 13 %). 68</w:t>
      </w:r>
      <w:r w:rsidRPr="0039042B">
        <w:rPr>
          <w:rFonts w:ascii="Times New Roman" w:hAnsi="Times New Roman"/>
          <w:sz w:val="30"/>
          <w:szCs w:val="30"/>
        </w:rPr>
        <w:t xml:space="preserve"> % в момент возникновения пожара находились в состоянии алкогольного опьянения. </w:t>
      </w:r>
      <w:r w:rsidRPr="007D74C1">
        <w:rPr>
          <w:rFonts w:ascii="Times New Roman" w:hAnsi="Times New Roman"/>
          <w:iCs/>
          <w:sz w:val="30"/>
          <w:szCs w:val="30"/>
        </w:rPr>
        <w:t>Основная причина огненных ЧС – неосторожное обращение с огнем, как правило, при курении. Из-за «пьяной» сигареты оборвалась жизнь 32 человек.</w:t>
      </w:r>
    </w:p>
    <w:p w:rsidR="00255131" w:rsidRDefault="00255131" w:rsidP="00255131">
      <w:pPr>
        <w:spacing w:after="0" w:line="240" w:lineRule="auto"/>
        <w:ind w:firstLine="426"/>
        <w:jc w:val="both"/>
        <w:rPr>
          <w:rFonts w:ascii="Times New Roman" w:hAnsi="Times New Roman"/>
          <w:sz w:val="30"/>
          <w:szCs w:val="30"/>
        </w:rPr>
      </w:pPr>
      <w:r w:rsidRPr="00042472">
        <w:rPr>
          <w:rFonts w:ascii="Times New Roman" w:hAnsi="Times New Roman"/>
          <w:b/>
          <w:spacing w:val="1"/>
          <w:sz w:val="30"/>
          <w:szCs w:val="30"/>
        </w:rPr>
        <w:t>Пример:</w:t>
      </w:r>
      <w:r w:rsidRPr="00057D5A">
        <w:rPr>
          <w:sz w:val="30"/>
          <w:szCs w:val="30"/>
        </w:rPr>
        <w:t xml:space="preserve"> </w:t>
      </w:r>
      <w:r w:rsidRPr="00057D5A">
        <w:rPr>
          <w:rFonts w:ascii="Times New Roman" w:hAnsi="Times New Roman"/>
          <w:sz w:val="30"/>
          <w:szCs w:val="30"/>
        </w:rPr>
        <w:t xml:space="preserve">29 августа около часа ночи жителей д. Новые Чемоданы Шкловского района разбудил треск горящего шифера. Пылало жилье, принадлежащее 66-летнему одиноко проживающему местному жителю. Его без признаков жизни на полу в пристройке обнаружили спасатели. В результате пожара повреждена кровля, перекрытие, уничтожено имущество в доме. </w:t>
      </w:r>
    </w:p>
    <w:p w:rsidR="00255131" w:rsidRPr="004B002A" w:rsidRDefault="00255131" w:rsidP="00255131">
      <w:pPr>
        <w:spacing w:after="0" w:line="240" w:lineRule="auto"/>
        <w:ind w:firstLine="426"/>
        <w:jc w:val="both"/>
        <w:rPr>
          <w:rFonts w:ascii="Times New Roman" w:eastAsia="Times New Roman" w:hAnsi="Times New Roman"/>
          <w:sz w:val="30"/>
          <w:szCs w:val="30"/>
        </w:rPr>
      </w:pPr>
      <w:r w:rsidRPr="00042472">
        <w:rPr>
          <w:rFonts w:ascii="Times New Roman" w:hAnsi="Times New Roman"/>
          <w:b/>
          <w:spacing w:val="1"/>
          <w:sz w:val="30"/>
          <w:szCs w:val="30"/>
        </w:rPr>
        <w:t>Пример:</w:t>
      </w:r>
      <w:r w:rsidRPr="00057D5A">
        <w:rPr>
          <w:sz w:val="30"/>
          <w:szCs w:val="30"/>
        </w:rPr>
        <w:t xml:space="preserve"> </w:t>
      </w:r>
      <w:r w:rsidRPr="004B002A">
        <w:rPr>
          <w:rFonts w:ascii="Times New Roman" w:eastAsia="Times New Roman" w:hAnsi="Times New Roman"/>
          <w:sz w:val="30"/>
          <w:szCs w:val="30"/>
        </w:rPr>
        <w:t>5 сентября в 18-30 от местных жителей поступило сообщение о пожаре  дома</w:t>
      </w:r>
      <w:r w:rsidRPr="004B002A">
        <w:rPr>
          <w:rFonts w:ascii="Times New Roman" w:hAnsi="Times New Roman"/>
          <w:sz w:val="30"/>
          <w:szCs w:val="30"/>
        </w:rPr>
        <w:t xml:space="preserve"> для сезонного проживания</w:t>
      </w:r>
      <w:r w:rsidRPr="004B002A">
        <w:rPr>
          <w:rFonts w:ascii="Times New Roman" w:eastAsia="Times New Roman" w:hAnsi="Times New Roman"/>
          <w:sz w:val="30"/>
          <w:szCs w:val="30"/>
        </w:rPr>
        <w:t xml:space="preserve"> </w:t>
      </w:r>
      <w:r w:rsidRPr="004B002A">
        <w:rPr>
          <w:rFonts w:ascii="Times New Roman" w:eastAsia="Times New Roman" w:hAnsi="Times New Roman"/>
          <w:color w:val="000000"/>
          <w:sz w:val="30"/>
          <w:szCs w:val="30"/>
        </w:rPr>
        <w:t xml:space="preserve">по ул. Полюсной </w:t>
      </w:r>
      <w:proofErr w:type="gramStart"/>
      <w:r w:rsidRPr="004B002A">
        <w:rPr>
          <w:rFonts w:ascii="Times New Roman" w:eastAsia="Times New Roman" w:hAnsi="Times New Roman"/>
          <w:sz w:val="30"/>
          <w:szCs w:val="30"/>
        </w:rPr>
        <w:t xml:space="preserve">в </w:t>
      </w:r>
      <w:proofErr w:type="spellStart"/>
      <w:r w:rsidRPr="004B002A">
        <w:rPr>
          <w:rFonts w:ascii="Times New Roman" w:eastAsia="Times New Roman" w:hAnsi="Times New Roman"/>
          <w:sz w:val="30"/>
          <w:szCs w:val="30"/>
        </w:rPr>
        <w:t>аг</w:t>
      </w:r>
      <w:proofErr w:type="spellEnd"/>
      <w:proofErr w:type="gramEnd"/>
      <w:r w:rsidRPr="004B002A">
        <w:rPr>
          <w:rFonts w:ascii="Times New Roman" w:eastAsia="Times New Roman" w:hAnsi="Times New Roman"/>
          <w:color w:val="000000"/>
          <w:sz w:val="30"/>
          <w:szCs w:val="30"/>
        </w:rPr>
        <w:t xml:space="preserve">. </w:t>
      </w:r>
      <w:proofErr w:type="spellStart"/>
      <w:r w:rsidRPr="004B002A">
        <w:rPr>
          <w:rFonts w:ascii="Times New Roman" w:eastAsia="Times New Roman" w:hAnsi="Times New Roman"/>
          <w:color w:val="000000"/>
          <w:sz w:val="30"/>
          <w:szCs w:val="30"/>
        </w:rPr>
        <w:t>Любоничи</w:t>
      </w:r>
      <w:proofErr w:type="spellEnd"/>
      <w:r w:rsidRPr="004B002A">
        <w:rPr>
          <w:rFonts w:ascii="Times New Roman" w:eastAsia="Times New Roman" w:hAnsi="Times New Roman"/>
          <w:color w:val="000000"/>
          <w:sz w:val="30"/>
          <w:szCs w:val="30"/>
        </w:rPr>
        <w:t xml:space="preserve"> Кировского района.  </w:t>
      </w:r>
      <w:r w:rsidRPr="004B002A">
        <w:rPr>
          <w:rFonts w:ascii="Times New Roman" w:eastAsia="Times New Roman" w:hAnsi="Times New Roman"/>
          <w:sz w:val="30"/>
          <w:szCs w:val="30"/>
        </w:rPr>
        <w:t xml:space="preserve">Спасатели оперативно прибыли к месту вызова – дом горел открытым пламенем. Со слов соседей, внутри мог находиться хозяин. Худшие опасения подтвердились: в условиях высокой температуры и плотного задымления звеном </w:t>
      </w:r>
      <w:proofErr w:type="spellStart"/>
      <w:r w:rsidRPr="004B002A">
        <w:rPr>
          <w:rFonts w:ascii="Times New Roman" w:eastAsia="Times New Roman" w:hAnsi="Times New Roman"/>
          <w:sz w:val="30"/>
          <w:szCs w:val="30"/>
        </w:rPr>
        <w:t>г</w:t>
      </w:r>
      <w:r w:rsidRPr="004B002A">
        <w:rPr>
          <w:rFonts w:ascii="Times New Roman" w:eastAsia="Times New Roman" w:hAnsi="Times New Roman"/>
          <w:color w:val="202124"/>
          <w:sz w:val="30"/>
          <w:szCs w:val="30"/>
          <w:shd w:val="clear" w:color="auto" w:fill="FFFFFF"/>
        </w:rPr>
        <w:t>азодымозащитной</w:t>
      </w:r>
      <w:proofErr w:type="spellEnd"/>
      <w:r w:rsidRPr="004B002A">
        <w:rPr>
          <w:rFonts w:ascii="Times New Roman" w:eastAsia="Times New Roman" w:hAnsi="Times New Roman"/>
          <w:color w:val="202124"/>
          <w:sz w:val="30"/>
          <w:szCs w:val="30"/>
          <w:shd w:val="clear" w:color="auto" w:fill="FFFFFF"/>
        </w:rPr>
        <w:t xml:space="preserve"> службы  </w:t>
      </w:r>
      <w:r w:rsidRPr="004B002A">
        <w:rPr>
          <w:rFonts w:ascii="Times New Roman" w:eastAsia="Times New Roman" w:hAnsi="Times New Roman"/>
          <w:sz w:val="30"/>
          <w:szCs w:val="30"/>
        </w:rPr>
        <w:t>на полу в жилой комнате без признаков</w:t>
      </w:r>
      <w:r w:rsidRPr="00942ACA">
        <w:rPr>
          <w:rFonts w:eastAsia="Times New Roman"/>
          <w:sz w:val="30"/>
          <w:szCs w:val="30"/>
        </w:rPr>
        <w:t xml:space="preserve"> </w:t>
      </w:r>
      <w:r w:rsidRPr="004B002A">
        <w:rPr>
          <w:rFonts w:ascii="Times New Roman" w:eastAsia="Times New Roman" w:hAnsi="Times New Roman"/>
          <w:sz w:val="30"/>
          <w:szCs w:val="30"/>
        </w:rPr>
        <w:t xml:space="preserve">жизни был обнаружен хозяин дома 1962 г.р., житель Бобруйска. В результате пожара уничтожена кровля, повреждено перекрытие, стены и имущество в доме. </w:t>
      </w:r>
    </w:p>
    <w:p w:rsidR="00255131" w:rsidRDefault="00255131" w:rsidP="00255131">
      <w:pPr>
        <w:pStyle w:val="a7"/>
        <w:shd w:val="clear" w:color="auto" w:fill="FFFFFF"/>
        <w:spacing w:after="0"/>
        <w:ind w:firstLine="426"/>
        <w:jc w:val="both"/>
        <w:rPr>
          <w:sz w:val="30"/>
          <w:szCs w:val="30"/>
          <w:shd w:val="clear" w:color="auto" w:fill="FFFFFF"/>
        </w:rPr>
      </w:pPr>
      <w:r>
        <w:rPr>
          <w:iCs/>
          <w:sz w:val="30"/>
          <w:szCs w:val="30"/>
        </w:rPr>
        <w:t>Н</w:t>
      </w:r>
      <w:r>
        <w:rPr>
          <w:sz w:val="30"/>
          <w:szCs w:val="30"/>
          <w:shd w:val="clear" w:color="auto" w:fill="FFFFFF"/>
        </w:rPr>
        <w:t xml:space="preserve">е затушенная сигарета, в отличие от сопутствующих курению болезней, убивает мгновенно. Найдете силы завязать с этой пагубной привычкой. </w:t>
      </w:r>
      <w:r w:rsidRPr="00021418">
        <w:rPr>
          <w:sz w:val="30"/>
          <w:szCs w:val="30"/>
          <w:shd w:val="clear" w:color="auto" w:fill="FFFFFF"/>
        </w:rPr>
        <w:t>Если не по</w:t>
      </w:r>
      <w:r>
        <w:rPr>
          <w:sz w:val="30"/>
          <w:szCs w:val="30"/>
          <w:shd w:val="clear" w:color="auto" w:fill="FFFFFF"/>
        </w:rPr>
        <w:t xml:space="preserve">лучается, то курите безопасно </w:t>
      </w:r>
      <w:r w:rsidRPr="00021418">
        <w:rPr>
          <w:sz w:val="30"/>
          <w:szCs w:val="30"/>
          <w:shd w:val="clear" w:color="auto" w:fill="FFFFFF"/>
        </w:rPr>
        <w:t>в специально отведенных местах.</w:t>
      </w:r>
      <w:r>
        <w:rPr>
          <w:sz w:val="30"/>
          <w:szCs w:val="30"/>
          <w:shd w:val="clear" w:color="auto" w:fill="FFFFFF"/>
        </w:rPr>
        <w:t xml:space="preserve">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255131" w:rsidRDefault="00255131" w:rsidP="00255131">
      <w:pPr>
        <w:spacing w:after="0" w:line="240" w:lineRule="auto"/>
        <w:jc w:val="both"/>
        <w:rPr>
          <w:rFonts w:ascii="Times New Roman" w:hAnsi="Times New Roman"/>
          <w:b/>
          <w:sz w:val="30"/>
          <w:szCs w:val="30"/>
        </w:rPr>
      </w:pPr>
    </w:p>
    <w:p w:rsidR="00255131" w:rsidRPr="005710AF" w:rsidRDefault="00255131" w:rsidP="00255131">
      <w:pPr>
        <w:spacing w:after="0" w:line="240" w:lineRule="auto"/>
        <w:ind w:firstLine="426"/>
        <w:jc w:val="both"/>
        <w:rPr>
          <w:rFonts w:ascii="Times New Roman" w:hAnsi="Times New Roman"/>
          <w:b/>
          <w:sz w:val="30"/>
          <w:szCs w:val="30"/>
        </w:rPr>
      </w:pPr>
      <w:r w:rsidRPr="00042472">
        <w:rPr>
          <w:rFonts w:ascii="Times New Roman" w:hAnsi="Times New Roman"/>
          <w:b/>
          <w:sz w:val="30"/>
          <w:szCs w:val="30"/>
          <w:lang w:val="en-US"/>
        </w:rPr>
        <w:t>II</w:t>
      </w:r>
      <w:r w:rsidRPr="00042472">
        <w:rPr>
          <w:rFonts w:ascii="Times New Roman" w:hAnsi="Times New Roman"/>
          <w:b/>
          <w:sz w:val="30"/>
          <w:szCs w:val="30"/>
        </w:rPr>
        <w:t xml:space="preserve">. </w:t>
      </w:r>
      <w:r w:rsidRPr="005710AF">
        <w:rPr>
          <w:rFonts w:ascii="Times New Roman" w:hAnsi="Times New Roman"/>
          <w:sz w:val="30"/>
          <w:szCs w:val="30"/>
        </w:rPr>
        <w:t xml:space="preserve">Ежегодно с наступлением осенне-зимнего периода, существенно возрастает количество пожаров, происходящих по причине </w:t>
      </w:r>
      <w:r w:rsidRPr="005710AF">
        <w:rPr>
          <w:rFonts w:ascii="Times New Roman" w:hAnsi="Times New Roman"/>
          <w:b/>
          <w:sz w:val="30"/>
          <w:szCs w:val="30"/>
        </w:rPr>
        <w:t>нарушения правил пожарной безопасности при устройстве и эксплуатации печного отопления.</w:t>
      </w:r>
    </w:p>
    <w:p w:rsidR="00255131" w:rsidRPr="00A954F6" w:rsidRDefault="00255131" w:rsidP="00255131">
      <w:pPr>
        <w:shd w:val="clear" w:color="auto" w:fill="FFFFFF"/>
        <w:spacing w:after="0" w:line="240" w:lineRule="auto"/>
        <w:ind w:firstLine="426"/>
        <w:jc w:val="both"/>
        <w:rPr>
          <w:rFonts w:ascii="Times New Roman" w:eastAsia="Times New Roman" w:hAnsi="Times New Roman"/>
          <w:color w:val="000000"/>
          <w:sz w:val="30"/>
          <w:szCs w:val="30"/>
        </w:rPr>
      </w:pPr>
      <w:r w:rsidRPr="00A954F6">
        <w:rPr>
          <w:rFonts w:ascii="Times New Roman" w:hAnsi="Times New Roman"/>
          <w:b/>
          <w:spacing w:val="1"/>
          <w:sz w:val="30"/>
          <w:szCs w:val="30"/>
        </w:rPr>
        <w:t>Пример:</w:t>
      </w:r>
      <w:r w:rsidRPr="00A954F6">
        <w:rPr>
          <w:rFonts w:ascii="Times New Roman" w:eastAsia="Times New Roman" w:hAnsi="Times New Roman"/>
          <w:color w:val="000000"/>
          <w:sz w:val="30"/>
          <w:szCs w:val="30"/>
        </w:rPr>
        <w:t xml:space="preserve">8 сентября в 17-57 в службу МЧС позвонила взволнованная хозяйка частного жилого дома, расположенного по ул. 1 Мая в Бобруйске и </w:t>
      </w:r>
      <w:r w:rsidRPr="00A954F6">
        <w:rPr>
          <w:rFonts w:ascii="Times New Roman" w:eastAsia="Times New Roman" w:hAnsi="Times New Roman"/>
          <w:color w:val="000000"/>
          <w:sz w:val="30"/>
          <w:szCs w:val="30"/>
        </w:rPr>
        <w:lastRenderedPageBreak/>
        <w:t xml:space="preserve">сообщила, что огонь уже охватил кровлю ее дома.  Благо, семья вовремя эвакуировалась из огненного капкана и никто не пострадал. Чего не скажешь о жилье: </w:t>
      </w:r>
      <w:r w:rsidRPr="00A954F6">
        <w:rPr>
          <w:rFonts w:ascii="Times New Roman" w:eastAsia="Times New Roman" w:hAnsi="Times New Roman"/>
          <w:sz w:val="30"/>
          <w:szCs w:val="30"/>
        </w:rPr>
        <w:t xml:space="preserve">повреждены перекрытия, имущество, закопчены стены и потолок в доме. </w:t>
      </w:r>
    </w:p>
    <w:p w:rsidR="00255131" w:rsidRDefault="00255131" w:rsidP="00255131">
      <w:pPr>
        <w:spacing w:after="0" w:line="240" w:lineRule="auto"/>
        <w:ind w:firstLine="426"/>
        <w:jc w:val="both"/>
        <w:rPr>
          <w:rFonts w:ascii="Times New Roman" w:hAnsi="Times New Roman"/>
          <w:sz w:val="30"/>
          <w:szCs w:val="30"/>
        </w:rPr>
      </w:pPr>
      <w:r w:rsidRPr="00A954F6">
        <w:rPr>
          <w:rFonts w:ascii="Times New Roman" w:hAnsi="Times New Roman"/>
          <w:b/>
          <w:spacing w:val="1"/>
          <w:sz w:val="30"/>
          <w:szCs w:val="30"/>
        </w:rPr>
        <w:t>Пример:</w:t>
      </w:r>
      <w:r>
        <w:rPr>
          <w:rFonts w:ascii="Times New Roman" w:hAnsi="Times New Roman"/>
          <w:b/>
          <w:spacing w:val="1"/>
          <w:sz w:val="30"/>
          <w:szCs w:val="30"/>
        </w:rPr>
        <w:t xml:space="preserve"> </w:t>
      </w:r>
      <w:r w:rsidRPr="00A954F6">
        <w:rPr>
          <w:rFonts w:ascii="Times New Roman" w:eastAsia="Times New Roman" w:hAnsi="Times New Roman"/>
          <w:sz w:val="30"/>
          <w:szCs w:val="30"/>
        </w:rPr>
        <w:t xml:space="preserve">Без крыши над головой оставила огненная стихия 45-летнюю жительницу д. Подгорье Могилевского района и ее семью. Пожар начался 8 сентября около 9 часов вечера. Пламя мгновенно охватило кровлю, полностью уничтожив ее. </w:t>
      </w:r>
    </w:p>
    <w:p w:rsidR="00255131" w:rsidRPr="00672117" w:rsidRDefault="00255131" w:rsidP="00255131">
      <w:pPr>
        <w:spacing w:after="0" w:line="240" w:lineRule="auto"/>
        <w:ind w:firstLine="426"/>
        <w:jc w:val="both"/>
        <w:rPr>
          <w:rFonts w:ascii="Times New Roman" w:eastAsia="Times New Roman" w:hAnsi="Times New Roman"/>
          <w:sz w:val="30"/>
          <w:szCs w:val="30"/>
        </w:rPr>
      </w:pPr>
      <w:r w:rsidRPr="00672117">
        <w:rPr>
          <w:rFonts w:ascii="Times New Roman" w:eastAsia="Times New Roman" w:hAnsi="Times New Roman"/>
          <w:sz w:val="30"/>
          <w:szCs w:val="30"/>
        </w:rPr>
        <w:t>Осень только началась, дома начинают интенсивно топиться и если не позаботиться о б</w:t>
      </w:r>
      <w:r>
        <w:rPr>
          <w:rFonts w:ascii="Times New Roman" w:hAnsi="Times New Roman"/>
          <w:sz w:val="30"/>
          <w:szCs w:val="30"/>
        </w:rPr>
        <w:t xml:space="preserve">езопасности печного отопления, </w:t>
      </w:r>
      <w:r w:rsidRPr="00672117">
        <w:rPr>
          <w:rFonts w:ascii="Times New Roman" w:eastAsia="Times New Roman" w:hAnsi="Times New Roman"/>
          <w:sz w:val="30"/>
          <w:szCs w:val="30"/>
        </w:rPr>
        <w:t xml:space="preserve">тепло домашнего очага превратится в пепелище. </w:t>
      </w:r>
    </w:p>
    <w:p w:rsidR="00255131" w:rsidRPr="0031695C" w:rsidRDefault="00255131" w:rsidP="00255131">
      <w:pPr>
        <w:spacing w:after="0" w:line="240" w:lineRule="auto"/>
        <w:ind w:firstLine="426"/>
        <w:jc w:val="both"/>
        <w:rPr>
          <w:rFonts w:ascii="Times New Roman" w:hAnsi="Times New Roman"/>
          <w:b/>
          <w:sz w:val="30"/>
          <w:szCs w:val="30"/>
        </w:rPr>
      </w:pPr>
      <w:r w:rsidRPr="0031695C">
        <w:rPr>
          <w:rFonts w:ascii="Times New Roman" w:hAnsi="Times New Roman"/>
          <w:b/>
          <w:sz w:val="30"/>
          <w:szCs w:val="30"/>
        </w:rPr>
        <w:t xml:space="preserve">При эксплуатации печей не допускается: </w:t>
      </w:r>
    </w:p>
    <w:p w:rsidR="00255131" w:rsidRPr="00B27EB0" w:rsidRDefault="00255131" w:rsidP="00255131">
      <w:pPr>
        <w:pStyle w:val="a5"/>
        <w:numPr>
          <w:ilvl w:val="0"/>
          <w:numId w:val="4"/>
        </w:numPr>
        <w:spacing w:after="0" w:line="240" w:lineRule="auto"/>
        <w:jc w:val="both"/>
        <w:rPr>
          <w:rFonts w:ascii="Times New Roman" w:hAnsi="Times New Roman"/>
          <w:sz w:val="30"/>
          <w:szCs w:val="30"/>
        </w:rPr>
      </w:pPr>
      <w:r w:rsidRPr="00B27EB0">
        <w:rPr>
          <w:rFonts w:ascii="Times New Roman" w:hAnsi="Times New Roman"/>
          <w:sz w:val="30"/>
          <w:szCs w:val="30"/>
        </w:rPr>
        <w:t xml:space="preserve">осуществлять топку при наличии обрушения кладки свода топливника; </w:t>
      </w:r>
    </w:p>
    <w:p w:rsidR="00255131" w:rsidRPr="00B27EB0" w:rsidRDefault="00255131" w:rsidP="00255131">
      <w:pPr>
        <w:pStyle w:val="a5"/>
        <w:numPr>
          <w:ilvl w:val="0"/>
          <w:numId w:val="4"/>
        </w:numPr>
        <w:spacing w:after="0" w:line="240" w:lineRule="auto"/>
        <w:jc w:val="both"/>
        <w:rPr>
          <w:rFonts w:ascii="Times New Roman" w:hAnsi="Times New Roman"/>
          <w:sz w:val="30"/>
          <w:szCs w:val="30"/>
        </w:rPr>
      </w:pPr>
      <w:r w:rsidRPr="00B27EB0">
        <w:rPr>
          <w:rFonts w:ascii="Times New Roman" w:hAnsi="Times New Roman"/>
          <w:sz w:val="30"/>
          <w:szCs w:val="30"/>
        </w:rPr>
        <w:t>применять для розжига легковоспламеняющиеся и горючие жидкости (бензин, керосин, дизельное топливо и подобное);</w:t>
      </w:r>
    </w:p>
    <w:p w:rsidR="00255131" w:rsidRPr="00B27EB0" w:rsidRDefault="00255131" w:rsidP="00255131">
      <w:pPr>
        <w:pStyle w:val="a5"/>
        <w:numPr>
          <w:ilvl w:val="0"/>
          <w:numId w:val="4"/>
        </w:numPr>
        <w:spacing w:after="0" w:line="240" w:lineRule="auto"/>
        <w:jc w:val="both"/>
        <w:rPr>
          <w:rFonts w:ascii="Times New Roman" w:hAnsi="Times New Roman"/>
          <w:sz w:val="30"/>
          <w:szCs w:val="30"/>
        </w:rPr>
      </w:pPr>
      <w:r w:rsidRPr="00B27EB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55131" w:rsidRPr="00B27EB0" w:rsidRDefault="00255131" w:rsidP="00255131">
      <w:pPr>
        <w:pStyle w:val="a5"/>
        <w:numPr>
          <w:ilvl w:val="0"/>
          <w:numId w:val="4"/>
        </w:numPr>
        <w:spacing w:after="0" w:line="240" w:lineRule="auto"/>
        <w:jc w:val="both"/>
        <w:rPr>
          <w:rFonts w:ascii="Times New Roman" w:hAnsi="Times New Roman"/>
          <w:sz w:val="30"/>
          <w:szCs w:val="30"/>
        </w:rPr>
      </w:pPr>
      <w:r w:rsidRPr="00B27EB0">
        <w:rPr>
          <w:rFonts w:ascii="Times New Roman" w:hAnsi="Times New Roman"/>
          <w:sz w:val="30"/>
          <w:szCs w:val="30"/>
        </w:rPr>
        <w:t>перекаливание печи;</w:t>
      </w:r>
    </w:p>
    <w:p w:rsidR="00255131" w:rsidRPr="00B27EB0" w:rsidRDefault="00255131" w:rsidP="00255131">
      <w:pPr>
        <w:pStyle w:val="a5"/>
        <w:numPr>
          <w:ilvl w:val="0"/>
          <w:numId w:val="4"/>
        </w:numPr>
        <w:spacing w:after="0" w:line="240" w:lineRule="auto"/>
        <w:jc w:val="both"/>
        <w:rPr>
          <w:rFonts w:ascii="Times New Roman" w:hAnsi="Times New Roman"/>
          <w:sz w:val="30"/>
          <w:szCs w:val="30"/>
        </w:rPr>
      </w:pPr>
      <w:r w:rsidRPr="00B27EB0">
        <w:rPr>
          <w:rFonts w:ascii="Times New Roman" w:hAnsi="Times New Roman"/>
          <w:sz w:val="30"/>
          <w:szCs w:val="30"/>
        </w:rPr>
        <w:t>осуществлять топку углем, коксом и газом печи, не предназначенной для этих видов топлива;</w:t>
      </w:r>
    </w:p>
    <w:p w:rsidR="00255131" w:rsidRPr="00B27EB0" w:rsidRDefault="00255131" w:rsidP="00255131">
      <w:pPr>
        <w:pStyle w:val="a5"/>
        <w:numPr>
          <w:ilvl w:val="0"/>
          <w:numId w:val="4"/>
        </w:numPr>
        <w:spacing w:after="0" w:line="240" w:lineRule="auto"/>
        <w:jc w:val="both"/>
        <w:rPr>
          <w:rFonts w:ascii="Times New Roman" w:hAnsi="Times New Roman"/>
          <w:sz w:val="30"/>
          <w:szCs w:val="30"/>
        </w:rPr>
      </w:pPr>
      <w:r w:rsidRPr="00B27EB0">
        <w:rPr>
          <w:rFonts w:ascii="Times New Roman" w:hAnsi="Times New Roman"/>
          <w:sz w:val="30"/>
          <w:szCs w:val="30"/>
        </w:rPr>
        <w:t>оставлять без присмотра топящуюся печь или поручать топку детям;</w:t>
      </w:r>
    </w:p>
    <w:p w:rsidR="00255131" w:rsidRPr="00B27EB0" w:rsidRDefault="00255131" w:rsidP="00255131">
      <w:pPr>
        <w:pStyle w:val="a5"/>
        <w:numPr>
          <w:ilvl w:val="0"/>
          <w:numId w:val="4"/>
        </w:numPr>
        <w:spacing w:after="0" w:line="240" w:lineRule="auto"/>
        <w:jc w:val="both"/>
        <w:rPr>
          <w:rFonts w:ascii="Times New Roman" w:hAnsi="Times New Roman"/>
          <w:sz w:val="30"/>
          <w:szCs w:val="30"/>
        </w:rPr>
      </w:pPr>
      <w:proofErr w:type="gramStart"/>
      <w:r w:rsidRPr="00B27EB0">
        <w:rPr>
          <w:rFonts w:ascii="Times New Roman" w:hAnsi="Times New Roman"/>
          <w:sz w:val="30"/>
          <w:szCs w:val="30"/>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B27EB0">
        <w:rPr>
          <w:rFonts w:ascii="Times New Roman" w:hAnsi="Times New Roman"/>
          <w:sz w:val="30"/>
          <w:szCs w:val="30"/>
        </w:rPr>
        <w:t xml:space="preserve"> </w:t>
      </w:r>
      <w:proofErr w:type="gramStart"/>
      <w:r w:rsidRPr="00B27EB0">
        <w:rPr>
          <w:rFonts w:ascii="Times New Roman" w:hAnsi="Times New Roman"/>
          <w:sz w:val="30"/>
          <w:szCs w:val="30"/>
        </w:rPr>
        <w:t>Рекомендуется соблюдать расстояние не менее 10 сантиметров от поверхности печи при толщине ее стен</w:t>
      </w:r>
      <w:r>
        <w:rPr>
          <w:rFonts w:ascii="Times New Roman" w:hAnsi="Times New Roman"/>
          <w:sz w:val="30"/>
          <w:szCs w:val="30"/>
        </w:rPr>
        <w:t xml:space="preserve">ки 12 сантиметров и не менее 1,25 метра – </w:t>
      </w:r>
      <w:r w:rsidRPr="00B27EB0">
        <w:rPr>
          <w:rFonts w:ascii="Times New Roman" w:hAnsi="Times New Roman"/>
          <w:sz w:val="30"/>
          <w:szCs w:val="30"/>
        </w:rPr>
        <w:t>от топочного отверстия);</w:t>
      </w:r>
      <w:proofErr w:type="gramEnd"/>
    </w:p>
    <w:p w:rsidR="00255131" w:rsidRPr="00B27EB0" w:rsidRDefault="00255131" w:rsidP="00255131">
      <w:pPr>
        <w:pStyle w:val="a5"/>
        <w:numPr>
          <w:ilvl w:val="0"/>
          <w:numId w:val="4"/>
        </w:numPr>
        <w:spacing w:after="0" w:line="240" w:lineRule="auto"/>
        <w:jc w:val="both"/>
        <w:rPr>
          <w:rFonts w:ascii="Times New Roman" w:hAnsi="Times New Roman"/>
          <w:sz w:val="30"/>
          <w:szCs w:val="30"/>
        </w:rPr>
      </w:pPr>
      <w:r w:rsidRPr="00B27EB0">
        <w:rPr>
          <w:rFonts w:ascii="Times New Roman" w:hAnsi="Times New Roman"/>
          <w:sz w:val="30"/>
          <w:szCs w:val="30"/>
        </w:rPr>
        <w:t>закрывать задвижку дымохода печи, пока угли полностью не прогорят. Это может привести к отравлению угарным газом.</w:t>
      </w:r>
    </w:p>
    <w:p w:rsidR="00255131" w:rsidRPr="0031695C" w:rsidRDefault="00255131" w:rsidP="00255131">
      <w:pPr>
        <w:spacing w:after="0" w:line="240" w:lineRule="auto"/>
        <w:ind w:firstLine="360"/>
        <w:jc w:val="both"/>
        <w:rPr>
          <w:rFonts w:ascii="Times New Roman" w:hAnsi="Times New Roman"/>
          <w:sz w:val="30"/>
          <w:szCs w:val="30"/>
        </w:rPr>
      </w:pPr>
      <w:r w:rsidRPr="0031695C">
        <w:rPr>
          <w:rFonts w:ascii="Times New Roman" w:hAnsi="Times New Roman"/>
          <w:sz w:val="30"/>
          <w:szCs w:val="30"/>
        </w:rPr>
        <w:t xml:space="preserve">Очень важно понимать, что печи, которые длительное время не эксплуатировались, могут доставить «огненные» проблемы. Поэтому </w:t>
      </w:r>
      <w:r w:rsidRPr="007D74C1">
        <w:rPr>
          <w:rFonts w:ascii="Times New Roman" w:hAnsi="Times New Roman"/>
          <w:b/>
          <w:sz w:val="30"/>
          <w:szCs w:val="30"/>
        </w:rPr>
        <w:t>перед растопкой необходимо:</w:t>
      </w:r>
    </w:p>
    <w:p w:rsidR="00255131" w:rsidRPr="00B27EB0" w:rsidRDefault="00255131" w:rsidP="00255131">
      <w:pPr>
        <w:pStyle w:val="a5"/>
        <w:numPr>
          <w:ilvl w:val="0"/>
          <w:numId w:val="5"/>
        </w:numPr>
        <w:spacing w:after="0" w:line="240" w:lineRule="auto"/>
        <w:jc w:val="both"/>
        <w:rPr>
          <w:rFonts w:ascii="Times New Roman" w:hAnsi="Times New Roman"/>
          <w:sz w:val="30"/>
          <w:szCs w:val="30"/>
        </w:rPr>
      </w:pPr>
      <w:r w:rsidRPr="00B27EB0">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255131" w:rsidRPr="00B27EB0" w:rsidRDefault="00255131" w:rsidP="00255131">
      <w:pPr>
        <w:pStyle w:val="a5"/>
        <w:numPr>
          <w:ilvl w:val="0"/>
          <w:numId w:val="5"/>
        </w:numPr>
        <w:spacing w:after="0" w:line="240" w:lineRule="auto"/>
        <w:jc w:val="both"/>
        <w:rPr>
          <w:rFonts w:ascii="Times New Roman" w:hAnsi="Times New Roman"/>
          <w:sz w:val="30"/>
          <w:szCs w:val="30"/>
        </w:rPr>
      </w:pPr>
      <w:r>
        <w:rPr>
          <w:rFonts w:ascii="Times New Roman" w:hAnsi="Times New Roman"/>
          <w:sz w:val="30"/>
          <w:szCs w:val="30"/>
        </w:rPr>
        <w:t>прочистить</w:t>
      </w:r>
      <w:r w:rsidRPr="00B27EB0">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w:t>
      </w:r>
      <w:r>
        <w:rPr>
          <w:rFonts w:ascii="Times New Roman" w:hAnsi="Times New Roman"/>
          <w:sz w:val="30"/>
          <w:szCs w:val="30"/>
        </w:rPr>
        <w:t xml:space="preserve">ств. Не откладывайте прочистку – </w:t>
      </w:r>
      <w:r w:rsidRPr="00B27EB0">
        <w:rPr>
          <w:rFonts w:ascii="Times New Roman" w:hAnsi="Times New Roman"/>
          <w:sz w:val="30"/>
          <w:szCs w:val="30"/>
        </w:rPr>
        <w:t>наличие большого количества сажи приводит к снижению тяги, а также разрушению дымохода при воспламенении сажевых налетов;</w:t>
      </w:r>
    </w:p>
    <w:p w:rsidR="00255131" w:rsidRPr="00B27EB0" w:rsidRDefault="00255131" w:rsidP="00255131">
      <w:pPr>
        <w:pStyle w:val="a5"/>
        <w:numPr>
          <w:ilvl w:val="0"/>
          <w:numId w:val="5"/>
        </w:numPr>
        <w:spacing w:after="0" w:line="240" w:lineRule="auto"/>
        <w:jc w:val="both"/>
        <w:rPr>
          <w:rFonts w:ascii="Times New Roman" w:hAnsi="Times New Roman"/>
          <w:sz w:val="30"/>
          <w:szCs w:val="30"/>
        </w:rPr>
      </w:pPr>
      <w:r w:rsidRPr="00B27EB0">
        <w:rPr>
          <w:rFonts w:ascii="Times New Roman" w:hAnsi="Times New Roman"/>
          <w:sz w:val="30"/>
          <w:szCs w:val="30"/>
        </w:rPr>
        <w:t xml:space="preserve">проверьте тягу в печи. Самый простой способ - в поднесении зажженной спички (зажигалки) к топочному отверстию. Если пламя </w:t>
      </w:r>
      <w:r w:rsidRPr="00B27EB0">
        <w:rPr>
          <w:rFonts w:ascii="Times New Roman" w:hAnsi="Times New Roman"/>
          <w:sz w:val="30"/>
          <w:szCs w:val="30"/>
        </w:rPr>
        <w:lastRenderedPageBreak/>
        <w:t>стремиться внутрь - нормальная тяга, форм</w:t>
      </w:r>
      <w:r>
        <w:rPr>
          <w:rFonts w:ascii="Times New Roman" w:hAnsi="Times New Roman"/>
          <w:sz w:val="30"/>
          <w:szCs w:val="30"/>
        </w:rPr>
        <w:t xml:space="preserve">а пламени остается неизменной – </w:t>
      </w:r>
      <w:r w:rsidRPr="00B27EB0">
        <w:rPr>
          <w:rFonts w:ascii="Times New Roman" w:hAnsi="Times New Roman"/>
          <w:sz w:val="30"/>
          <w:szCs w:val="30"/>
        </w:rPr>
        <w:t>тяга отсутствует, пламя разворачивается в сторону, про</w:t>
      </w:r>
      <w:r>
        <w:rPr>
          <w:rFonts w:ascii="Times New Roman" w:hAnsi="Times New Roman"/>
          <w:sz w:val="30"/>
          <w:szCs w:val="30"/>
        </w:rPr>
        <w:t xml:space="preserve">тивоположную топочному проему – </w:t>
      </w:r>
      <w:r w:rsidRPr="00B27EB0">
        <w:rPr>
          <w:rFonts w:ascii="Times New Roman" w:hAnsi="Times New Roman"/>
          <w:sz w:val="30"/>
          <w:szCs w:val="30"/>
        </w:rPr>
        <w:t xml:space="preserve">присутствует обратная тяга. </w:t>
      </w:r>
    </w:p>
    <w:p w:rsidR="00255131" w:rsidRPr="0031695C" w:rsidRDefault="00255131" w:rsidP="00255131">
      <w:pPr>
        <w:spacing w:after="0" w:line="240" w:lineRule="auto"/>
        <w:ind w:firstLine="360"/>
        <w:jc w:val="both"/>
        <w:rPr>
          <w:rFonts w:ascii="Times New Roman" w:hAnsi="Times New Roman"/>
          <w:sz w:val="30"/>
          <w:szCs w:val="30"/>
        </w:rPr>
      </w:pPr>
      <w:r w:rsidRPr="0031695C">
        <w:rPr>
          <w:rFonts w:ascii="Times New Roman" w:hAnsi="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31695C">
        <w:rPr>
          <w:rFonts w:ascii="Times New Roman" w:hAnsi="Times New Roman"/>
          <w:sz w:val="30"/>
          <w:szCs w:val="30"/>
        </w:rPr>
        <w:t>прочистного</w:t>
      </w:r>
      <w:proofErr w:type="spellEnd"/>
      <w:r w:rsidRPr="0031695C">
        <w:rPr>
          <w:rFonts w:ascii="Times New Roman" w:hAnsi="Times New Roman"/>
          <w:sz w:val="30"/>
          <w:szCs w:val="30"/>
        </w:rPr>
        <w:t xml:space="preserve"> канала.</w:t>
      </w:r>
    </w:p>
    <w:p w:rsidR="00255131" w:rsidRPr="0070214F" w:rsidRDefault="00255131" w:rsidP="00255131">
      <w:pPr>
        <w:pStyle w:val="a5"/>
        <w:numPr>
          <w:ilvl w:val="0"/>
          <w:numId w:val="6"/>
        </w:numPr>
        <w:spacing w:after="0" w:line="240" w:lineRule="auto"/>
        <w:jc w:val="both"/>
        <w:rPr>
          <w:rFonts w:ascii="Times New Roman" w:hAnsi="Times New Roman"/>
          <w:sz w:val="30"/>
          <w:szCs w:val="30"/>
        </w:rPr>
      </w:pPr>
      <w:r w:rsidRPr="0070214F">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255131" w:rsidRDefault="00255131" w:rsidP="00255131">
      <w:pPr>
        <w:spacing w:after="0" w:line="240" w:lineRule="auto"/>
        <w:ind w:firstLine="709"/>
        <w:contextualSpacing/>
        <w:jc w:val="both"/>
        <w:rPr>
          <w:rFonts w:ascii="Times New Roman" w:hAnsi="Times New Roman"/>
          <w:b/>
          <w:sz w:val="32"/>
          <w:szCs w:val="32"/>
        </w:rPr>
      </w:pPr>
    </w:p>
    <w:p w:rsidR="00255131" w:rsidRPr="000035FF" w:rsidRDefault="00255131" w:rsidP="00255131">
      <w:pPr>
        <w:spacing w:after="0" w:line="240" w:lineRule="auto"/>
        <w:ind w:firstLine="360"/>
        <w:contextualSpacing/>
        <w:jc w:val="both"/>
        <w:rPr>
          <w:rFonts w:ascii="Times New Roman" w:hAnsi="Times New Roman"/>
          <w:sz w:val="30"/>
          <w:szCs w:val="30"/>
        </w:rPr>
      </w:pPr>
      <w:r w:rsidRPr="008D4072">
        <w:rPr>
          <w:rFonts w:ascii="Times New Roman" w:hAnsi="Times New Roman"/>
          <w:b/>
          <w:sz w:val="32"/>
          <w:szCs w:val="32"/>
          <w:lang w:val="en-US"/>
        </w:rPr>
        <w:t>III</w:t>
      </w:r>
      <w:r w:rsidRPr="008D4072">
        <w:rPr>
          <w:rFonts w:ascii="Times New Roman" w:hAnsi="Times New Roman"/>
          <w:b/>
          <w:sz w:val="32"/>
          <w:szCs w:val="32"/>
        </w:rPr>
        <w:t>.</w:t>
      </w:r>
      <w:r>
        <w:rPr>
          <w:rFonts w:ascii="Times New Roman" w:hAnsi="Times New Roman"/>
          <w:b/>
          <w:sz w:val="32"/>
          <w:szCs w:val="32"/>
        </w:rPr>
        <w:t xml:space="preserve"> </w:t>
      </w:r>
      <w:r w:rsidRPr="000035FF">
        <w:rPr>
          <w:rFonts w:ascii="Times New Roman" w:hAnsi="Times New Roman"/>
          <w:sz w:val="30"/>
          <w:szCs w:val="30"/>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r w:rsidRPr="00655277">
        <w:rPr>
          <w:rFonts w:ascii="Times New Roman" w:hAnsi="Times New Roman"/>
          <w:sz w:val="30"/>
          <w:szCs w:val="30"/>
        </w:rPr>
        <w:t xml:space="preserve"> </w:t>
      </w:r>
      <w:r>
        <w:rPr>
          <w:rFonts w:ascii="Times New Roman" w:hAnsi="Times New Roman"/>
          <w:sz w:val="30"/>
          <w:szCs w:val="30"/>
        </w:rPr>
        <w:t>«На чеку</w:t>
      </w:r>
      <w:r w:rsidRPr="005710AF">
        <w:rPr>
          <w:rFonts w:ascii="Times New Roman" w:hAnsi="Times New Roman"/>
          <w:sz w:val="30"/>
          <w:szCs w:val="30"/>
        </w:rPr>
        <w:t xml:space="preserve"> необходимо </w:t>
      </w:r>
      <w:r>
        <w:rPr>
          <w:rFonts w:ascii="Times New Roman" w:hAnsi="Times New Roman"/>
          <w:sz w:val="30"/>
          <w:szCs w:val="30"/>
        </w:rPr>
        <w:t>быть и с технически исправными обогревателями.</w:t>
      </w:r>
    </w:p>
    <w:p w:rsidR="00255131" w:rsidRDefault="00255131" w:rsidP="00255131">
      <w:pPr>
        <w:spacing w:after="0" w:line="240" w:lineRule="auto"/>
        <w:ind w:firstLine="709"/>
        <w:contextualSpacing/>
        <w:jc w:val="both"/>
        <w:rPr>
          <w:rFonts w:ascii="Times New Roman" w:hAnsi="Times New Roman"/>
          <w:sz w:val="30"/>
          <w:szCs w:val="30"/>
        </w:rPr>
      </w:pPr>
      <w:r w:rsidRPr="000035FF">
        <w:rPr>
          <w:rFonts w:ascii="Times New Roman" w:hAnsi="Times New Roman"/>
          <w:sz w:val="30"/>
          <w:szCs w:val="30"/>
        </w:rPr>
        <w:t xml:space="preserve">Каким бы современным  не был ваш обогреватель, следите за его исправностью, не накрывайте его и не сушите на нем вещи, </w:t>
      </w:r>
      <w:r>
        <w:rPr>
          <w:rFonts w:ascii="Times New Roman" w:hAnsi="Times New Roman"/>
          <w:sz w:val="30"/>
          <w:szCs w:val="30"/>
        </w:rPr>
        <w:t>не устанавливайте</w:t>
      </w:r>
      <w:r w:rsidRPr="005710AF">
        <w:rPr>
          <w:rFonts w:ascii="Times New Roman" w:hAnsi="Times New Roman"/>
          <w:sz w:val="30"/>
          <w:szCs w:val="30"/>
        </w:rPr>
        <w:t xml:space="preserve"> вблизи мебели или занавесок, а также на сгораемое основание без подставки. </w:t>
      </w:r>
      <w:r>
        <w:rPr>
          <w:rFonts w:ascii="Times New Roman" w:hAnsi="Times New Roman"/>
          <w:sz w:val="30"/>
          <w:szCs w:val="30"/>
        </w:rPr>
        <w:t>Н</w:t>
      </w:r>
      <w:r w:rsidRPr="000035FF">
        <w:rPr>
          <w:rFonts w:ascii="Times New Roman" w:hAnsi="Times New Roman"/>
          <w:sz w:val="30"/>
          <w:szCs w:val="30"/>
        </w:rPr>
        <w:t>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r w:rsidRPr="000035FF">
        <w:rPr>
          <w:rFonts w:ascii="Times New Roman" w:hAnsi="Times New Roman"/>
          <w:sz w:val="30"/>
          <w:szCs w:val="30"/>
        </w:rPr>
        <w:br/>
      </w:r>
    </w:p>
    <w:p w:rsidR="00255131" w:rsidRPr="00E94AEF" w:rsidRDefault="00255131" w:rsidP="00255131">
      <w:pPr>
        <w:spacing w:after="0" w:line="240" w:lineRule="auto"/>
        <w:ind w:firstLine="708"/>
        <w:jc w:val="both"/>
        <w:rPr>
          <w:rFonts w:ascii="Times New Roman" w:hAnsi="Times New Roman"/>
          <w:bCs/>
          <w:sz w:val="30"/>
          <w:szCs w:val="30"/>
        </w:rPr>
      </w:pPr>
      <w:r w:rsidRPr="00E94AEF">
        <w:rPr>
          <w:rFonts w:ascii="Times New Roman" w:hAnsi="Times New Roman"/>
          <w:b/>
          <w:sz w:val="30"/>
          <w:szCs w:val="30"/>
          <w:lang w:val="en-US"/>
        </w:rPr>
        <w:t>IV</w:t>
      </w:r>
      <w:r w:rsidRPr="00E94AEF">
        <w:rPr>
          <w:rFonts w:ascii="Times New Roman" w:hAnsi="Times New Roman"/>
          <w:b/>
          <w:sz w:val="30"/>
          <w:szCs w:val="30"/>
        </w:rPr>
        <w:t xml:space="preserve">. </w:t>
      </w:r>
      <w:r w:rsidRPr="00E94AEF">
        <w:rPr>
          <w:rFonts w:ascii="Times New Roman" w:hAnsi="Times New Roman"/>
          <w:sz w:val="30"/>
          <w:szCs w:val="30"/>
        </w:rPr>
        <w:t>Заканчивается урожайно-дачный сезон. И многие спешат навести порядок на приусадебном участке. Нередко, «дедовским» способом</w:t>
      </w:r>
      <w:r>
        <w:rPr>
          <w:rFonts w:ascii="Times New Roman" w:hAnsi="Times New Roman"/>
          <w:sz w:val="30"/>
          <w:szCs w:val="30"/>
        </w:rPr>
        <w:t xml:space="preserve"> –</w:t>
      </w:r>
      <w:r w:rsidRPr="00E94AEF">
        <w:rPr>
          <w:rFonts w:ascii="Times New Roman" w:hAnsi="Times New Roman"/>
          <w:sz w:val="30"/>
          <w:szCs w:val="30"/>
        </w:rPr>
        <w:t xml:space="preserve"> сжиганием. </w:t>
      </w:r>
    </w:p>
    <w:p w:rsidR="00255131" w:rsidRPr="00E94AEF" w:rsidRDefault="00255131" w:rsidP="00255131">
      <w:pPr>
        <w:spacing w:after="0" w:line="240" w:lineRule="auto"/>
        <w:jc w:val="both"/>
        <w:rPr>
          <w:rFonts w:ascii="Times New Roman" w:hAnsi="Times New Roman"/>
          <w:sz w:val="30"/>
          <w:szCs w:val="30"/>
        </w:rPr>
      </w:pPr>
      <w:r>
        <w:rPr>
          <w:rFonts w:ascii="Times New Roman" w:hAnsi="Times New Roman"/>
          <w:b/>
          <w:spacing w:val="1"/>
          <w:sz w:val="30"/>
          <w:szCs w:val="30"/>
        </w:rPr>
        <w:tab/>
      </w:r>
      <w:r w:rsidRPr="00E94AEF">
        <w:rPr>
          <w:rFonts w:ascii="Times New Roman" w:hAnsi="Times New Roman"/>
          <w:b/>
          <w:spacing w:val="1"/>
          <w:sz w:val="30"/>
          <w:szCs w:val="30"/>
        </w:rPr>
        <w:t>Пример:</w:t>
      </w:r>
      <w:r>
        <w:rPr>
          <w:rFonts w:ascii="Times New Roman" w:hAnsi="Times New Roman"/>
          <w:b/>
          <w:spacing w:val="1"/>
          <w:sz w:val="30"/>
          <w:szCs w:val="30"/>
        </w:rPr>
        <w:t xml:space="preserve"> </w:t>
      </w:r>
      <w:r w:rsidRPr="007C7C43">
        <w:rPr>
          <w:rFonts w:ascii="Times New Roman" w:hAnsi="Times New Roman"/>
          <w:sz w:val="30"/>
          <w:szCs w:val="30"/>
        </w:rPr>
        <w:t xml:space="preserve">4 сентября днем при сжигании мусора на приусадебном участке в д. </w:t>
      </w:r>
      <w:proofErr w:type="spellStart"/>
      <w:r w:rsidRPr="007C7C43">
        <w:rPr>
          <w:rFonts w:ascii="Times New Roman" w:hAnsi="Times New Roman"/>
          <w:sz w:val="30"/>
          <w:szCs w:val="30"/>
        </w:rPr>
        <w:t>Загорянки</w:t>
      </w:r>
      <w:proofErr w:type="spellEnd"/>
      <w:r w:rsidRPr="007C7C43">
        <w:rPr>
          <w:rFonts w:ascii="Times New Roman" w:hAnsi="Times New Roman"/>
          <w:sz w:val="30"/>
          <w:szCs w:val="30"/>
        </w:rPr>
        <w:t xml:space="preserve"> </w:t>
      </w:r>
      <w:proofErr w:type="spellStart"/>
      <w:r w:rsidRPr="007C7C43">
        <w:rPr>
          <w:rFonts w:ascii="Times New Roman" w:hAnsi="Times New Roman"/>
          <w:sz w:val="30"/>
          <w:szCs w:val="30"/>
        </w:rPr>
        <w:t>Круглянского</w:t>
      </w:r>
      <w:proofErr w:type="spellEnd"/>
      <w:r w:rsidRPr="007C7C43">
        <w:rPr>
          <w:rFonts w:ascii="Times New Roman" w:hAnsi="Times New Roman"/>
          <w:sz w:val="30"/>
          <w:szCs w:val="30"/>
        </w:rPr>
        <w:t xml:space="preserve"> района</w:t>
      </w:r>
      <w:r>
        <w:rPr>
          <w:rFonts w:ascii="Times New Roman" w:hAnsi="Times New Roman"/>
          <w:sz w:val="30"/>
          <w:szCs w:val="30"/>
        </w:rPr>
        <w:t>,</w:t>
      </w:r>
      <w:r w:rsidRPr="007C7C43">
        <w:rPr>
          <w:rFonts w:ascii="Times New Roman" w:hAnsi="Times New Roman"/>
          <w:sz w:val="30"/>
          <w:szCs w:val="30"/>
        </w:rPr>
        <w:t xml:space="preserve"> пытаясь самостоятельно потушить вышедший из-под контроля огонь, получила ожоги  53-летняя хозяйка.</w:t>
      </w:r>
      <w:r w:rsidRPr="00E94AEF">
        <w:rPr>
          <w:rFonts w:ascii="Times New Roman" w:hAnsi="Times New Roman"/>
          <w:sz w:val="30"/>
          <w:szCs w:val="30"/>
        </w:rPr>
        <w:t xml:space="preserve"> Женщина госпитализирована. </w:t>
      </w:r>
    </w:p>
    <w:p w:rsidR="00255131" w:rsidRPr="00E94AEF" w:rsidRDefault="00255131" w:rsidP="00255131">
      <w:pPr>
        <w:pStyle w:val="11"/>
        <w:widowControl w:val="0"/>
        <w:shd w:val="clear" w:color="auto" w:fill="FFFFFF"/>
        <w:ind w:firstLine="0"/>
        <w:rPr>
          <w:rFonts w:eastAsia="Times New Roman"/>
          <w:b/>
          <w:sz w:val="30"/>
          <w:szCs w:val="30"/>
        </w:rPr>
      </w:pPr>
      <w:r>
        <w:rPr>
          <w:rFonts w:eastAsia="Times New Roman"/>
          <w:b/>
          <w:sz w:val="30"/>
          <w:szCs w:val="30"/>
        </w:rPr>
        <w:tab/>
      </w:r>
      <w:r w:rsidRPr="00E94AEF">
        <w:rPr>
          <w:rFonts w:eastAsia="Times New Roman"/>
          <w:b/>
          <w:sz w:val="30"/>
          <w:szCs w:val="30"/>
        </w:rPr>
        <w:t>Правила безопасного сжигания мусора:</w:t>
      </w:r>
    </w:p>
    <w:p w:rsidR="00255131" w:rsidRPr="00E94AEF" w:rsidRDefault="00255131" w:rsidP="00255131">
      <w:pPr>
        <w:pStyle w:val="11"/>
        <w:widowControl w:val="0"/>
        <w:shd w:val="clear" w:color="auto" w:fill="FFFFFF"/>
        <w:ind w:firstLine="0"/>
        <w:rPr>
          <w:sz w:val="30"/>
          <w:szCs w:val="30"/>
        </w:rPr>
      </w:pPr>
      <w:r>
        <w:rPr>
          <w:rFonts w:eastAsia="Times New Roman"/>
          <w:sz w:val="30"/>
          <w:szCs w:val="30"/>
        </w:rPr>
        <w:tab/>
      </w:r>
      <w:r w:rsidRPr="00E94AEF">
        <w:rPr>
          <w:rFonts w:eastAsia="Times New Roman"/>
          <w:sz w:val="30"/>
          <w:szCs w:val="30"/>
        </w:rPr>
        <w:t xml:space="preserve">Чтобы не оказаться в числе погорельцев, жечь нужно безопасно. </w:t>
      </w:r>
      <w:r>
        <w:rPr>
          <w:rFonts w:eastAsia="Times New Roman"/>
          <w:sz w:val="30"/>
          <w:szCs w:val="30"/>
        </w:rPr>
        <w:t xml:space="preserve">Для этого </w:t>
      </w:r>
      <w:r w:rsidRPr="00E94AEF">
        <w:rPr>
          <w:rFonts w:eastAsia="Times New Roman"/>
          <w:sz w:val="30"/>
          <w:szCs w:val="30"/>
        </w:rPr>
        <w:t xml:space="preserve">необходимы следующие условия: безветренная погода, постоянный неотлучный </w:t>
      </w:r>
      <w:proofErr w:type="gramStart"/>
      <w:r w:rsidRPr="00E94AEF">
        <w:rPr>
          <w:rFonts w:eastAsia="Times New Roman"/>
          <w:sz w:val="30"/>
          <w:szCs w:val="30"/>
        </w:rPr>
        <w:t>контроль за</w:t>
      </w:r>
      <w:proofErr w:type="gramEnd"/>
      <w:r w:rsidRPr="00E94AEF">
        <w:rPr>
          <w:rFonts w:eastAsia="Times New Roman"/>
          <w:sz w:val="30"/>
          <w:szCs w:val="30"/>
        </w:rPr>
        <w:t xml:space="preserve"> процессом горения, </w:t>
      </w:r>
      <w:r w:rsidRPr="00E94AEF">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94AEF">
        <w:rPr>
          <w:sz w:val="30"/>
          <w:szCs w:val="30"/>
        </w:rPr>
        <w:t xml:space="preserve"> По окончании </w:t>
      </w:r>
      <w:r w:rsidRPr="00E94AEF">
        <w:rPr>
          <w:sz w:val="30"/>
          <w:szCs w:val="30"/>
        </w:rPr>
        <w:lastRenderedPageBreak/>
        <w:t xml:space="preserve">процесса горения остатки горящих (тлеющих) материалов должны быть потушены до последней искры. </w:t>
      </w:r>
      <w:r w:rsidRPr="00055DF8">
        <w:rPr>
          <w:color w:val="000000"/>
          <w:sz w:val="30"/>
          <w:szCs w:val="30"/>
          <w:shd w:val="clear" w:color="auto" w:fill="FFFFFF"/>
        </w:rPr>
        <w:t xml:space="preserve">Сжигать </w:t>
      </w:r>
      <w:r>
        <w:rPr>
          <w:color w:val="000000"/>
          <w:sz w:val="30"/>
          <w:szCs w:val="30"/>
          <w:shd w:val="clear" w:color="auto" w:fill="FFFFFF"/>
        </w:rPr>
        <w:t xml:space="preserve">мусор </w:t>
      </w:r>
      <w:r w:rsidRPr="00055DF8">
        <w:rPr>
          <w:color w:val="000000"/>
          <w:sz w:val="30"/>
          <w:szCs w:val="30"/>
          <w:shd w:val="clear" w:color="auto" w:fill="FFFFFF"/>
        </w:rPr>
        <w:t>лучше в металлической бочке</w:t>
      </w:r>
      <w:r>
        <w:rPr>
          <w:color w:val="000000"/>
          <w:sz w:val="30"/>
          <w:szCs w:val="30"/>
          <w:shd w:val="clear" w:color="auto" w:fill="FFFFFF"/>
        </w:rPr>
        <w:t>.</w:t>
      </w:r>
    </w:p>
    <w:p w:rsidR="00255131" w:rsidRDefault="00255131" w:rsidP="00255131">
      <w:pPr>
        <w:shd w:val="clear" w:color="auto" w:fill="FFFFFF"/>
        <w:spacing w:after="0" w:line="240" w:lineRule="auto"/>
        <w:jc w:val="both"/>
        <w:rPr>
          <w:rFonts w:ascii="Times New Roman" w:hAnsi="Times New Roman"/>
          <w:b/>
          <w:sz w:val="32"/>
          <w:szCs w:val="32"/>
        </w:rPr>
      </w:pPr>
    </w:p>
    <w:p w:rsidR="00255131" w:rsidRPr="00EB0C62" w:rsidRDefault="00255131" w:rsidP="00255131">
      <w:pPr>
        <w:shd w:val="clear" w:color="auto" w:fill="FFFFFF"/>
        <w:spacing w:after="0" w:line="240" w:lineRule="auto"/>
        <w:ind w:firstLine="708"/>
        <w:jc w:val="both"/>
        <w:rPr>
          <w:rFonts w:ascii="Times New Roman" w:eastAsia="Times New Roman" w:hAnsi="Times New Roman"/>
          <w:sz w:val="30"/>
          <w:szCs w:val="30"/>
        </w:rPr>
      </w:pPr>
      <w:proofErr w:type="gramStart"/>
      <w:r w:rsidRPr="00FE18DC">
        <w:rPr>
          <w:rFonts w:ascii="Times New Roman" w:hAnsi="Times New Roman"/>
          <w:b/>
          <w:sz w:val="30"/>
          <w:szCs w:val="30"/>
          <w:lang w:val="en-US"/>
        </w:rPr>
        <w:t>V</w:t>
      </w:r>
      <w:r w:rsidRPr="0053450F">
        <w:rPr>
          <w:rFonts w:ascii="Times New Roman" w:hAnsi="Times New Roman"/>
          <w:b/>
          <w:sz w:val="30"/>
          <w:szCs w:val="30"/>
        </w:rPr>
        <w:t>.</w:t>
      </w:r>
      <w:r>
        <w:rPr>
          <w:rFonts w:ascii="Times New Roman" w:hAnsi="Times New Roman"/>
          <w:b/>
          <w:sz w:val="30"/>
          <w:szCs w:val="30"/>
        </w:rPr>
        <w:t xml:space="preserve"> </w:t>
      </w:r>
      <w:r w:rsidRPr="00EB0C62">
        <w:rPr>
          <w:rFonts w:ascii="Times New Roman" w:eastAsia="Times New Roman" w:hAnsi="Times New Roman"/>
          <w:sz w:val="30"/>
          <w:szCs w:val="30"/>
        </w:rPr>
        <w:t>Вспышки паров бензина, ацетона, бензола, толуол</w:t>
      </w:r>
      <w:r>
        <w:rPr>
          <w:rFonts w:ascii="Times New Roman" w:eastAsia="Times New Roman" w:hAnsi="Times New Roman"/>
          <w:sz w:val="30"/>
          <w:szCs w:val="30"/>
        </w:rPr>
        <w:t xml:space="preserve">а и других легковоспламеняющихся жидкостей (ЛВЖ) </w:t>
      </w:r>
      <w:r w:rsidRPr="00EB0C62">
        <w:rPr>
          <w:rFonts w:ascii="Times New Roman" w:eastAsia="Times New Roman" w:hAnsi="Times New Roman"/>
          <w:sz w:val="30"/>
          <w:szCs w:val="30"/>
        </w:rPr>
        <w:t>периодически становятся причиной </w:t>
      </w:r>
      <w:proofErr w:type="spellStart"/>
      <w:r>
        <w:rPr>
          <w:rFonts w:ascii="Times New Roman" w:eastAsia="Times New Roman" w:hAnsi="Times New Roman"/>
          <w:sz w:val="30"/>
          <w:szCs w:val="30"/>
        </w:rPr>
        <w:t>травмирования</w:t>
      </w:r>
      <w:proofErr w:type="spellEnd"/>
      <w:r w:rsidRPr="00EB0C62">
        <w:rPr>
          <w:rFonts w:ascii="Times New Roman" w:eastAsia="Times New Roman" w:hAnsi="Times New Roman"/>
          <w:sz w:val="30"/>
          <w:szCs w:val="30"/>
        </w:rPr>
        <w:t>.</w:t>
      </w:r>
      <w:proofErr w:type="gramEnd"/>
      <w:r w:rsidRPr="00EB0C62">
        <w:rPr>
          <w:rFonts w:ascii="Times New Roman" w:eastAsia="Times New Roman" w:hAnsi="Times New Roman"/>
          <w:sz w:val="30"/>
          <w:szCs w:val="30"/>
        </w:rPr>
        <w:t xml:space="preserve"> </w:t>
      </w:r>
    </w:p>
    <w:p w:rsidR="00255131" w:rsidRDefault="00255131" w:rsidP="00255131">
      <w:pPr>
        <w:pStyle w:val="a7"/>
        <w:shd w:val="clear" w:color="auto" w:fill="FFFFFF"/>
        <w:spacing w:after="0"/>
        <w:jc w:val="both"/>
        <w:textAlignment w:val="baseline"/>
        <w:rPr>
          <w:color w:val="000000"/>
          <w:sz w:val="30"/>
          <w:szCs w:val="30"/>
        </w:rPr>
      </w:pPr>
      <w:r w:rsidRPr="00736C81">
        <w:rPr>
          <w:b/>
          <w:spacing w:val="1"/>
          <w:sz w:val="30"/>
          <w:szCs w:val="30"/>
        </w:rPr>
        <w:t>Пример:</w:t>
      </w:r>
      <w:r w:rsidRPr="00736C81">
        <w:rPr>
          <w:sz w:val="30"/>
          <w:szCs w:val="30"/>
        </w:rPr>
        <w:t xml:space="preserve"> Н</w:t>
      </w:r>
      <w:r w:rsidRPr="00736C81">
        <w:rPr>
          <w:bCs/>
          <w:iCs/>
          <w:color w:val="000000"/>
          <w:sz w:val="30"/>
          <w:szCs w:val="30"/>
        </w:rPr>
        <w:t>а территории склада горюче-смазочных материалов в </w:t>
      </w:r>
      <w:proofErr w:type="spellStart"/>
      <w:r w:rsidRPr="00736C81">
        <w:rPr>
          <w:bCs/>
          <w:iCs/>
          <w:color w:val="000000"/>
          <w:sz w:val="30"/>
          <w:szCs w:val="30"/>
        </w:rPr>
        <w:t>Дрибинском</w:t>
      </w:r>
      <w:proofErr w:type="spellEnd"/>
      <w:r w:rsidRPr="00736C81">
        <w:rPr>
          <w:bCs/>
          <w:iCs/>
          <w:color w:val="000000"/>
          <w:sz w:val="30"/>
          <w:szCs w:val="30"/>
        </w:rPr>
        <w:t xml:space="preserve"> районе</w:t>
      </w:r>
      <w:r w:rsidRPr="00736C81">
        <w:rPr>
          <w:color w:val="000000"/>
          <w:sz w:val="30"/>
          <w:szCs w:val="30"/>
        </w:rPr>
        <w:t xml:space="preserve"> работник одной из </w:t>
      </w:r>
      <w:proofErr w:type="spellStart"/>
      <w:r w:rsidRPr="00736C81">
        <w:rPr>
          <w:color w:val="000000"/>
          <w:sz w:val="30"/>
          <w:szCs w:val="30"/>
        </w:rPr>
        <w:t>сельхозорганизаций</w:t>
      </w:r>
      <w:proofErr w:type="spellEnd"/>
      <w:r w:rsidRPr="00736C81">
        <w:rPr>
          <w:color w:val="000000"/>
          <w:sz w:val="30"/>
          <w:szCs w:val="30"/>
        </w:rPr>
        <w:t xml:space="preserve"> переливал бензин из металлического ведра в полимерную канистру с помощью металлической лейки. В этот момент бензин загорелся, огонь перекинулся на одежду мужчины. Работники организации потушили пожар,</w:t>
      </w:r>
      <w:r>
        <w:rPr>
          <w:color w:val="000000"/>
          <w:sz w:val="30"/>
          <w:szCs w:val="30"/>
        </w:rPr>
        <w:t xml:space="preserve"> а  пострадавшего </w:t>
      </w:r>
      <w:r w:rsidRPr="00736C81">
        <w:rPr>
          <w:color w:val="000000"/>
          <w:sz w:val="30"/>
          <w:szCs w:val="30"/>
        </w:rPr>
        <w:t xml:space="preserve">с ожогами 35% тела госпитализировали в больницу. </w:t>
      </w:r>
    </w:p>
    <w:p w:rsidR="00255131" w:rsidRDefault="00255131" w:rsidP="00255131">
      <w:pPr>
        <w:pStyle w:val="a7"/>
        <w:shd w:val="clear" w:color="auto" w:fill="FFFFFF"/>
        <w:spacing w:after="0"/>
        <w:ind w:firstLine="708"/>
        <w:jc w:val="both"/>
        <w:textAlignment w:val="baseline"/>
        <w:rPr>
          <w:color w:val="000000"/>
          <w:sz w:val="30"/>
          <w:szCs w:val="30"/>
        </w:rPr>
      </w:pPr>
      <w:r>
        <w:rPr>
          <w:color w:val="000000"/>
          <w:sz w:val="30"/>
          <w:szCs w:val="30"/>
        </w:rPr>
        <w:t>П</w:t>
      </w:r>
      <w:r w:rsidRPr="00736C81">
        <w:rPr>
          <w:color w:val="000000"/>
          <w:sz w:val="30"/>
          <w:szCs w:val="30"/>
        </w:rPr>
        <w:t>ричиной пожара стало воздействие разряда статического электричества на </w:t>
      </w:r>
      <w:proofErr w:type="spellStart"/>
      <w:r w:rsidRPr="00736C81">
        <w:rPr>
          <w:color w:val="000000"/>
          <w:sz w:val="30"/>
          <w:szCs w:val="30"/>
        </w:rPr>
        <w:t>газовоздушную</w:t>
      </w:r>
      <w:proofErr w:type="spellEnd"/>
      <w:r w:rsidRPr="00736C81">
        <w:rPr>
          <w:color w:val="000000"/>
          <w:sz w:val="30"/>
          <w:szCs w:val="30"/>
        </w:rPr>
        <w:t xml:space="preserve"> смесь </w:t>
      </w:r>
      <w:r>
        <w:rPr>
          <w:color w:val="000000"/>
          <w:sz w:val="30"/>
          <w:szCs w:val="30"/>
        </w:rPr>
        <w:t>(</w:t>
      </w:r>
      <w:r w:rsidRPr="00736C81">
        <w:rPr>
          <w:color w:val="000000"/>
          <w:sz w:val="30"/>
          <w:szCs w:val="30"/>
        </w:rPr>
        <w:t>паров бензина с воздухом</w:t>
      </w:r>
      <w:r>
        <w:rPr>
          <w:color w:val="000000"/>
          <w:sz w:val="30"/>
          <w:szCs w:val="30"/>
        </w:rPr>
        <w:t>)</w:t>
      </w:r>
      <w:r w:rsidRPr="00736C81">
        <w:rPr>
          <w:color w:val="000000"/>
          <w:sz w:val="30"/>
          <w:szCs w:val="30"/>
        </w:rPr>
        <w:t>. Появлению разряда статического электричества предшествует процесс электризации — накопления электрического заряда при повседневной деятельности человека на предметах одежды, в технологических процессах, при переливании горючего.</w:t>
      </w:r>
      <w:r>
        <w:rPr>
          <w:color w:val="000000"/>
          <w:sz w:val="30"/>
          <w:szCs w:val="30"/>
        </w:rPr>
        <w:t xml:space="preserve"> </w:t>
      </w:r>
    </w:p>
    <w:p w:rsidR="00255131" w:rsidRDefault="00255131" w:rsidP="00255131">
      <w:pPr>
        <w:pStyle w:val="a7"/>
        <w:shd w:val="clear" w:color="auto" w:fill="FFFFFF"/>
        <w:spacing w:after="0"/>
        <w:ind w:firstLine="708"/>
        <w:jc w:val="both"/>
        <w:textAlignment w:val="baseline"/>
        <w:rPr>
          <w:color w:val="000000"/>
          <w:sz w:val="30"/>
          <w:szCs w:val="30"/>
        </w:rPr>
      </w:pPr>
      <w:r>
        <w:rPr>
          <w:color w:val="000000"/>
          <w:sz w:val="30"/>
          <w:szCs w:val="30"/>
        </w:rPr>
        <w:t xml:space="preserve">Поэтому на АЗС запрещено заправлять бензин в пластиковые канистры. Допускается только при наличии на ней маркировки предприятия-изготовителя о возможности ее использования для хранения нефтепродуктов. </w:t>
      </w:r>
    </w:p>
    <w:p w:rsidR="00255131" w:rsidRDefault="00255131" w:rsidP="00255131">
      <w:pPr>
        <w:shd w:val="clear" w:color="auto" w:fill="FFFFFF"/>
        <w:spacing w:after="0" w:line="240" w:lineRule="auto"/>
        <w:ind w:firstLine="708"/>
        <w:jc w:val="both"/>
        <w:rPr>
          <w:rFonts w:ascii="Times New Roman" w:eastAsia="Times New Roman" w:hAnsi="Times New Roman"/>
          <w:sz w:val="30"/>
          <w:szCs w:val="30"/>
        </w:rPr>
      </w:pPr>
      <w:r w:rsidRPr="00EB0C62">
        <w:rPr>
          <w:rFonts w:ascii="Times New Roman" w:eastAsia="Times New Roman" w:hAnsi="Times New Roman"/>
          <w:sz w:val="30"/>
          <w:szCs w:val="30"/>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55131" w:rsidRDefault="00255131" w:rsidP="00255131">
      <w:pPr>
        <w:shd w:val="clear" w:color="auto" w:fill="FFFFFF"/>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Меры безопасности следует соблюдать и при хранении ЛВЖ: в</w:t>
      </w:r>
      <w:r w:rsidRPr="00EB0C62">
        <w:rPr>
          <w:rFonts w:ascii="Times New Roman" w:eastAsia="Times New Roman" w:hAnsi="Times New Roman"/>
          <w:sz w:val="30"/>
          <w:szCs w:val="30"/>
        </w:rPr>
        <w:t xml:space="preserve"> гаражах, сараях и других подсобных помещениях хранить бензин и другие ЛВЖ  (растворители, спирт, ацето</w:t>
      </w:r>
      <w:r>
        <w:rPr>
          <w:rFonts w:ascii="Times New Roman" w:eastAsia="Times New Roman" w:hAnsi="Times New Roman"/>
          <w:sz w:val="30"/>
          <w:szCs w:val="30"/>
        </w:rPr>
        <w:t xml:space="preserve">н, керосин и др.) можно. </w:t>
      </w:r>
      <w:r w:rsidRPr="00292A55">
        <w:rPr>
          <w:rFonts w:ascii="Times New Roman" w:eastAsia="Times New Roman" w:hAnsi="Times New Roman"/>
          <w:b/>
          <w:sz w:val="30"/>
          <w:szCs w:val="30"/>
        </w:rPr>
        <w:t>НО!</w:t>
      </w:r>
      <w:r>
        <w:rPr>
          <w:rFonts w:ascii="Times New Roman" w:eastAsia="Times New Roman" w:hAnsi="Times New Roman"/>
          <w:sz w:val="30"/>
          <w:szCs w:val="30"/>
        </w:rPr>
        <w:t xml:space="preserve"> в </w:t>
      </w:r>
      <w:r w:rsidRPr="00EB0C62">
        <w:rPr>
          <w:rFonts w:ascii="Times New Roman" w:eastAsia="Times New Roman" w:hAnsi="Times New Roman"/>
          <w:sz w:val="30"/>
          <w:szCs w:val="30"/>
        </w:rPr>
        <w:t>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w:t>
      </w:r>
      <w:r>
        <w:rPr>
          <w:rFonts w:ascii="Times New Roman" w:eastAsia="Times New Roman" w:hAnsi="Times New Roman"/>
          <w:sz w:val="30"/>
          <w:szCs w:val="30"/>
        </w:rPr>
        <w:t>ься источниками открытого огня –</w:t>
      </w:r>
      <w:r w:rsidRPr="00EB0C62">
        <w:rPr>
          <w:rFonts w:ascii="Times New Roman" w:eastAsia="Times New Roman" w:hAnsi="Times New Roman"/>
          <w:sz w:val="30"/>
          <w:szCs w:val="30"/>
        </w:rPr>
        <w:t xml:space="preserve"> спичками, зажигалками, свечами.</w:t>
      </w:r>
    </w:p>
    <w:p w:rsidR="00255131" w:rsidRDefault="00255131" w:rsidP="00255131">
      <w:pPr>
        <w:pStyle w:val="a7"/>
        <w:spacing w:after="0"/>
        <w:jc w:val="both"/>
        <w:rPr>
          <w:sz w:val="30"/>
          <w:szCs w:val="30"/>
        </w:rPr>
      </w:pPr>
    </w:p>
    <w:p w:rsidR="00255131" w:rsidRPr="00982AF4" w:rsidRDefault="00255131" w:rsidP="00255131">
      <w:pPr>
        <w:pStyle w:val="a7"/>
        <w:spacing w:after="0"/>
        <w:jc w:val="both"/>
        <w:rPr>
          <w:sz w:val="30"/>
          <w:szCs w:val="30"/>
        </w:rPr>
      </w:pPr>
      <w:r>
        <w:rPr>
          <w:sz w:val="30"/>
          <w:szCs w:val="30"/>
        </w:rPr>
        <w:t xml:space="preserve"> </w:t>
      </w:r>
      <w:r w:rsidRPr="00FE18DC">
        <w:rPr>
          <w:b/>
          <w:sz w:val="30"/>
          <w:szCs w:val="30"/>
          <w:lang w:val="en-US"/>
        </w:rPr>
        <w:t>V</w:t>
      </w:r>
      <w:r w:rsidRPr="008D4072">
        <w:rPr>
          <w:b/>
          <w:sz w:val="32"/>
          <w:szCs w:val="32"/>
          <w:lang w:val="en-US"/>
        </w:rPr>
        <w:t>I</w:t>
      </w:r>
      <w:r>
        <w:rPr>
          <w:b/>
          <w:sz w:val="30"/>
          <w:szCs w:val="30"/>
        </w:rPr>
        <w:t>.</w:t>
      </w:r>
      <w:r>
        <w:rPr>
          <w:sz w:val="30"/>
          <w:szCs w:val="30"/>
        </w:rPr>
        <w:t xml:space="preserve"> </w:t>
      </w:r>
      <w:r w:rsidRPr="00F048EC">
        <w:rPr>
          <w:sz w:val="30"/>
          <w:szCs w:val="30"/>
        </w:rPr>
        <w:t xml:space="preserve">В Беларуси 22 сентября пройдет Единый день безопасности. В преддверии дня усилия организаторов будут направлены на формирование в </w:t>
      </w:r>
      <w:r w:rsidRPr="00F048EC">
        <w:rPr>
          <w:sz w:val="30"/>
          <w:szCs w:val="30"/>
        </w:rPr>
        <w:lastRenderedPageBreak/>
        <w:t xml:space="preserve">обществе культуры безопасности жизнедеятельности, проведение образовательно-воспитательной работы и пропаганду безопасных условий проживания населения. </w:t>
      </w:r>
      <w:r>
        <w:rPr>
          <w:sz w:val="30"/>
          <w:szCs w:val="30"/>
        </w:rPr>
        <w:t>П</w:t>
      </w:r>
      <w:r w:rsidRPr="00982AF4">
        <w:rPr>
          <w:sz w:val="30"/>
          <w:szCs w:val="30"/>
        </w:rPr>
        <w:t xml:space="preserve">ройдет множество обучающих профилактических мероприятий по предупреждению чрезвычайных ситуаций, правонарушений и преступлений и обучению правилам поведения в условиях различных ЧС. Информационные материалы к Единому дню безопасности будут широко транслироваться в СМИ, на </w:t>
      </w:r>
      <w:proofErr w:type="spellStart"/>
      <w:r w:rsidRPr="00982AF4">
        <w:rPr>
          <w:sz w:val="30"/>
          <w:szCs w:val="30"/>
        </w:rPr>
        <w:t>интернет-ресурсах</w:t>
      </w:r>
      <w:proofErr w:type="spellEnd"/>
      <w:r w:rsidRPr="00982AF4">
        <w:rPr>
          <w:sz w:val="30"/>
          <w:szCs w:val="30"/>
        </w:rPr>
        <w:t xml:space="preserve"> и в ме</w:t>
      </w:r>
      <w:r>
        <w:rPr>
          <w:sz w:val="30"/>
          <w:szCs w:val="30"/>
        </w:rPr>
        <w:t xml:space="preserve">стах массового пребывания людей. </w:t>
      </w:r>
    </w:p>
    <w:p w:rsidR="00255131" w:rsidRPr="00982AF4" w:rsidRDefault="00255131" w:rsidP="00255131">
      <w:pPr>
        <w:spacing w:after="225" w:line="240" w:lineRule="auto"/>
        <w:ind w:firstLine="708"/>
        <w:jc w:val="both"/>
        <w:rPr>
          <w:rFonts w:ascii="Times New Roman" w:eastAsia="Times New Roman" w:hAnsi="Times New Roman"/>
          <w:sz w:val="30"/>
          <w:szCs w:val="30"/>
        </w:rPr>
      </w:pPr>
      <w:r w:rsidRPr="00982AF4">
        <w:rPr>
          <w:rFonts w:ascii="Times New Roman" w:eastAsia="Times New Roman" w:hAnsi="Times New Roman"/>
          <w:sz w:val="30"/>
          <w:szCs w:val="30"/>
        </w:rPr>
        <w:t>Главными организаторами акции выступают органы государственного управления и субъекты профилактики правонарушений. Также к ним подключатся общественные объединения, средства массовой информации и иные заинтересованные организации</w:t>
      </w:r>
      <w:r>
        <w:rPr>
          <w:rFonts w:ascii="Times New Roman" w:eastAsia="Times New Roman" w:hAnsi="Times New Roman"/>
          <w:sz w:val="30"/>
          <w:szCs w:val="30"/>
        </w:rPr>
        <w:t xml:space="preserve">. </w:t>
      </w:r>
    </w:p>
    <w:p w:rsidR="00255131" w:rsidRPr="00CE4327" w:rsidRDefault="00255131" w:rsidP="00255131">
      <w:pPr>
        <w:pStyle w:val="a7"/>
        <w:spacing w:after="0"/>
        <w:jc w:val="both"/>
        <w:rPr>
          <w:sz w:val="30"/>
          <w:szCs w:val="30"/>
        </w:rPr>
      </w:pPr>
      <w:r w:rsidRPr="00FE18DC">
        <w:rPr>
          <w:b/>
          <w:sz w:val="30"/>
          <w:szCs w:val="30"/>
          <w:lang w:val="en-US"/>
        </w:rPr>
        <w:t>V</w:t>
      </w:r>
      <w:r w:rsidRPr="008D4072">
        <w:rPr>
          <w:b/>
          <w:sz w:val="32"/>
          <w:szCs w:val="32"/>
          <w:lang w:val="en-US"/>
        </w:rPr>
        <w:t>II</w:t>
      </w:r>
      <w:r>
        <w:rPr>
          <w:b/>
          <w:sz w:val="32"/>
          <w:szCs w:val="32"/>
        </w:rPr>
        <w:t>.</w:t>
      </w:r>
      <w:r>
        <w:rPr>
          <w:sz w:val="30"/>
          <w:szCs w:val="30"/>
        </w:rPr>
        <w:t xml:space="preserve"> </w:t>
      </w:r>
      <w:r w:rsidRPr="00CE4327">
        <w:rPr>
          <w:sz w:val="30"/>
          <w:szCs w:val="30"/>
        </w:rPr>
        <w:t>Осень</w:t>
      </w:r>
      <w:r>
        <w:rPr>
          <w:sz w:val="30"/>
          <w:szCs w:val="30"/>
        </w:rPr>
        <w:t xml:space="preserve"> </w:t>
      </w:r>
      <w:r w:rsidRPr="00CE4327">
        <w:rPr>
          <w:sz w:val="30"/>
          <w:szCs w:val="30"/>
        </w:rPr>
        <w:t>-</w:t>
      </w:r>
      <w:r>
        <w:rPr>
          <w:sz w:val="30"/>
          <w:szCs w:val="30"/>
        </w:rPr>
        <w:t xml:space="preserve"> </w:t>
      </w:r>
      <w:r w:rsidRPr="00CE4327">
        <w:rPr>
          <w:sz w:val="30"/>
          <w:szCs w:val="30"/>
        </w:rPr>
        <w:t>«жгучая» пора.</w:t>
      </w:r>
      <w:r w:rsidRPr="00CE4327">
        <w:rPr>
          <w:b/>
          <w:sz w:val="30"/>
          <w:szCs w:val="30"/>
        </w:rPr>
        <w:t xml:space="preserve"> </w:t>
      </w:r>
      <w:r>
        <w:rPr>
          <w:sz w:val="30"/>
          <w:szCs w:val="30"/>
          <w:shd w:val="clear" w:color="auto" w:fill="FFFFFF"/>
        </w:rPr>
        <w:t xml:space="preserve">С начала года спасатели 771 </w:t>
      </w:r>
      <w:r w:rsidRPr="00CE4327">
        <w:rPr>
          <w:sz w:val="30"/>
          <w:szCs w:val="30"/>
          <w:shd w:val="clear" w:color="auto" w:fill="FFFFFF"/>
        </w:rPr>
        <w:t xml:space="preserve">раз выезжали </w:t>
      </w:r>
      <w:r w:rsidRPr="00CE4327">
        <w:rPr>
          <w:sz w:val="30"/>
          <w:szCs w:val="30"/>
        </w:rPr>
        <w:t>на ликвидацию гнезд жалоносных насекомых (данные актуальны на 0</w:t>
      </w:r>
      <w:r>
        <w:rPr>
          <w:sz w:val="30"/>
          <w:szCs w:val="30"/>
        </w:rPr>
        <w:t>9</w:t>
      </w:r>
      <w:r w:rsidRPr="00CE4327">
        <w:rPr>
          <w:sz w:val="30"/>
          <w:szCs w:val="30"/>
        </w:rPr>
        <w:t>.0</w:t>
      </w:r>
      <w:r>
        <w:rPr>
          <w:sz w:val="30"/>
          <w:szCs w:val="30"/>
        </w:rPr>
        <w:t>9</w:t>
      </w:r>
      <w:r w:rsidRPr="00CE4327">
        <w:rPr>
          <w:sz w:val="30"/>
          <w:szCs w:val="30"/>
        </w:rPr>
        <w:t>.202</w:t>
      </w:r>
      <w:r>
        <w:rPr>
          <w:sz w:val="30"/>
          <w:szCs w:val="30"/>
        </w:rPr>
        <w:t>2)</w:t>
      </w:r>
      <w:r w:rsidRPr="00CE4327">
        <w:rPr>
          <w:sz w:val="30"/>
          <w:szCs w:val="30"/>
          <w:shd w:val="clear" w:color="auto" w:fill="FFFFFF"/>
        </w:rPr>
        <w:t>.</w:t>
      </w:r>
      <w:r>
        <w:rPr>
          <w:sz w:val="30"/>
          <w:szCs w:val="30"/>
          <w:shd w:val="clear" w:color="auto" w:fill="FFFFFF"/>
        </w:rPr>
        <w:t xml:space="preserve"> </w:t>
      </w:r>
      <w:r w:rsidRPr="00CE4327">
        <w:rPr>
          <w:iCs/>
          <w:sz w:val="30"/>
          <w:szCs w:val="30"/>
        </w:rPr>
        <w:t xml:space="preserve">То,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w:t>
      </w:r>
      <w:r>
        <w:rPr>
          <w:iCs/>
          <w:sz w:val="30"/>
          <w:szCs w:val="30"/>
        </w:rPr>
        <w:t>достигает максимального размера –</w:t>
      </w:r>
      <w:r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255131" w:rsidRPr="00CE4327" w:rsidRDefault="00255131" w:rsidP="00255131">
      <w:pPr>
        <w:shd w:val="clear" w:color="auto" w:fill="FFFFFF"/>
        <w:spacing w:after="0" w:line="240" w:lineRule="auto"/>
        <w:jc w:val="both"/>
        <w:rPr>
          <w:rFonts w:ascii="Times New Roman" w:eastAsia="Times New Roman" w:hAnsi="Times New Roman"/>
          <w:sz w:val="30"/>
          <w:szCs w:val="30"/>
          <w:shd w:val="clear" w:color="auto" w:fill="FFFFFF"/>
        </w:rPr>
      </w:pPr>
      <w:r w:rsidRPr="00CE4327">
        <w:rPr>
          <w:rFonts w:ascii="Times New Roman" w:hAnsi="Times New Roman"/>
          <w:sz w:val="30"/>
          <w:szCs w:val="30"/>
        </w:rPr>
        <w:tab/>
      </w:r>
      <w:r w:rsidRPr="00CE4327">
        <w:rPr>
          <w:rFonts w:ascii="Times New Roman" w:eastAsia="Times New Roman" w:hAnsi="Times New Roman"/>
          <w:sz w:val="30"/>
          <w:szCs w:val="30"/>
        </w:rPr>
        <w:t xml:space="preserve">Насекомые могут вести себя крайне агрессивно и представлять реальную опасность. </w:t>
      </w:r>
      <w:r w:rsidRPr="00CE4327">
        <w:rPr>
          <w:rFonts w:ascii="Times New Roman" w:eastAsia="Times New Roman" w:hAnsi="Times New Roman"/>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255131" w:rsidRPr="00CE4327" w:rsidRDefault="00255131" w:rsidP="00255131">
      <w:pPr>
        <w:pStyle w:val="a7"/>
        <w:spacing w:after="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w:t>
      </w:r>
      <w:r>
        <w:rPr>
          <w:sz w:val="30"/>
          <w:szCs w:val="30"/>
        </w:rPr>
        <w:t>жалоносных,</w:t>
      </w:r>
      <w:r w:rsidRPr="00CE4327">
        <w:rPr>
          <w:sz w:val="30"/>
          <w:szCs w:val="30"/>
        </w:rPr>
        <w:t xml:space="preserve"> и они представл</w:t>
      </w:r>
      <w:r>
        <w:rPr>
          <w:sz w:val="30"/>
          <w:szCs w:val="30"/>
        </w:rPr>
        <w:t xml:space="preserve">яют опасность для окружающих – </w:t>
      </w:r>
      <w:r w:rsidRPr="00CE4327">
        <w:rPr>
          <w:sz w:val="30"/>
          <w:szCs w:val="30"/>
        </w:rPr>
        <w:t xml:space="preserve"> вызывайте спасателей. Подходить </w:t>
      </w:r>
      <w:proofErr w:type="gramStart"/>
      <w:r w:rsidRPr="00CE4327">
        <w:rPr>
          <w:sz w:val="30"/>
          <w:szCs w:val="30"/>
        </w:rPr>
        <w:t>к</w:t>
      </w:r>
      <w:proofErr w:type="gramEnd"/>
      <w:r w:rsidRPr="00CE4327">
        <w:rPr>
          <w:sz w:val="30"/>
          <w:szCs w:val="30"/>
        </w:rPr>
        <w:t>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255131" w:rsidRDefault="00255131" w:rsidP="00255131">
      <w:pPr>
        <w:pStyle w:val="a7"/>
        <w:spacing w:after="0"/>
        <w:jc w:val="both"/>
        <w:rPr>
          <w:sz w:val="30"/>
          <w:szCs w:val="30"/>
          <w:shd w:val="clear" w:color="auto" w:fill="FFFFFF"/>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p>
    <w:p w:rsidR="001D781A" w:rsidRDefault="001D781A" w:rsidP="001D781A">
      <w:pPr>
        <w:pStyle w:val="a7"/>
        <w:spacing w:after="0"/>
        <w:jc w:val="center"/>
        <w:rPr>
          <w:b/>
          <w:bCs/>
          <w:sz w:val="30"/>
          <w:szCs w:val="30"/>
          <w:shd w:val="clear" w:color="auto" w:fill="FFFFFF"/>
        </w:rPr>
      </w:pPr>
      <w:proofErr w:type="spellStart"/>
      <w:r w:rsidRPr="001D781A">
        <w:rPr>
          <w:b/>
          <w:bCs/>
          <w:sz w:val="30"/>
          <w:szCs w:val="30"/>
          <w:shd w:val="clear" w:color="auto" w:fill="FFFFFF"/>
        </w:rPr>
        <w:t>Правільны</w:t>
      </w:r>
      <w:proofErr w:type="spellEnd"/>
      <w:r w:rsidRPr="001D781A">
        <w:rPr>
          <w:b/>
          <w:bCs/>
          <w:sz w:val="30"/>
          <w:szCs w:val="30"/>
          <w:shd w:val="clear" w:color="auto" w:fill="FFFFFF"/>
        </w:rPr>
        <w:t xml:space="preserve"> корм – год </w:t>
      </w:r>
      <w:proofErr w:type="spellStart"/>
      <w:r w:rsidRPr="001D781A">
        <w:rPr>
          <w:b/>
          <w:bCs/>
          <w:sz w:val="30"/>
          <w:szCs w:val="30"/>
          <w:shd w:val="clear" w:color="auto" w:fill="FFFFFF"/>
        </w:rPr>
        <w:t>корміць</w:t>
      </w:r>
      <w:proofErr w:type="spellEnd"/>
      <w:r w:rsidRPr="001D781A">
        <w:rPr>
          <w:b/>
          <w:bCs/>
          <w:sz w:val="30"/>
          <w:szCs w:val="30"/>
          <w:shd w:val="clear" w:color="auto" w:fill="FFFFFF"/>
        </w:rPr>
        <w:t>!</w:t>
      </w:r>
    </w:p>
    <w:p w:rsidR="001D781A" w:rsidRPr="001D781A" w:rsidRDefault="001D781A" w:rsidP="001D781A">
      <w:pPr>
        <w:pStyle w:val="a7"/>
        <w:jc w:val="center"/>
        <w:rPr>
          <w:b/>
          <w:bCs/>
          <w:i/>
          <w:iCs/>
          <w:sz w:val="30"/>
          <w:szCs w:val="30"/>
          <w:shd w:val="clear" w:color="auto" w:fill="FFFFFF"/>
          <w:lang w:val="be-BY"/>
        </w:rPr>
      </w:pPr>
      <w:r w:rsidRPr="001D781A">
        <w:rPr>
          <w:b/>
          <w:bCs/>
          <w:i/>
          <w:iCs/>
          <w:sz w:val="30"/>
          <w:szCs w:val="30"/>
          <w:shd w:val="clear" w:color="auto" w:fill="FFFFFF"/>
        </w:rPr>
        <w:t>У ААТ «</w:t>
      </w:r>
      <w:proofErr w:type="gramStart"/>
      <w:r w:rsidRPr="001D781A">
        <w:rPr>
          <w:b/>
          <w:bCs/>
          <w:i/>
          <w:iCs/>
          <w:sz w:val="30"/>
          <w:szCs w:val="30"/>
          <w:shd w:val="clear" w:color="auto" w:fill="FFFFFF"/>
        </w:rPr>
        <w:t>Новая</w:t>
      </w:r>
      <w:proofErr w:type="gramEnd"/>
      <w:r w:rsidRPr="001D781A">
        <w:rPr>
          <w:b/>
          <w:bCs/>
          <w:i/>
          <w:iCs/>
          <w:sz w:val="30"/>
          <w:szCs w:val="30"/>
          <w:shd w:val="clear" w:color="auto" w:fill="FFFFFF"/>
        </w:rPr>
        <w:t xml:space="preserve"> </w:t>
      </w:r>
      <w:proofErr w:type="spellStart"/>
      <w:r w:rsidRPr="001D781A">
        <w:rPr>
          <w:b/>
          <w:bCs/>
          <w:i/>
          <w:iCs/>
          <w:sz w:val="30"/>
          <w:szCs w:val="30"/>
          <w:shd w:val="clear" w:color="auto" w:fill="FFFFFF"/>
        </w:rPr>
        <w:t>Друць</w:t>
      </w:r>
      <w:proofErr w:type="spellEnd"/>
      <w:r w:rsidRPr="001D781A">
        <w:rPr>
          <w:b/>
          <w:bCs/>
          <w:i/>
          <w:iCs/>
          <w:sz w:val="30"/>
          <w:szCs w:val="30"/>
          <w:shd w:val="clear" w:color="auto" w:fill="FFFFFF"/>
        </w:rPr>
        <w:t xml:space="preserve">» </w:t>
      </w:r>
      <w:proofErr w:type="spellStart"/>
      <w:r w:rsidRPr="001D781A">
        <w:rPr>
          <w:b/>
          <w:bCs/>
          <w:i/>
          <w:iCs/>
          <w:sz w:val="30"/>
          <w:szCs w:val="30"/>
          <w:shd w:val="clear" w:color="auto" w:fill="FFFFFF"/>
        </w:rPr>
        <w:t>поў</w:t>
      </w:r>
      <w:proofErr w:type="spellEnd"/>
      <w:r w:rsidRPr="001D781A">
        <w:rPr>
          <w:b/>
          <w:bCs/>
          <w:i/>
          <w:iCs/>
          <w:sz w:val="30"/>
          <w:szCs w:val="30"/>
          <w:shd w:val="clear" w:color="auto" w:fill="FFFFFF"/>
          <w:lang w:val="be-BY"/>
        </w:rPr>
        <w:t>ным ходам ідзе ўборка кукурузы на сілас.</w:t>
      </w:r>
    </w:p>
    <w:p w:rsidR="001D781A" w:rsidRPr="001D781A" w:rsidRDefault="001D781A" w:rsidP="001D781A">
      <w:pPr>
        <w:pStyle w:val="a7"/>
        <w:jc w:val="both"/>
        <w:rPr>
          <w:bCs/>
          <w:sz w:val="30"/>
          <w:szCs w:val="30"/>
          <w:shd w:val="clear" w:color="auto" w:fill="FFFFFF"/>
          <w:lang w:val="be-BY"/>
        </w:rPr>
      </w:pPr>
      <w:r w:rsidRPr="001D781A">
        <w:rPr>
          <w:bCs/>
          <w:sz w:val="30"/>
          <w:szCs w:val="30"/>
          <w:shd w:val="clear" w:color="auto" w:fill="FFFFFF"/>
          <w:lang w:val="be-BY"/>
        </w:rPr>
        <w:t xml:space="preserve">Такі ўжо лёс у селяніна: не паспела скончыцца жніво, як на чарзе цэлы шэраг сельгасработ. Механізатары таварыства занятыя пад самую завязку. </w:t>
      </w:r>
      <w:r w:rsidRPr="001D781A">
        <w:rPr>
          <w:bCs/>
          <w:sz w:val="30"/>
          <w:szCs w:val="30"/>
          <w:shd w:val="clear" w:color="auto" w:fill="FFFFFF"/>
          <w:lang w:val="be-BY"/>
        </w:rPr>
        <w:lastRenderedPageBreak/>
        <w:t>Трэба і азімыя культуры пасеяць, і бульбу выкапаць, а яшчэ кукурузу ўбраць своечасова, каб у буронак на малочнатаварных комплексах былі пажыўныя і смачныя кармы.</w:t>
      </w:r>
    </w:p>
    <w:p w:rsidR="001D781A" w:rsidRPr="001D781A" w:rsidRDefault="001D781A" w:rsidP="001D781A">
      <w:pPr>
        <w:pStyle w:val="a7"/>
        <w:jc w:val="both"/>
        <w:rPr>
          <w:bCs/>
          <w:sz w:val="30"/>
          <w:szCs w:val="30"/>
          <w:shd w:val="clear" w:color="auto" w:fill="FFFFFF"/>
          <w:lang w:val="be-BY"/>
        </w:rPr>
      </w:pPr>
      <w:r w:rsidRPr="001D781A">
        <w:rPr>
          <w:bCs/>
          <w:sz w:val="30"/>
          <w:szCs w:val="30"/>
          <w:shd w:val="clear" w:color="auto" w:fill="FFFFFF"/>
          <w:lang w:val="be-BY"/>
        </w:rPr>
        <w:t>У гаспадарцы «каралевы» палёў пасеялі 1800 га, з іх 1500 га на сянаж, а 300 – на зерне. На кормаўборачным камбайне шчыруе вопытны механізатар Мікалай ХРУШЧОЎ. 28 гадоў працуе ён у сферы сельскай гаспадаркі на розных відах сельгасработ, таму ўбіраць кукурузныя палеткі для яго не ў навіну. А сёлета і ўраджай вырас нядрэнны – у сярэднім 360 цэнтнераў зялёнай масы з гектара атрымалася. Каля вёскі Вольніца вышыня кукурузы каля трох метраў, нават тэхніка хаваецца і толькі па характэрных гуках можна даведацца, што тут ідзе ўборка.</w:t>
      </w:r>
    </w:p>
    <w:p w:rsidR="001D781A" w:rsidRPr="001D781A" w:rsidRDefault="001D781A" w:rsidP="001D781A">
      <w:pPr>
        <w:pStyle w:val="a7"/>
        <w:jc w:val="both"/>
        <w:rPr>
          <w:bCs/>
          <w:sz w:val="30"/>
          <w:szCs w:val="30"/>
          <w:shd w:val="clear" w:color="auto" w:fill="FFFFFF"/>
          <w:lang w:val="be-BY"/>
        </w:rPr>
      </w:pPr>
      <w:r w:rsidRPr="001D781A">
        <w:rPr>
          <w:bCs/>
          <w:sz w:val="30"/>
          <w:szCs w:val="30"/>
          <w:shd w:val="clear" w:color="auto" w:fill="FFFFFF"/>
          <w:lang w:val="be-BY"/>
        </w:rPr>
        <w:t>– Штодзень у сіласную яму на МТК «Ключыкі» затрамбоўваецца 600-700 тон кармоў. На трамбоў</w:t>
      </w:r>
      <w:bookmarkStart w:id="2" w:name="_GoBack"/>
      <w:bookmarkEnd w:id="2"/>
      <w:r w:rsidRPr="001D781A">
        <w:rPr>
          <w:bCs/>
          <w:sz w:val="30"/>
          <w:szCs w:val="30"/>
          <w:shd w:val="clear" w:color="auto" w:fill="FFFFFF"/>
          <w:lang w:val="be-BY"/>
        </w:rPr>
        <w:t>цы заняты Мікалай ЮРЭВІЧ (на «Амкадор 342») і Сяргей ГРОДНІКАЎ (на трактары К-700), яшчэ адзін бульдозер камандзіраваны да нас з ААТ «ПМК-82 «Вадбуд», – распавядае намеснік дырэктара па вытворчасці кармоў Віталь МІНЧУК. – У першую чаргу ўбіраем кукурузу ў нізкіх месцах, бо ў выпадку зацяжных дажджоў туды ніводная тэхніка не даедзе. Ураджаем задаволены, будзе ў нас добрая кармавая база.</w:t>
      </w:r>
    </w:p>
    <w:p w:rsidR="001D781A" w:rsidRDefault="001D781A" w:rsidP="001D781A">
      <w:pPr>
        <w:pStyle w:val="a7"/>
        <w:spacing w:after="0"/>
        <w:jc w:val="center"/>
        <w:rPr>
          <w:sz w:val="30"/>
          <w:szCs w:val="30"/>
          <w:shd w:val="clear" w:color="auto" w:fill="FFFFFF"/>
        </w:rPr>
      </w:pPr>
    </w:p>
    <w:p w:rsidR="00255131" w:rsidRPr="00255131" w:rsidRDefault="00255131" w:rsidP="00E721AF">
      <w:pPr>
        <w:spacing w:after="0" w:line="240" w:lineRule="auto"/>
        <w:ind w:firstLine="709"/>
        <w:jc w:val="both"/>
        <w:rPr>
          <w:rFonts w:ascii="Times New Roman" w:hAnsi="Times New Roman"/>
          <w:spacing w:val="-2"/>
          <w:sz w:val="30"/>
          <w:szCs w:val="30"/>
        </w:rPr>
      </w:pPr>
    </w:p>
    <w:sectPr w:rsidR="00255131" w:rsidRPr="00255131" w:rsidSect="00B56740">
      <w:headerReference w:type="default" r:id="rId9"/>
      <w:pgSz w:w="11906" w:h="16838"/>
      <w:pgMar w:top="956" w:right="850" w:bottom="567"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3D" w:rsidRDefault="00504C3D" w:rsidP="003C3604">
      <w:pPr>
        <w:spacing w:after="0" w:line="240" w:lineRule="auto"/>
      </w:pPr>
      <w:r>
        <w:separator/>
      </w:r>
    </w:p>
  </w:endnote>
  <w:endnote w:type="continuationSeparator" w:id="0">
    <w:p w:rsidR="00504C3D" w:rsidRDefault="00504C3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3D" w:rsidRDefault="00504C3D" w:rsidP="003C3604">
      <w:pPr>
        <w:spacing w:after="0" w:line="240" w:lineRule="auto"/>
      </w:pPr>
      <w:r>
        <w:separator/>
      </w:r>
    </w:p>
  </w:footnote>
  <w:footnote w:type="continuationSeparator" w:id="0">
    <w:p w:rsidR="00504C3D" w:rsidRDefault="00504C3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EA20F0"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D781A">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EB7"/>
    <w:multiLevelType w:val="hybridMultilevel"/>
    <w:tmpl w:val="CB82C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277FD"/>
    <w:multiLevelType w:val="hybridMultilevel"/>
    <w:tmpl w:val="F356F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D310B"/>
    <w:multiLevelType w:val="hybridMultilevel"/>
    <w:tmpl w:val="ABC07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4">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D781A"/>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5131"/>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6E98"/>
    <w:rsid w:val="002A3074"/>
    <w:rsid w:val="002A6B45"/>
    <w:rsid w:val="002A70D9"/>
    <w:rsid w:val="002B128C"/>
    <w:rsid w:val="002B3948"/>
    <w:rsid w:val="002B7806"/>
    <w:rsid w:val="002C043A"/>
    <w:rsid w:val="002C05D9"/>
    <w:rsid w:val="002C08F6"/>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0F69"/>
    <w:rsid w:val="00313D5C"/>
    <w:rsid w:val="003233D7"/>
    <w:rsid w:val="00324A1A"/>
    <w:rsid w:val="00325A7F"/>
    <w:rsid w:val="0032672D"/>
    <w:rsid w:val="00327E85"/>
    <w:rsid w:val="0033273E"/>
    <w:rsid w:val="00336AED"/>
    <w:rsid w:val="0033789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3AAB"/>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4C3D"/>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729CA"/>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3C79"/>
    <w:rsid w:val="0074476C"/>
    <w:rsid w:val="00744907"/>
    <w:rsid w:val="007455FC"/>
    <w:rsid w:val="007463AF"/>
    <w:rsid w:val="00746A4E"/>
    <w:rsid w:val="007479EE"/>
    <w:rsid w:val="00751D29"/>
    <w:rsid w:val="00755834"/>
    <w:rsid w:val="00755D35"/>
    <w:rsid w:val="0075696A"/>
    <w:rsid w:val="007701E2"/>
    <w:rsid w:val="00774342"/>
    <w:rsid w:val="00774FEE"/>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E6F35"/>
    <w:rsid w:val="008F43B4"/>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44BB"/>
    <w:rsid w:val="00987AED"/>
    <w:rsid w:val="00992273"/>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2F7D"/>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40"/>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1832"/>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206"/>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076"/>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DF56D3"/>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A20F0"/>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20B09"/>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47F1"/>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6E35"/>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40"/>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40"/>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80EB-8F44-4185-B000-3C9FB373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11263</Words>
  <Characters>64205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12</cp:lastModifiedBy>
  <cp:revision>2</cp:revision>
  <cp:lastPrinted>2022-09-09T06:03:00Z</cp:lastPrinted>
  <dcterms:created xsi:type="dcterms:W3CDTF">2022-09-14T05:02:00Z</dcterms:created>
  <dcterms:modified xsi:type="dcterms:W3CDTF">2022-09-14T05:02:00Z</dcterms:modified>
</cp:coreProperties>
</file>