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"/>
        <w:tblW w:w="9638" w:type="dxa"/>
        <w:tblLook w:val="01E0" w:firstRow="1" w:lastRow="1" w:firstColumn="1" w:lastColumn="1" w:noHBand="0" w:noVBand="0"/>
      </w:tblPr>
      <w:tblGrid>
        <w:gridCol w:w="4253"/>
        <w:gridCol w:w="1440"/>
        <w:gridCol w:w="3945"/>
      </w:tblGrid>
      <w:tr w:rsidR="000508F6" w:rsidRPr="00843A04" w:rsidTr="000C002C">
        <w:tc>
          <w:tcPr>
            <w:tcW w:w="4253" w:type="dxa"/>
          </w:tcPr>
          <w:p w:rsidR="000508F6" w:rsidRPr="00843A04" w:rsidRDefault="000508F6" w:rsidP="000C002C">
            <w:pPr>
              <w:rPr>
                <w:b/>
                <w:lang w:val="be-BY"/>
              </w:rPr>
            </w:pPr>
          </w:p>
        </w:tc>
        <w:tc>
          <w:tcPr>
            <w:tcW w:w="1440" w:type="dxa"/>
          </w:tcPr>
          <w:p w:rsidR="000508F6" w:rsidRPr="00843A04" w:rsidRDefault="000508F6" w:rsidP="000C002C">
            <w:pPr>
              <w:jc w:val="center"/>
              <w:rPr>
                <w:b/>
                <w:lang w:val="be-BY"/>
              </w:rPr>
            </w:pPr>
            <w:r>
              <w:rPr>
                <w:b/>
                <w:noProof/>
                <w:szCs w:val="30"/>
                <w:lang w:eastAsia="ru-RU"/>
              </w:rPr>
              <w:drawing>
                <wp:inline distT="0" distB="0" distL="0" distR="0">
                  <wp:extent cx="691515" cy="612140"/>
                  <wp:effectExtent l="19050" t="0" r="0" b="0"/>
                  <wp:docPr id="1" name="Рисунок 1" descr="belaru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elaru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0508F6" w:rsidRPr="00843A04" w:rsidRDefault="000508F6" w:rsidP="000C002C">
            <w:pPr>
              <w:rPr>
                <w:b/>
                <w:lang w:val="be-BY"/>
              </w:rPr>
            </w:pPr>
          </w:p>
        </w:tc>
      </w:tr>
      <w:tr w:rsidR="000508F6" w:rsidRPr="00843A04" w:rsidTr="000C002C">
        <w:tc>
          <w:tcPr>
            <w:tcW w:w="4253" w:type="dxa"/>
          </w:tcPr>
          <w:p w:rsidR="000508F6" w:rsidRPr="000F1B17" w:rsidRDefault="000508F6" w:rsidP="000C002C">
            <w:pPr>
              <w:jc w:val="center"/>
              <w:rPr>
                <w:b/>
                <w:sz w:val="22"/>
                <w:lang w:val="be-BY"/>
              </w:rPr>
            </w:pPr>
            <w:r w:rsidRPr="000F1B17">
              <w:rPr>
                <w:b/>
                <w:sz w:val="22"/>
                <w:lang w:val="be-BY"/>
              </w:rPr>
              <w:t>МАГ</w:t>
            </w:r>
            <w:r w:rsidRPr="000F1B17">
              <w:rPr>
                <w:b/>
                <w:sz w:val="22"/>
                <w:lang w:val="en-US"/>
              </w:rPr>
              <w:t>I</w:t>
            </w:r>
            <w:r w:rsidRPr="000F1B17">
              <w:rPr>
                <w:b/>
                <w:sz w:val="22"/>
              </w:rPr>
              <w:t>Л</w:t>
            </w:r>
            <w:r w:rsidRPr="000F1B17">
              <w:rPr>
                <w:b/>
                <w:sz w:val="22"/>
                <w:lang w:val="be-BY"/>
              </w:rPr>
              <w:t>ЕЎСКАЯ ВОБЛАСЦЬ</w:t>
            </w:r>
          </w:p>
          <w:p w:rsidR="000508F6" w:rsidRPr="000F1B17" w:rsidRDefault="000508F6" w:rsidP="000C002C">
            <w:pPr>
              <w:jc w:val="center"/>
              <w:rPr>
                <w:b/>
                <w:sz w:val="22"/>
                <w:lang w:val="be-BY"/>
              </w:rPr>
            </w:pPr>
            <w:r w:rsidRPr="000F1B17">
              <w:rPr>
                <w:b/>
                <w:sz w:val="22"/>
                <w:lang w:val="be-BY"/>
              </w:rPr>
              <w:t>БЯЛЫНІЦКІ РАЁННЫ</w:t>
            </w:r>
          </w:p>
          <w:p w:rsidR="000508F6" w:rsidRPr="000F1B17" w:rsidRDefault="000508F6" w:rsidP="000C002C">
            <w:pPr>
              <w:rPr>
                <w:b/>
                <w:sz w:val="22"/>
              </w:rPr>
            </w:pPr>
            <w:r w:rsidRPr="000F1B17">
              <w:rPr>
                <w:b/>
                <w:sz w:val="22"/>
                <w:lang w:val="be-BY"/>
              </w:rPr>
              <w:t xml:space="preserve">            ВЫКАНАУЧЫ КАМ</w:t>
            </w:r>
            <w:r w:rsidRPr="000F1B17">
              <w:rPr>
                <w:b/>
                <w:sz w:val="22"/>
                <w:lang w:val="en-US"/>
              </w:rPr>
              <w:t>I</w:t>
            </w:r>
            <w:r w:rsidRPr="000F1B17">
              <w:rPr>
                <w:b/>
                <w:sz w:val="22"/>
              </w:rPr>
              <w:t>ТЭТ</w:t>
            </w:r>
          </w:p>
        </w:tc>
        <w:tc>
          <w:tcPr>
            <w:tcW w:w="1440" w:type="dxa"/>
          </w:tcPr>
          <w:p w:rsidR="000508F6" w:rsidRPr="000F1B17" w:rsidRDefault="000508F6" w:rsidP="000C002C">
            <w:pPr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3945" w:type="dxa"/>
          </w:tcPr>
          <w:p w:rsidR="000508F6" w:rsidRPr="000F1B17" w:rsidRDefault="000508F6" w:rsidP="000C002C">
            <w:pPr>
              <w:jc w:val="center"/>
              <w:rPr>
                <w:b/>
                <w:sz w:val="22"/>
              </w:rPr>
            </w:pPr>
            <w:r w:rsidRPr="000F1B17">
              <w:rPr>
                <w:b/>
                <w:sz w:val="22"/>
              </w:rPr>
              <w:t>МОГИЛЕВСКАЯ ОБЛАСТЬ</w:t>
            </w:r>
          </w:p>
          <w:p w:rsidR="000508F6" w:rsidRPr="000F1B17" w:rsidRDefault="000508F6" w:rsidP="000C002C">
            <w:pPr>
              <w:jc w:val="center"/>
              <w:rPr>
                <w:b/>
                <w:sz w:val="22"/>
              </w:rPr>
            </w:pPr>
            <w:r w:rsidRPr="000F1B17">
              <w:rPr>
                <w:b/>
                <w:sz w:val="22"/>
              </w:rPr>
              <w:t>БЕЛЫНИЧСКИЙ РАЙОННЫЙ</w:t>
            </w:r>
          </w:p>
          <w:p w:rsidR="000508F6" w:rsidRPr="000F1B17" w:rsidRDefault="000508F6" w:rsidP="000C002C">
            <w:pPr>
              <w:jc w:val="center"/>
              <w:rPr>
                <w:b/>
                <w:sz w:val="22"/>
                <w:lang w:val="be-BY"/>
              </w:rPr>
            </w:pPr>
            <w:r w:rsidRPr="000F1B17">
              <w:rPr>
                <w:b/>
                <w:sz w:val="22"/>
                <w:lang w:val="be-BY"/>
              </w:rPr>
              <w:t>ИСПОЛНИТЕЛЬНЫЙ КОМИТЕТ</w:t>
            </w:r>
          </w:p>
        </w:tc>
      </w:tr>
    </w:tbl>
    <w:p w:rsidR="00761A17" w:rsidRPr="00BF64C3" w:rsidRDefault="00761A17" w:rsidP="00761A17">
      <w:pPr>
        <w:shd w:val="clear" w:color="auto" w:fill="FFFFFF"/>
        <w:spacing w:line="317" w:lineRule="atLeast"/>
        <w:jc w:val="left"/>
        <w:rPr>
          <w:rFonts w:eastAsia="Times New Roman" w:cs="Times New Roman"/>
          <w:szCs w:val="30"/>
        </w:rPr>
      </w:pPr>
    </w:p>
    <w:p w:rsidR="000508F6" w:rsidRPr="00EA157D" w:rsidRDefault="000508F6" w:rsidP="000508F6">
      <w:pPr>
        <w:jc w:val="center"/>
        <w:rPr>
          <w:b/>
          <w:szCs w:val="30"/>
          <w:lang w:val="be-BY"/>
        </w:rPr>
      </w:pPr>
      <w:r w:rsidRPr="00EA157D">
        <w:rPr>
          <w:b/>
          <w:szCs w:val="30"/>
          <w:lang w:val="be-BY"/>
        </w:rPr>
        <w:t xml:space="preserve">РАШЭННЕ                                    </w:t>
      </w:r>
      <w:r>
        <w:rPr>
          <w:b/>
          <w:szCs w:val="30"/>
          <w:lang w:val="be-BY"/>
        </w:rPr>
        <w:t xml:space="preserve">   </w:t>
      </w:r>
      <w:r w:rsidRPr="00EA157D">
        <w:rPr>
          <w:b/>
          <w:szCs w:val="30"/>
          <w:lang w:val="be-BY"/>
        </w:rPr>
        <w:t xml:space="preserve">             </w:t>
      </w:r>
      <w:r>
        <w:rPr>
          <w:b/>
          <w:szCs w:val="30"/>
          <w:lang w:val="en-US"/>
        </w:rPr>
        <w:t xml:space="preserve">   </w:t>
      </w:r>
      <w:r w:rsidRPr="00EA157D">
        <w:rPr>
          <w:b/>
          <w:szCs w:val="30"/>
          <w:lang w:val="be-BY"/>
        </w:rPr>
        <w:t xml:space="preserve"> РЕШЕНИЕ</w:t>
      </w:r>
    </w:p>
    <w:p w:rsidR="000508F6" w:rsidRPr="00EA157D" w:rsidRDefault="000508F6" w:rsidP="000508F6">
      <w:pPr>
        <w:jc w:val="right"/>
        <w:rPr>
          <w:b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508F6" w:rsidRPr="00EA157D" w:rsidTr="000C002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F6" w:rsidRPr="00EA157D" w:rsidRDefault="000508F6" w:rsidP="00AB72B9">
            <w:pPr>
              <w:rPr>
                <w:szCs w:val="30"/>
                <w:lang w:val="be-BY"/>
              </w:rPr>
            </w:pPr>
            <w:r>
              <w:rPr>
                <w:szCs w:val="30"/>
                <w:lang w:val="en-US"/>
              </w:rPr>
              <w:t xml:space="preserve">    </w:t>
            </w:r>
            <w:r w:rsidR="00AB72B9">
              <w:rPr>
                <w:szCs w:val="30"/>
              </w:rPr>
              <w:t>14 марта</w:t>
            </w:r>
            <w:r>
              <w:rPr>
                <w:szCs w:val="30"/>
              </w:rPr>
              <w:t xml:space="preserve"> 201</w:t>
            </w:r>
            <w:r w:rsidR="001D3192">
              <w:rPr>
                <w:szCs w:val="30"/>
              </w:rPr>
              <w:t>8</w:t>
            </w:r>
            <w:r>
              <w:rPr>
                <w:szCs w:val="30"/>
                <w:lang w:val="be-BY"/>
              </w:rPr>
              <w:t xml:space="preserve"> г</w:t>
            </w:r>
            <w:r w:rsidRPr="00703BB0">
              <w:rPr>
                <w:szCs w:val="30"/>
                <w:lang w:val="be-BY"/>
              </w:rPr>
              <w:t>. №</w:t>
            </w:r>
            <w:r w:rsidR="00703BB0">
              <w:rPr>
                <w:szCs w:val="30"/>
                <w:lang w:val="be-BY"/>
              </w:rPr>
              <w:t xml:space="preserve"> 8-3</w:t>
            </w:r>
            <w:r>
              <w:rPr>
                <w:szCs w:val="30"/>
                <w:lang w:val="be-BY"/>
              </w:rPr>
              <w:t xml:space="preserve"> </w:t>
            </w:r>
          </w:p>
        </w:tc>
      </w:tr>
    </w:tbl>
    <w:p w:rsidR="000508F6" w:rsidRDefault="000508F6" w:rsidP="000508F6">
      <w:pPr>
        <w:spacing w:before="240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</w:t>
      </w:r>
      <w:r w:rsidRPr="003F7FD0">
        <w:rPr>
          <w:sz w:val="20"/>
          <w:szCs w:val="20"/>
          <w:lang w:val="be-BY"/>
        </w:rPr>
        <w:t>г.Бялынічы</w:t>
      </w:r>
      <w:r>
        <w:rPr>
          <w:sz w:val="20"/>
          <w:szCs w:val="20"/>
          <w:lang w:val="be-BY"/>
        </w:rPr>
        <w:t xml:space="preserve">                </w:t>
      </w:r>
      <w:r w:rsidRPr="00177352">
        <w:rPr>
          <w:sz w:val="20"/>
          <w:szCs w:val="20"/>
        </w:rPr>
        <w:t xml:space="preserve">          </w:t>
      </w:r>
      <w:r>
        <w:rPr>
          <w:sz w:val="20"/>
          <w:szCs w:val="20"/>
          <w:lang w:val="be-BY"/>
        </w:rPr>
        <w:t xml:space="preserve">                                                                            г.Белыничи</w:t>
      </w:r>
    </w:p>
    <w:p w:rsidR="00703BB0" w:rsidRDefault="00703BB0" w:rsidP="000508F6">
      <w:pPr>
        <w:spacing w:before="240"/>
        <w:rPr>
          <w:sz w:val="20"/>
          <w:szCs w:val="20"/>
          <w:lang w:val="be-BY"/>
        </w:rPr>
      </w:pPr>
    </w:p>
    <w:p w:rsidR="00703BB0" w:rsidRDefault="00703BB0" w:rsidP="007713EF">
      <w:pPr>
        <w:tabs>
          <w:tab w:val="left" w:pos="6804"/>
        </w:tabs>
        <w:spacing w:line="280" w:lineRule="exact"/>
        <w:ind w:right="2834"/>
        <w:rPr>
          <w:spacing w:val="-2"/>
          <w:szCs w:val="30"/>
        </w:rPr>
      </w:pPr>
    </w:p>
    <w:p w:rsidR="0070090F" w:rsidRDefault="00761A17" w:rsidP="007713EF">
      <w:pPr>
        <w:tabs>
          <w:tab w:val="left" w:pos="6804"/>
        </w:tabs>
        <w:spacing w:line="280" w:lineRule="exact"/>
        <w:ind w:right="2834"/>
        <w:rPr>
          <w:spacing w:val="-2"/>
          <w:szCs w:val="30"/>
        </w:rPr>
      </w:pPr>
      <w:r w:rsidRPr="00803BE9">
        <w:rPr>
          <w:spacing w:val="-2"/>
          <w:szCs w:val="30"/>
        </w:rPr>
        <w:t xml:space="preserve">Об утверждении </w:t>
      </w:r>
      <w:r w:rsidR="00AB72B9">
        <w:rPr>
          <w:spacing w:val="-2"/>
          <w:szCs w:val="30"/>
        </w:rPr>
        <w:t>С</w:t>
      </w:r>
      <w:r w:rsidRPr="00803BE9">
        <w:rPr>
          <w:spacing w:val="-2"/>
          <w:szCs w:val="30"/>
        </w:rPr>
        <w:t xml:space="preserve">реднесрочной финансовой программы </w:t>
      </w:r>
      <w:r w:rsidR="007713EF">
        <w:rPr>
          <w:spacing w:val="-2"/>
          <w:szCs w:val="30"/>
        </w:rPr>
        <w:t>к</w:t>
      </w:r>
      <w:r w:rsidR="00BF64C3">
        <w:rPr>
          <w:spacing w:val="-2"/>
          <w:szCs w:val="30"/>
        </w:rPr>
        <w:t xml:space="preserve">онсолидированного </w:t>
      </w:r>
      <w:r w:rsidRPr="00803BE9">
        <w:rPr>
          <w:spacing w:val="-2"/>
          <w:szCs w:val="30"/>
        </w:rPr>
        <w:t xml:space="preserve">бюджета </w:t>
      </w:r>
      <w:proofErr w:type="spellStart"/>
      <w:r w:rsidR="00CB16BC" w:rsidRPr="00BF64C3">
        <w:rPr>
          <w:spacing w:val="-2"/>
          <w:szCs w:val="30"/>
        </w:rPr>
        <w:t>Белыничского</w:t>
      </w:r>
      <w:proofErr w:type="spellEnd"/>
      <w:r w:rsidR="00CB16BC" w:rsidRPr="00BF64C3">
        <w:rPr>
          <w:spacing w:val="-2"/>
          <w:szCs w:val="30"/>
        </w:rPr>
        <w:t xml:space="preserve"> района</w:t>
      </w:r>
      <w:r w:rsidR="00803BE9" w:rsidRPr="00803BE9">
        <w:rPr>
          <w:spacing w:val="-2"/>
          <w:szCs w:val="30"/>
        </w:rPr>
        <w:t xml:space="preserve"> на 201</w:t>
      </w:r>
      <w:r w:rsidR="001D3192">
        <w:rPr>
          <w:spacing w:val="-2"/>
          <w:szCs w:val="30"/>
        </w:rPr>
        <w:t>8</w:t>
      </w:r>
      <w:r w:rsidR="00D70E83">
        <w:rPr>
          <w:spacing w:val="-2"/>
          <w:szCs w:val="30"/>
        </w:rPr>
        <w:t>-</w:t>
      </w:r>
      <w:r w:rsidR="001D3192">
        <w:rPr>
          <w:spacing w:val="-2"/>
          <w:szCs w:val="30"/>
        </w:rPr>
        <w:t>2020</w:t>
      </w:r>
      <w:r w:rsidR="00803BE9" w:rsidRPr="00803BE9">
        <w:rPr>
          <w:spacing w:val="-2"/>
          <w:szCs w:val="30"/>
        </w:rPr>
        <w:t xml:space="preserve"> </w:t>
      </w:r>
      <w:r w:rsidRPr="00803BE9">
        <w:rPr>
          <w:spacing w:val="-2"/>
          <w:szCs w:val="30"/>
        </w:rPr>
        <w:t>годы</w:t>
      </w:r>
    </w:p>
    <w:p w:rsidR="00AB72B9" w:rsidRDefault="00AB72B9" w:rsidP="007713EF">
      <w:pPr>
        <w:spacing w:line="360" w:lineRule="auto"/>
        <w:ind w:right="5527"/>
        <w:rPr>
          <w:rFonts w:eastAsiaTheme="minorEastAsia" w:cs="Times New Roman"/>
          <w:szCs w:val="30"/>
          <w:lang w:eastAsia="ru-RU"/>
        </w:rPr>
      </w:pPr>
    </w:p>
    <w:p w:rsidR="00761A17" w:rsidRPr="00803BE9" w:rsidRDefault="001D3192" w:rsidP="007713EF">
      <w:pPr>
        <w:ind w:firstLine="709"/>
        <w:rPr>
          <w:rFonts w:eastAsiaTheme="minorEastAsia" w:cs="Times New Roman"/>
          <w:szCs w:val="30"/>
          <w:lang w:eastAsia="ru-RU"/>
        </w:rPr>
      </w:pPr>
      <w:r>
        <w:rPr>
          <w:rFonts w:eastAsiaTheme="minorEastAsia" w:cs="Times New Roman"/>
          <w:szCs w:val="30"/>
          <w:lang w:eastAsia="ru-RU"/>
        </w:rPr>
        <w:t xml:space="preserve">На основании части третьей пункта 5 статьи </w:t>
      </w:r>
      <w:r w:rsidR="00761A17" w:rsidRPr="00803BE9">
        <w:rPr>
          <w:rFonts w:eastAsiaTheme="minorEastAsia" w:cs="Times New Roman"/>
          <w:szCs w:val="30"/>
          <w:lang w:eastAsia="ru-RU"/>
        </w:rPr>
        <w:t xml:space="preserve"> 86 Бюджетного кодекса Республики Беларусь </w:t>
      </w:r>
      <w:r w:rsidR="00CB16BC" w:rsidRPr="00803BE9">
        <w:rPr>
          <w:rFonts w:eastAsiaTheme="minorEastAsia" w:cs="Times New Roman"/>
          <w:szCs w:val="30"/>
          <w:lang w:eastAsia="ru-RU"/>
        </w:rPr>
        <w:t>Белыничский районный</w:t>
      </w:r>
      <w:r w:rsidR="00761A17" w:rsidRPr="00803BE9">
        <w:rPr>
          <w:rFonts w:eastAsiaTheme="minorEastAsia" w:cs="Times New Roman"/>
          <w:szCs w:val="30"/>
          <w:lang w:eastAsia="ru-RU"/>
        </w:rPr>
        <w:t xml:space="preserve"> исполнительный комитет РЕШИЛ:</w:t>
      </w:r>
    </w:p>
    <w:p w:rsidR="00761A17" w:rsidRPr="00803BE9" w:rsidRDefault="00761A17" w:rsidP="007713EF">
      <w:pPr>
        <w:ind w:firstLine="709"/>
        <w:rPr>
          <w:rFonts w:eastAsiaTheme="minorEastAsia" w:cs="Times New Roman"/>
          <w:szCs w:val="30"/>
          <w:lang w:eastAsia="ru-RU"/>
        </w:rPr>
      </w:pPr>
      <w:r w:rsidRPr="00803BE9">
        <w:rPr>
          <w:rFonts w:eastAsiaTheme="minorEastAsia" w:cs="Times New Roman"/>
          <w:szCs w:val="30"/>
          <w:lang w:eastAsia="ru-RU"/>
        </w:rPr>
        <w:t xml:space="preserve">1. </w:t>
      </w:r>
      <w:r w:rsidR="00AB72B9">
        <w:rPr>
          <w:rFonts w:eastAsiaTheme="minorEastAsia" w:cs="Times New Roman"/>
          <w:szCs w:val="30"/>
          <w:lang w:eastAsia="ru-RU"/>
        </w:rPr>
        <w:t>Утвердить прилагаемую С</w:t>
      </w:r>
      <w:r w:rsidRPr="00803BE9">
        <w:rPr>
          <w:rFonts w:eastAsiaTheme="minorEastAsia" w:cs="Times New Roman"/>
          <w:szCs w:val="30"/>
          <w:lang w:eastAsia="ru-RU"/>
        </w:rPr>
        <w:t>реднесро</w:t>
      </w:r>
      <w:r w:rsidR="00CB16BC" w:rsidRPr="00803BE9">
        <w:rPr>
          <w:rFonts w:eastAsiaTheme="minorEastAsia" w:cs="Times New Roman"/>
          <w:szCs w:val="30"/>
          <w:lang w:eastAsia="ru-RU"/>
        </w:rPr>
        <w:t xml:space="preserve">чную финансовую программу </w:t>
      </w:r>
      <w:r w:rsidR="00BF64C3">
        <w:rPr>
          <w:spacing w:val="-2"/>
          <w:szCs w:val="30"/>
        </w:rPr>
        <w:t xml:space="preserve">консолидированного </w:t>
      </w:r>
      <w:r w:rsidRPr="00BF64C3">
        <w:rPr>
          <w:rFonts w:eastAsiaTheme="minorEastAsia" w:cs="Times New Roman"/>
          <w:szCs w:val="30"/>
          <w:lang w:eastAsia="ru-RU"/>
        </w:rPr>
        <w:t xml:space="preserve">бюджета </w:t>
      </w:r>
      <w:proofErr w:type="spellStart"/>
      <w:r w:rsidR="00CB16BC" w:rsidRPr="00BF64C3">
        <w:rPr>
          <w:spacing w:val="-2"/>
          <w:szCs w:val="30"/>
        </w:rPr>
        <w:t>Белыничского</w:t>
      </w:r>
      <w:proofErr w:type="spellEnd"/>
      <w:r w:rsidR="00CB16BC" w:rsidRPr="00BF64C3">
        <w:rPr>
          <w:spacing w:val="-2"/>
          <w:szCs w:val="30"/>
        </w:rPr>
        <w:t xml:space="preserve"> района</w:t>
      </w:r>
      <w:r w:rsidR="00803BE9" w:rsidRPr="00803BE9">
        <w:rPr>
          <w:spacing w:val="-2"/>
          <w:szCs w:val="30"/>
        </w:rPr>
        <w:t xml:space="preserve"> </w:t>
      </w:r>
      <w:r w:rsidRPr="00803BE9">
        <w:rPr>
          <w:rFonts w:eastAsiaTheme="minorEastAsia" w:cs="Times New Roman"/>
          <w:szCs w:val="30"/>
          <w:lang w:eastAsia="ru-RU"/>
        </w:rPr>
        <w:t>на 201</w:t>
      </w:r>
      <w:r w:rsidR="001D3192">
        <w:rPr>
          <w:rFonts w:eastAsiaTheme="minorEastAsia" w:cs="Times New Roman"/>
          <w:szCs w:val="30"/>
          <w:lang w:eastAsia="ru-RU"/>
        </w:rPr>
        <w:t>8</w:t>
      </w:r>
      <w:r w:rsidR="00D70E83">
        <w:rPr>
          <w:rFonts w:eastAsiaTheme="minorEastAsia" w:cs="Times New Roman"/>
          <w:szCs w:val="30"/>
          <w:lang w:eastAsia="ru-RU"/>
        </w:rPr>
        <w:t>-</w:t>
      </w:r>
      <w:r w:rsidR="001D3192">
        <w:rPr>
          <w:rFonts w:eastAsiaTheme="minorEastAsia" w:cs="Times New Roman"/>
          <w:szCs w:val="30"/>
          <w:lang w:eastAsia="ru-RU"/>
        </w:rPr>
        <w:t>2020</w:t>
      </w:r>
      <w:r w:rsidRPr="00803BE9">
        <w:rPr>
          <w:rFonts w:eastAsiaTheme="minorEastAsia" w:cs="Times New Roman"/>
          <w:szCs w:val="30"/>
          <w:lang w:eastAsia="ru-RU"/>
        </w:rPr>
        <w:t xml:space="preserve"> годы.</w:t>
      </w:r>
    </w:p>
    <w:p w:rsidR="00761A17" w:rsidRDefault="00761A17" w:rsidP="007713EF">
      <w:pPr>
        <w:ind w:firstLine="709"/>
        <w:rPr>
          <w:szCs w:val="30"/>
        </w:rPr>
      </w:pPr>
      <w:r w:rsidRPr="00803BE9">
        <w:rPr>
          <w:rFonts w:eastAsiaTheme="minorEastAsia" w:cs="Times New Roman"/>
          <w:szCs w:val="30"/>
          <w:lang w:eastAsia="ru-RU"/>
        </w:rPr>
        <w:t>2.</w:t>
      </w:r>
      <w:r w:rsidR="000508F6" w:rsidRPr="00803BE9">
        <w:rPr>
          <w:rFonts w:eastAsiaTheme="minorEastAsia" w:cs="Times New Roman"/>
          <w:szCs w:val="30"/>
          <w:lang w:eastAsia="ru-RU"/>
        </w:rPr>
        <w:t> </w:t>
      </w:r>
      <w:r w:rsidRPr="00803BE9">
        <w:rPr>
          <w:rFonts w:eastAsiaTheme="minorEastAsia" w:cs="Times New Roman"/>
          <w:szCs w:val="30"/>
          <w:lang w:eastAsia="ru-RU"/>
        </w:rPr>
        <w:t>О</w:t>
      </w:r>
      <w:r w:rsidRPr="00803BE9">
        <w:rPr>
          <w:szCs w:val="30"/>
        </w:rPr>
        <w:t xml:space="preserve">пределить, что реализация </w:t>
      </w:r>
      <w:r w:rsidR="00AB72B9">
        <w:rPr>
          <w:rFonts w:eastAsiaTheme="minorEastAsia" w:cs="Times New Roman"/>
          <w:szCs w:val="30"/>
          <w:lang w:eastAsia="ru-RU"/>
        </w:rPr>
        <w:t>С</w:t>
      </w:r>
      <w:r w:rsidR="00AB72B9" w:rsidRPr="00803BE9">
        <w:rPr>
          <w:rFonts w:eastAsiaTheme="minorEastAsia" w:cs="Times New Roman"/>
          <w:szCs w:val="30"/>
          <w:lang w:eastAsia="ru-RU"/>
        </w:rPr>
        <w:t>реднесро</w:t>
      </w:r>
      <w:r w:rsidR="00AB72B9">
        <w:rPr>
          <w:rFonts w:eastAsiaTheme="minorEastAsia" w:cs="Times New Roman"/>
          <w:szCs w:val="30"/>
          <w:lang w:eastAsia="ru-RU"/>
        </w:rPr>
        <w:t>чной</w:t>
      </w:r>
      <w:r w:rsidR="00AB72B9" w:rsidRPr="00803BE9">
        <w:rPr>
          <w:szCs w:val="30"/>
        </w:rPr>
        <w:t xml:space="preserve"> </w:t>
      </w:r>
      <w:r w:rsidRPr="00803BE9">
        <w:rPr>
          <w:szCs w:val="30"/>
        </w:rPr>
        <w:t xml:space="preserve">финансовой программы осуществляется с учетом следующих мер бюджетно-налоговой </w:t>
      </w:r>
      <w:r w:rsidR="0070090F">
        <w:rPr>
          <w:szCs w:val="30"/>
        </w:rPr>
        <w:t xml:space="preserve">  </w:t>
      </w:r>
      <w:r w:rsidRPr="00803BE9">
        <w:rPr>
          <w:szCs w:val="30"/>
        </w:rPr>
        <w:t>политики:</w:t>
      </w:r>
    </w:p>
    <w:p w:rsidR="00E668A2" w:rsidRDefault="00E668A2" w:rsidP="007713EF">
      <w:pPr>
        <w:ind w:firstLine="709"/>
        <w:rPr>
          <w:szCs w:val="30"/>
          <w:highlight w:val="yellow"/>
        </w:rPr>
      </w:pPr>
      <w:r w:rsidRPr="0070090F">
        <w:rPr>
          <w:szCs w:val="30"/>
        </w:rPr>
        <w:t>сохранение нормативов отчислений от республиканских налогов в районный бюджет, бюджеты сельсоветов, если иное не установлено законодательными актами;</w:t>
      </w:r>
    </w:p>
    <w:p w:rsidR="00761A17" w:rsidRDefault="00761A17" w:rsidP="007713EF">
      <w:pPr>
        <w:ind w:firstLine="709"/>
        <w:rPr>
          <w:szCs w:val="30"/>
        </w:rPr>
      </w:pPr>
      <w:r w:rsidRPr="0070090F">
        <w:rPr>
          <w:szCs w:val="30"/>
        </w:rPr>
        <w:t>обе</w:t>
      </w:r>
      <w:r w:rsidR="00CB16BC" w:rsidRPr="0070090F">
        <w:rPr>
          <w:szCs w:val="30"/>
        </w:rPr>
        <w:t>спечение сбалансированности район</w:t>
      </w:r>
      <w:r w:rsidRPr="0070090F">
        <w:rPr>
          <w:szCs w:val="30"/>
        </w:rPr>
        <w:t xml:space="preserve">ного бюджета, </w:t>
      </w:r>
      <w:r w:rsidR="00D27289" w:rsidRPr="0070090F">
        <w:rPr>
          <w:szCs w:val="30"/>
        </w:rPr>
        <w:t>бюджетов</w:t>
      </w:r>
      <w:r w:rsidR="000508F6" w:rsidRPr="0070090F">
        <w:rPr>
          <w:szCs w:val="30"/>
        </w:rPr>
        <w:t xml:space="preserve"> </w:t>
      </w:r>
      <w:r w:rsidR="00CB16BC" w:rsidRPr="0070090F">
        <w:rPr>
          <w:szCs w:val="30"/>
        </w:rPr>
        <w:t>сельских Советов (далее – сельсоветов) в</w:t>
      </w:r>
      <w:r w:rsidRPr="0070090F">
        <w:rPr>
          <w:szCs w:val="30"/>
        </w:rPr>
        <w:t xml:space="preserve"> пределах имеющихся доходов и источников финансирования дефицита (размера профицита) </w:t>
      </w:r>
      <w:r w:rsidR="00E668A2">
        <w:rPr>
          <w:szCs w:val="30"/>
        </w:rPr>
        <w:t>соответствующих бюджетов.</w:t>
      </w:r>
    </w:p>
    <w:p w:rsidR="00067309" w:rsidRDefault="00AB72B9" w:rsidP="007713EF">
      <w:pPr>
        <w:shd w:val="clear" w:color="auto" w:fill="FFFFFF"/>
        <w:ind w:firstLine="709"/>
        <w:rPr>
          <w:rFonts w:eastAsiaTheme="minorEastAsia" w:cs="Times New Roman"/>
          <w:szCs w:val="30"/>
          <w:lang w:eastAsia="ru-RU"/>
        </w:rPr>
      </w:pPr>
      <w:r>
        <w:rPr>
          <w:rFonts w:eastAsia="Times New Roman" w:cs="Times New Roman"/>
          <w:spacing w:val="-2"/>
          <w:szCs w:val="30"/>
        </w:rPr>
        <w:t xml:space="preserve">3. </w:t>
      </w:r>
      <w:r w:rsidRPr="00AF0056">
        <w:rPr>
          <w:rFonts w:eastAsiaTheme="minorEastAsia" w:cs="Times New Roman"/>
          <w:szCs w:val="30"/>
          <w:lang w:eastAsia="ru-RU"/>
        </w:rPr>
        <w:t xml:space="preserve">Признать утратившим силу решение </w:t>
      </w:r>
      <w:proofErr w:type="spellStart"/>
      <w:r>
        <w:rPr>
          <w:rFonts w:eastAsiaTheme="minorEastAsia" w:cs="Times New Roman"/>
          <w:szCs w:val="30"/>
          <w:lang w:eastAsia="ru-RU"/>
        </w:rPr>
        <w:t>Белыничского</w:t>
      </w:r>
      <w:proofErr w:type="spellEnd"/>
      <w:r>
        <w:rPr>
          <w:rFonts w:eastAsiaTheme="minorEastAsia" w:cs="Times New Roman"/>
          <w:szCs w:val="30"/>
          <w:lang w:eastAsia="ru-RU"/>
        </w:rPr>
        <w:t xml:space="preserve"> районного</w:t>
      </w:r>
      <w:r w:rsidRPr="00AF0056">
        <w:rPr>
          <w:rFonts w:eastAsiaTheme="minorEastAsia" w:cs="Times New Roman"/>
          <w:szCs w:val="30"/>
          <w:lang w:eastAsia="ru-RU"/>
        </w:rPr>
        <w:t xml:space="preserve"> исполнительно</w:t>
      </w:r>
      <w:r>
        <w:rPr>
          <w:rFonts w:eastAsiaTheme="minorEastAsia" w:cs="Times New Roman"/>
          <w:szCs w:val="30"/>
          <w:lang w:eastAsia="ru-RU"/>
        </w:rPr>
        <w:t>го комитета  от 17 февраля 2017</w:t>
      </w:r>
      <w:r w:rsidRPr="00AF0056">
        <w:rPr>
          <w:rFonts w:eastAsiaTheme="minorEastAsia" w:cs="Times New Roman"/>
          <w:szCs w:val="30"/>
          <w:lang w:eastAsia="ru-RU"/>
        </w:rPr>
        <w:t xml:space="preserve"> г. № </w:t>
      </w:r>
      <w:r>
        <w:rPr>
          <w:rFonts w:eastAsiaTheme="minorEastAsia" w:cs="Times New Roman"/>
          <w:szCs w:val="30"/>
          <w:lang w:eastAsia="ru-RU"/>
        </w:rPr>
        <w:t xml:space="preserve">5-8 </w:t>
      </w:r>
      <w:r w:rsidRPr="00AF0056">
        <w:rPr>
          <w:rFonts w:eastAsiaTheme="minorEastAsia" w:cs="Times New Roman"/>
          <w:szCs w:val="30"/>
          <w:lang w:eastAsia="ru-RU"/>
        </w:rPr>
        <w:t xml:space="preserve">«Об утверждении среднесрочной финансовой программы </w:t>
      </w:r>
      <w:r>
        <w:rPr>
          <w:rFonts w:eastAsiaTheme="minorEastAsia" w:cs="Times New Roman"/>
          <w:szCs w:val="30"/>
          <w:lang w:eastAsia="ru-RU"/>
        </w:rPr>
        <w:t>консолидированного</w:t>
      </w:r>
      <w:r w:rsidRPr="00AF0056">
        <w:rPr>
          <w:rFonts w:eastAsiaTheme="minorEastAsia" w:cs="Times New Roman"/>
          <w:szCs w:val="30"/>
          <w:lang w:eastAsia="ru-RU"/>
        </w:rPr>
        <w:t xml:space="preserve"> бюджета </w:t>
      </w:r>
      <w:proofErr w:type="spellStart"/>
      <w:r>
        <w:rPr>
          <w:rFonts w:eastAsiaTheme="minorEastAsia" w:cs="Times New Roman"/>
          <w:szCs w:val="30"/>
          <w:lang w:eastAsia="ru-RU"/>
        </w:rPr>
        <w:t>Белыничского</w:t>
      </w:r>
      <w:proofErr w:type="spellEnd"/>
      <w:r>
        <w:rPr>
          <w:rFonts w:eastAsiaTheme="minorEastAsia" w:cs="Times New Roman"/>
          <w:szCs w:val="30"/>
          <w:lang w:eastAsia="ru-RU"/>
        </w:rPr>
        <w:t xml:space="preserve"> района </w:t>
      </w:r>
      <w:r w:rsidRPr="00AF0056">
        <w:rPr>
          <w:rFonts w:eastAsiaTheme="minorEastAsia" w:cs="Times New Roman"/>
          <w:szCs w:val="30"/>
          <w:lang w:eastAsia="ru-RU"/>
        </w:rPr>
        <w:t>на 2017–2019 годы»</w:t>
      </w:r>
      <w:r>
        <w:rPr>
          <w:rFonts w:eastAsiaTheme="minorEastAsia" w:cs="Times New Roman"/>
          <w:szCs w:val="30"/>
          <w:lang w:eastAsia="ru-RU"/>
        </w:rPr>
        <w:t>.</w:t>
      </w:r>
    </w:p>
    <w:p w:rsidR="00AB72B9" w:rsidRPr="0070090F" w:rsidRDefault="00AB72B9" w:rsidP="007713EF">
      <w:pPr>
        <w:shd w:val="clear" w:color="auto" w:fill="FFFFFF"/>
        <w:spacing w:line="360" w:lineRule="auto"/>
        <w:ind w:firstLine="709"/>
        <w:rPr>
          <w:szCs w:val="30"/>
        </w:rPr>
      </w:pPr>
    </w:p>
    <w:p w:rsidR="00BF64C3" w:rsidRPr="0035371A" w:rsidRDefault="00BF64C3" w:rsidP="00BF64C3">
      <w:pPr>
        <w:spacing w:line="280" w:lineRule="exact"/>
        <w:outlineLvl w:val="0"/>
        <w:rPr>
          <w:szCs w:val="30"/>
        </w:rPr>
      </w:pPr>
      <w:r w:rsidRPr="0035371A">
        <w:rPr>
          <w:szCs w:val="30"/>
        </w:rPr>
        <w:t xml:space="preserve">Председатель </w:t>
      </w:r>
      <w:proofErr w:type="spellStart"/>
      <w:r w:rsidRPr="0035371A">
        <w:rPr>
          <w:szCs w:val="30"/>
        </w:rPr>
        <w:t>Белыничского</w:t>
      </w:r>
      <w:proofErr w:type="spellEnd"/>
      <w:r w:rsidRPr="0035371A">
        <w:rPr>
          <w:szCs w:val="30"/>
        </w:rPr>
        <w:t xml:space="preserve"> </w:t>
      </w:r>
    </w:p>
    <w:p w:rsidR="00BF64C3" w:rsidRPr="0035371A" w:rsidRDefault="00BF64C3" w:rsidP="00BF64C3">
      <w:pPr>
        <w:spacing w:line="280" w:lineRule="exact"/>
        <w:outlineLvl w:val="0"/>
        <w:rPr>
          <w:szCs w:val="30"/>
        </w:rPr>
      </w:pPr>
      <w:r w:rsidRPr="0035371A">
        <w:rPr>
          <w:szCs w:val="30"/>
        </w:rPr>
        <w:t>районного исполнительного</w:t>
      </w:r>
    </w:p>
    <w:p w:rsidR="00BF64C3" w:rsidRPr="0035371A" w:rsidRDefault="00BF64C3" w:rsidP="00BF64C3">
      <w:pPr>
        <w:tabs>
          <w:tab w:val="left" w:pos="6840"/>
        </w:tabs>
        <w:spacing w:line="280" w:lineRule="exact"/>
        <w:outlineLvl w:val="0"/>
        <w:rPr>
          <w:szCs w:val="30"/>
        </w:rPr>
      </w:pPr>
      <w:r w:rsidRPr="0035371A">
        <w:rPr>
          <w:szCs w:val="30"/>
        </w:rPr>
        <w:t>комитета</w:t>
      </w:r>
      <w:r w:rsidRPr="0035371A">
        <w:rPr>
          <w:szCs w:val="30"/>
        </w:rPr>
        <w:tab/>
      </w:r>
      <w:proofErr w:type="spellStart"/>
      <w:r>
        <w:rPr>
          <w:szCs w:val="30"/>
        </w:rPr>
        <w:t>Н</w:t>
      </w:r>
      <w:r w:rsidRPr="0035371A">
        <w:rPr>
          <w:szCs w:val="30"/>
        </w:rPr>
        <w:t>.</w:t>
      </w:r>
      <w:r>
        <w:rPr>
          <w:szCs w:val="30"/>
        </w:rPr>
        <w:t>М</w:t>
      </w:r>
      <w:r w:rsidRPr="0035371A">
        <w:rPr>
          <w:szCs w:val="30"/>
        </w:rPr>
        <w:t>.</w:t>
      </w:r>
      <w:r>
        <w:rPr>
          <w:szCs w:val="30"/>
        </w:rPr>
        <w:t>Кодатенко</w:t>
      </w:r>
      <w:proofErr w:type="spellEnd"/>
    </w:p>
    <w:p w:rsidR="00BF64C3" w:rsidRPr="0035371A" w:rsidRDefault="00BF64C3" w:rsidP="00BF64C3">
      <w:pPr>
        <w:spacing w:line="360" w:lineRule="auto"/>
        <w:outlineLvl w:val="0"/>
        <w:rPr>
          <w:szCs w:val="30"/>
        </w:rPr>
      </w:pPr>
    </w:p>
    <w:p w:rsidR="00BF64C3" w:rsidRPr="0035371A" w:rsidRDefault="00BF64C3" w:rsidP="00BF64C3">
      <w:pPr>
        <w:spacing w:line="280" w:lineRule="exact"/>
        <w:outlineLvl w:val="0"/>
        <w:rPr>
          <w:szCs w:val="30"/>
        </w:rPr>
      </w:pPr>
      <w:r w:rsidRPr="0035371A">
        <w:rPr>
          <w:szCs w:val="30"/>
        </w:rPr>
        <w:t>Управляющий делами</w:t>
      </w:r>
    </w:p>
    <w:p w:rsidR="00BF64C3" w:rsidRPr="0035371A" w:rsidRDefault="00BF64C3" w:rsidP="00BF64C3">
      <w:pPr>
        <w:spacing w:line="280" w:lineRule="exact"/>
        <w:outlineLvl w:val="0"/>
        <w:rPr>
          <w:szCs w:val="30"/>
        </w:rPr>
      </w:pPr>
      <w:proofErr w:type="spellStart"/>
      <w:r w:rsidRPr="0035371A">
        <w:rPr>
          <w:szCs w:val="30"/>
        </w:rPr>
        <w:t>Белыничского</w:t>
      </w:r>
      <w:proofErr w:type="spellEnd"/>
      <w:r w:rsidRPr="0035371A">
        <w:rPr>
          <w:szCs w:val="30"/>
        </w:rPr>
        <w:t xml:space="preserve"> районного</w:t>
      </w:r>
    </w:p>
    <w:p w:rsidR="00803BE9" w:rsidRDefault="00BF64C3" w:rsidP="00A72687">
      <w:pPr>
        <w:spacing w:line="280" w:lineRule="exact"/>
        <w:rPr>
          <w:rFonts w:eastAsia="Times New Roman" w:cs="Times New Roman"/>
          <w:szCs w:val="30"/>
        </w:rPr>
        <w:sectPr w:rsidR="00803BE9" w:rsidSect="0070090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 w:rsidRPr="0035371A">
        <w:rPr>
          <w:szCs w:val="30"/>
        </w:rPr>
        <w:t>исполнительного комитета</w:t>
      </w:r>
      <w:r w:rsidRPr="0035371A">
        <w:rPr>
          <w:szCs w:val="30"/>
        </w:rPr>
        <w:tab/>
      </w:r>
      <w:r>
        <w:rPr>
          <w:szCs w:val="30"/>
        </w:rPr>
        <w:t xml:space="preserve">                                           </w:t>
      </w:r>
      <w:proofErr w:type="spellStart"/>
      <w:r w:rsidRPr="0035371A">
        <w:rPr>
          <w:szCs w:val="30"/>
        </w:rPr>
        <w:t>С.А.Войтович</w:t>
      </w:r>
      <w:proofErr w:type="spellEnd"/>
    </w:p>
    <w:p w:rsidR="00803BE9" w:rsidRPr="008B514D" w:rsidRDefault="00803BE9" w:rsidP="00803BE9">
      <w:pPr>
        <w:pStyle w:val="append"/>
        <w:spacing w:line="280" w:lineRule="exact"/>
        <w:ind w:left="10915"/>
        <w:rPr>
          <w:sz w:val="30"/>
          <w:szCs w:val="30"/>
        </w:rPr>
      </w:pPr>
      <w:r w:rsidRPr="008B514D">
        <w:rPr>
          <w:sz w:val="30"/>
          <w:szCs w:val="30"/>
        </w:rPr>
        <w:lastRenderedPageBreak/>
        <w:t>УТВЕРЖДЕНО</w:t>
      </w:r>
    </w:p>
    <w:p w:rsidR="00803BE9" w:rsidRPr="008B514D" w:rsidRDefault="00803BE9" w:rsidP="00803BE9">
      <w:pPr>
        <w:pStyle w:val="append"/>
        <w:spacing w:line="280" w:lineRule="exact"/>
        <w:ind w:left="10915"/>
        <w:rPr>
          <w:sz w:val="30"/>
          <w:szCs w:val="30"/>
        </w:rPr>
      </w:pPr>
      <w:r w:rsidRPr="008B514D">
        <w:rPr>
          <w:sz w:val="30"/>
          <w:szCs w:val="30"/>
        </w:rPr>
        <w:t xml:space="preserve">Решение </w:t>
      </w:r>
    </w:p>
    <w:p w:rsidR="00803BE9" w:rsidRPr="008B514D" w:rsidRDefault="00803BE9" w:rsidP="00803BE9">
      <w:pPr>
        <w:pStyle w:val="append"/>
        <w:spacing w:line="280" w:lineRule="exact"/>
        <w:ind w:left="10915"/>
        <w:rPr>
          <w:sz w:val="30"/>
          <w:szCs w:val="30"/>
        </w:rPr>
      </w:pPr>
      <w:proofErr w:type="spellStart"/>
      <w:r>
        <w:rPr>
          <w:sz w:val="30"/>
          <w:szCs w:val="30"/>
        </w:rPr>
        <w:t>Белыничского</w:t>
      </w:r>
      <w:proofErr w:type="spellEnd"/>
      <w:r>
        <w:rPr>
          <w:sz w:val="30"/>
          <w:szCs w:val="30"/>
        </w:rPr>
        <w:t xml:space="preserve"> районного</w:t>
      </w:r>
    </w:p>
    <w:p w:rsidR="00803BE9" w:rsidRPr="008B514D" w:rsidRDefault="00803BE9" w:rsidP="00803BE9">
      <w:pPr>
        <w:pStyle w:val="append"/>
        <w:spacing w:line="280" w:lineRule="exact"/>
        <w:ind w:left="10915"/>
        <w:rPr>
          <w:sz w:val="30"/>
          <w:szCs w:val="30"/>
        </w:rPr>
      </w:pPr>
      <w:r w:rsidRPr="008B514D">
        <w:rPr>
          <w:sz w:val="30"/>
          <w:szCs w:val="30"/>
        </w:rPr>
        <w:t>исполнительного комитета</w:t>
      </w:r>
    </w:p>
    <w:p w:rsidR="00803BE9" w:rsidRDefault="00703BB0" w:rsidP="00803BE9">
      <w:pPr>
        <w:ind w:left="10915"/>
        <w:rPr>
          <w:szCs w:val="30"/>
        </w:rPr>
      </w:pPr>
      <w:r w:rsidRPr="00703BB0">
        <w:rPr>
          <w:szCs w:val="30"/>
        </w:rPr>
        <w:t>14.03</w:t>
      </w:r>
      <w:r w:rsidR="0070090F" w:rsidRPr="00703BB0">
        <w:rPr>
          <w:szCs w:val="30"/>
        </w:rPr>
        <w:t>.2018</w:t>
      </w:r>
      <w:r w:rsidR="00803BE9" w:rsidRPr="00703BB0">
        <w:rPr>
          <w:szCs w:val="30"/>
        </w:rPr>
        <w:t xml:space="preserve"> №</w:t>
      </w:r>
      <w:r w:rsidRPr="00703BB0">
        <w:rPr>
          <w:szCs w:val="30"/>
        </w:rPr>
        <w:t xml:space="preserve"> 8-3</w:t>
      </w:r>
    </w:p>
    <w:p w:rsidR="00803BE9" w:rsidRDefault="00803BE9" w:rsidP="00803BE9">
      <w:pPr>
        <w:spacing w:line="280" w:lineRule="exact"/>
        <w:rPr>
          <w:szCs w:val="30"/>
        </w:rPr>
      </w:pPr>
    </w:p>
    <w:p w:rsidR="00BF64C3" w:rsidRDefault="00803BE9" w:rsidP="00803BE9">
      <w:pPr>
        <w:pStyle w:val="titlep"/>
        <w:spacing w:before="0" w:after="12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Среднесрочная </w:t>
      </w:r>
      <w:r w:rsidRPr="00D20C04">
        <w:rPr>
          <w:sz w:val="30"/>
          <w:szCs w:val="30"/>
        </w:rPr>
        <w:t xml:space="preserve">финансовая программа </w:t>
      </w:r>
      <w:r w:rsidR="00BF64C3">
        <w:rPr>
          <w:sz w:val="30"/>
          <w:szCs w:val="30"/>
        </w:rPr>
        <w:t xml:space="preserve">консолидированного </w:t>
      </w:r>
      <w:r w:rsidRPr="00803BE9">
        <w:rPr>
          <w:sz w:val="30"/>
          <w:szCs w:val="30"/>
        </w:rPr>
        <w:t xml:space="preserve">бюджета </w:t>
      </w:r>
      <w:proofErr w:type="spellStart"/>
      <w:r w:rsidRPr="00803BE9">
        <w:rPr>
          <w:sz w:val="30"/>
          <w:szCs w:val="30"/>
        </w:rPr>
        <w:t>Белыничского</w:t>
      </w:r>
      <w:proofErr w:type="spellEnd"/>
      <w:r w:rsidRPr="00803BE9">
        <w:rPr>
          <w:sz w:val="30"/>
          <w:szCs w:val="30"/>
        </w:rPr>
        <w:t xml:space="preserve"> района</w:t>
      </w:r>
    </w:p>
    <w:p w:rsidR="00803BE9" w:rsidRPr="00D20C04" w:rsidRDefault="00803BE9" w:rsidP="00803BE9">
      <w:pPr>
        <w:pStyle w:val="titlep"/>
        <w:spacing w:before="0" w:after="120" w:line="280" w:lineRule="exact"/>
        <w:rPr>
          <w:sz w:val="30"/>
          <w:szCs w:val="30"/>
        </w:rPr>
      </w:pPr>
      <w:r w:rsidRPr="00803BE9">
        <w:rPr>
          <w:sz w:val="30"/>
          <w:szCs w:val="30"/>
        </w:rPr>
        <w:t xml:space="preserve"> </w:t>
      </w:r>
      <w:r w:rsidRPr="00D20C04">
        <w:rPr>
          <w:sz w:val="30"/>
          <w:szCs w:val="30"/>
        </w:rPr>
        <w:t>на 201</w:t>
      </w:r>
      <w:r w:rsidR="0070090F">
        <w:rPr>
          <w:sz w:val="30"/>
          <w:szCs w:val="30"/>
        </w:rPr>
        <w:t>8</w:t>
      </w:r>
      <w:r w:rsidR="00D70E83">
        <w:rPr>
          <w:sz w:val="30"/>
          <w:szCs w:val="30"/>
        </w:rPr>
        <w:t>-</w:t>
      </w:r>
      <w:r w:rsidR="0070090F">
        <w:rPr>
          <w:sz w:val="30"/>
          <w:szCs w:val="30"/>
        </w:rPr>
        <w:t>2020</w:t>
      </w:r>
      <w:r w:rsidRPr="00D20C04">
        <w:rPr>
          <w:sz w:val="30"/>
          <w:szCs w:val="30"/>
        </w:rPr>
        <w:t xml:space="preserve"> годы</w:t>
      </w:r>
    </w:p>
    <w:tbl>
      <w:tblPr>
        <w:tblW w:w="15003" w:type="dxa"/>
        <w:tblInd w:w="88" w:type="dxa"/>
        <w:tblLook w:val="04A0" w:firstRow="1" w:lastRow="0" w:firstColumn="1" w:lastColumn="0" w:noHBand="0" w:noVBand="1"/>
      </w:tblPr>
      <w:tblGrid>
        <w:gridCol w:w="5544"/>
        <w:gridCol w:w="146"/>
        <w:gridCol w:w="2122"/>
        <w:gridCol w:w="334"/>
        <w:gridCol w:w="2079"/>
        <w:gridCol w:w="139"/>
        <w:gridCol w:w="1988"/>
        <w:gridCol w:w="280"/>
        <w:gridCol w:w="2268"/>
        <w:gridCol w:w="103"/>
      </w:tblGrid>
      <w:tr w:rsidR="00803BE9" w:rsidRPr="00D20C04" w:rsidTr="002322E5">
        <w:trPr>
          <w:trHeight w:val="70"/>
          <w:tblHeader/>
        </w:trPr>
        <w:tc>
          <w:tcPr>
            <w:tcW w:w="5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9" w:rsidRPr="00D20C04" w:rsidRDefault="00803BE9" w:rsidP="00803BE9">
            <w:pPr>
              <w:spacing w:before="60" w:after="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C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показателей, государственных программ, подпрограмм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9" w:rsidRPr="00D20C04" w:rsidRDefault="00803BE9" w:rsidP="00803BE9">
            <w:pPr>
              <w:spacing w:before="60" w:after="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C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9" w:rsidRPr="00D20C04" w:rsidRDefault="00803BE9" w:rsidP="00803BE9">
            <w:pPr>
              <w:spacing w:before="60" w:after="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20C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</w:tr>
      <w:tr w:rsidR="00803BE9" w:rsidRPr="00D20C04" w:rsidTr="002322E5">
        <w:trPr>
          <w:trHeight w:val="70"/>
          <w:tblHeader/>
        </w:trPr>
        <w:tc>
          <w:tcPr>
            <w:tcW w:w="5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E9" w:rsidRPr="00D20C04" w:rsidRDefault="00803BE9" w:rsidP="00803BE9">
            <w:pPr>
              <w:spacing w:before="60" w:after="2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E9" w:rsidRPr="00D20C04" w:rsidRDefault="00803BE9" w:rsidP="00803BE9">
            <w:pPr>
              <w:spacing w:before="60" w:after="2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9" w:rsidRPr="00D20C04" w:rsidRDefault="00803BE9" w:rsidP="00C655B0">
            <w:pPr>
              <w:spacing w:before="60" w:after="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C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 w:rsidR="00C655B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9" w:rsidRPr="00D20C04" w:rsidRDefault="00803BE9" w:rsidP="00C655B0">
            <w:pPr>
              <w:spacing w:before="60" w:after="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C0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 w:rsidR="00C655B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E9" w:rsidRPr="00D20C04" w:rsidRDefault="00C655B0" w:rsidP="00803BE9">
            <w:pPr>
              <w:spacing w:before="60" w:after="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803BE9" w:rsidRPr="00D20C04" w:rsidTr="002322E5">
        <w:trPr>
          <w:trHeight w:val="390"/>
          <w:tblHeader/>
        </w:trPr>
        <w:tc>
          <w:tcPr>
            <w:tcW w:w="15003" w:type="dxa"/>
            <w:gridSpan w:val="10"/>
            <w:tcBorders>
              <w:top w:val="single" w:sz="4" w:space="0" w:color="auto"/>
            </w:tcBorders>
            <w:vAlign w:val="center"/>
          </w:tcPr>
          <w:p w:rsidR="00803BE9" w:rsidRPr="00D20C04" w:rsidRDefault="00803BE9" w:rsidP="00803BE9">
            <w:pPr>
              <w:spacing w:before="80" w:after="80"/>
              <w:ind w:firstLine="567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CE4">
              <w:rPr>
                <w:color w:val="000000"/>
                <w:sz w:val="26"/>
                <w:szCs w:val="26"/>
                <w:lang w:val="en-US"/>
              </w:rPr>
              <w:t>I</w:t>
            </w:r>
            <w:r w:rsidRPr="003C3CE4">
              <w:rPr>
                <w:color w:val="000000"/>
                <w:sz w:val="26"/>
                <w:szCs w:val="26"/>
              </w:rPr>
              <w:t xml:space="preserve">. </w:t>
            </w:r>
            <w:r w:rsidR="003C3CE4" w:rsidRPr="0030200A">
              <w:rPr>
                <w:rFonts w:cs="Times New Roman"/>
                <w:color w:val="000000"/>
                <w:sz w:val="26"/>
                <w:szCs w:val="26"/>
              </w:rPr>
              <w:t>Основные параметры экономического развития и важнейшие денежно-кредитные показатели Республики Беларусь</w:t>
            </w:r>
          </w:p>
        </w:tc>
      </w:tr>
      <w:tr w:rsidR="00803BE9" w:rsidRPr="00D20C04" w:rsidTr="002322E5">
        <w:trPr>
          <w:trHeight w:val="163"/>
          <w:tblHeader/>
        </w:trPr>
        <w:tc>
          <w:tcPr>
            <w:tcW w:w="5690" w:type="dxa"/>
            <w:gridSpan w:val="2"/>
          </w:tcPr>
          <w:p w:rsidR="00803BE9" w:rsidRPr="00D20C04" w:rsidRDefault="00803BE9" w:rsidP="00E2135D">
            <w:pPr>
              <w:spacing w:before="60" w:after="2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1. Валовой внутренний продукт (далее – ВВП)</w:t>
            </w:r>
          </w:p>
        </w:tc>
        <w:tc>
          <w:tcPr>
            <w:tcW w:w="2456" w:type="dxa"/>
            <w:gridSpan w:val="2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млн. рублей</w:t>
            </w:r>
          </w:p>
        </w:tc>
        <w:tc>
          <w:tcPr>
            <w:tcW w:w="2079" w:type="dxa"/>
            <w:shd w:val="clear" w:color="auto" w:fill="auto"/>
          </w:tcPr>
          <w:p w:rsidR="00803BE9" w:rsidRPr="00D20C04" w:rsidRDefault="00C655B0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112 560,5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C655B0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121 897,6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C655B0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131 422,7</w:t>
            </w:r>
          </w:p>
        </w:tc>
      </w:tr>
      <w:tr w:rsidR="00803BE9" w:rsidRPr="00D20C04" w:rsidTr="002322E5">
        <w:trPr>
          <w:trHeight w:val="80"/>
          <w:tblHeader/>
        </w:trPr>
        <w:tc>
          <w:tcPr>
            <w:tcW w:w="5690" w:type="dxa"/>
            <w:gridSpan w:val="2"/>
          </w:tcPr>
          <w:p w:rsidR="00803BE9" w:rsidRPr="00D20C04" w:rsidRDefault="00803BE9" w:rsidP="00E2135D">
            <w:pPr>
              <w:spacing w:before="60" w:after="2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2. Темпы роста ВВП</w:t>
            </w:r>
          </w:p>
        </w:tc>
        <w:tc>
          <w:tcPr>
            <w:tcW w:w="2456" w:type="dxa"/>
            <w:gridSpan w:val="2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процентов</w:t>
            </w:r>
          </w:p>
        </w:tc>
        <w:tc>
          <w:tcPr>
            <w:tcW w:w="2079" w:type="dxa"/>
            <w:shd w:val="clear" w:color="auto" w:fill="auto"/>
          </w:tcPr>
          <w:p w:rsidR="00803BE9" w:rsidRPr="00D20C04" w:rsidRDefault="00C655B0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101,4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803BE9" w:rsidP="00C655B0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102,</w:t>
            </w:r>
            <w:r w:rsidR="00C655B0">
              <w:rPr>
                <w:color w:val="000000"/>
                <w:sz w:val="26"/>
                <w:szCs w:val="26"/>
              </w:rPr>
              <w:t>0</w:t>
            </w:r>
          </w:p>
        </w:tc>
      </w:tr>
      <w:tr w:rsidR="00803BE9" w:rsidRPr="00D20C04" w:rsidTr="002322E5">
        <w:trPr>
          <w:trHeight w:val="553"/>
          <w:tblHeader/>
        </w:trPr>
        <w:tc>
          <w:tcPr>
            <w:tcW w:w="5690" w:type="dxa"/>
            <w:gridSpan w:val="2"/>
          </w:tcPr>
          <w:p w:rsidR="00803BE9" w:rsidRPr="00D20C04" w:rsidRDefault="00803BE9" w:rsidP="00E2135D">
            <w:pPr>
              <w:spacing w:before="60" w:after="2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3. Индекс роста потребительских цен (в среднем за год)</w:t>
            </w:r>
          </w:p>
        </w:tc>
        <w:tc>
          <w:tcPr>
            <w:tcW w:w="2456" w:type="dxa"/>
            <w:gridSpan w:val="2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803BE9" w:rsidRPr="00D20C04" w:rsidRDefault="00C655B0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803BE9" w:rsidP="00C655B0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10</w:t>
            </w:r>
            <w:r w:rsidR="00C655B0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803BE9" w:rsidP="00C655B0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10</w:t>
            </w:r>
            <w:r w:rsidR="00C655B0">
              <w:rPr>
                <w:color w:val="000000"/>
                <w:sz w:val="26"/>
                <w:szCs w:val="26"/>
              </w:rPr>
              <w:t>5,6</w:t>
            </w:r>
          </w:p>
        </w:tc>
      </w:tr>
      <w:tr w:rsidR="00803BE9" w:rsidRPr="00D20C04" w:rsidTr="002322E5">
        <w:trPr>
          <w:trHeight w:val="252"/>
          <w:tblHeader/>
        </w:trPr>
        <w:tc>
          <w:tcPr>
            <w:tcW w:w="5690" w:type="dxa"/>
            <w:gridSpan w:val="2"/>
          </w:tcPr>
          <w:p w:rsidR="00803BE9" w:rsidRPr="00D20C04" w:rsidRDefault="00803BE9" w:rsidP="00E2135D">
            <w:pPr>
              <w:spacing w:before="60" w:after="2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4. Размер ставки рефинансирования:</w:t>
            </w:r>
          </w:p>
        </w:tc>
        <w:tc>
          <w:tcPr>
            <w:tcW w:w="2456" w:type="dxa"/>
            <w:gridSpan w:val="2"/>
            <w:vMerge w:val="restart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3BE9" w:rsidRPr="00D20C04" w:rsidTr="002322E5">
        <w:trPr>
          <w:trHeight w:val="130"/>
          <w:tblHeader/>
        </w:trPr>
        <w:tc>
          <w:tcPr>
            <w:tcW w:w="5690" w:type="dxa"/>
            <w:gridSpan w:val="2"/>
          </w:tcPr>
          <w:p w:rsidR="00803BE9" w:rsidRPr="00D20C04" w:rsidRDefault="00803BE9" w:rsidP="00E2135D">
            <w:pPr>
              <w:spacing w:before="60" w:after="20"/>
              <w:ind w:firstLineChars="300" w:firstLine="78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в среднем за год</w:t>
            </w:r>
          </w:p>
        </w:tc>
        <w:tc>
          <w:tcPr>
            <w:tcW w:w="2456" w:type="dxa"/>
            <w:gridSpan w:val="2"/>
            <w:vMerge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</w:t>
            </w:r>
          </w:p>
        </w:tc>
      </w:tr>
      <w:tr w:rsidR="00803BE9" w:rsidRPr="00D20C04" w:rsidTr="002322E5">
        <w:trPr>
          <w:trHeight w:val="164"/>
          <w:tblHeader/>
        </w:trPr>
        <w:tc>
          <w:tcPr>
            <w:tcW w:w="5690" w:type="dxa"/>
            <w:gridSpan w:val="2"/>
          </w:tcPr>
          <w:p w:rsidR="00803BE9" w:rsidRPr="00D20C04" w:rsidRDefault="00803BE9" w:rsidP="00E2135D">
            <w:pPr>
              <w:spacing w:before="60" w:after="20"/>
              <w:ind w:firstLineChars="300" w:firstLine="78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на конец года</w:t>
            </w:r>
          </w:p>
        </w:tc>
        <w:tc>
          <w:tcPr>
            <w:tcW w:w="2456" w:type="dxa"/>
            <w:gridSpan w:val="2"/>
            <w:vMerge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</w:tr>
      <w:tr w:rsidR="00803BE9" w:rsidRPr="00D20C04" w:rsidTr="002322E5">
        <w:trPr>
          <w:trHeight w:val="184"/>
          <w:tblHeader/>
        </w:trPr>
        <w:tc>
          <w:tcPr>
            <w:tcW w:w="5690" w:type="dxa"/>
            <w:gridSpan w:val="2"/>
          </w:tcPr>
          <w:p w:rsidR="00803BE9" w:rsidRPr="00D20C04" w:rsidRDefault="00803BE9" w:rsidP="004377BB">
            <w:pPr>
              <w:spacing w:before="60" w:after="2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 xml:space="preserve">5. Курс </w:t>
            </w:r>
            <w:r w:rsidR="004377BB">
              <w:rPr>
                <w:color w:val="000000"/>
                <w:sz w:val="26"/>
                <w:szCs w:val="26"/>
              </w:rPr>
              <w:t xml:space="preserve">белорусского рубля по отношению к </w:t>
            </w:r>
            <w:r w:rsidRPr="00D20C04">
              <w:rPr>
                <w:color w:val="000000"/>
                <w:sz w:val="26"/>
                <w:szCs w:val="26"/>
              </w:rPr>
              <w:t>доллар</w:t>
            </w:r>
            <w:r w:rsidR="004377BB">
              <w:rPr>
                <w:color w:val="000000"/>
                <w:sz w:val="26"/>
                <w:szCs w:val="26"/>
              </w:rPr>
              <w:t>у</w:t>
            </w:r>
            <w:r w:rsidRPr="00D20C04">
              <w:rPr>
                <w:color w:val="000000"/>
                <w:sz w:val="26"/>
                <w:szCs w:val="26"/>
              </w:rPr>
              <w:t xml:space="preserve"> США:</w:t>
            </w:r>
          </w:p>
        </w:tc>
        <w:tc>
          <w:tcPr>
            <w:tcW w:w="2456" w:type="dxa"/>
            <w:gridSpan w:val="2"/>
            <w:vMerge w:val="restart"/>
          </w:tcPr>
          <w:p w:rsidR="00803BE9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рублей за доллар США</w:t>
            </w:r>
          </w:p>
          <w:p w:rsidR="004377BB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  <w:p w:rsidR="004377BB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  <w:p w:rsidR="004377BB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рублей за 100 российских рублей</w:t>
            </w:r>
          </w:p>
          <w:p w:rsidR="004377BB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3BE9" w:rsidRPr="00D20C04" w:rsidTr="002322E5">
        <w:trPr>
          <w:trHeight w:val="203"/>
          <w:tblHeader/>
        </w:trPr>
        <w:tc>
          <w:tcPr>
            <w:tcW w:w="5690" w:type="dxa"/>
            <w:gridSpan w:val="2"/>
          </w:tcPr>
          <w:p w:rsidR="00803BE9" w:rsidRPr="00D20C04" w:rsidRDefault="00803BE9" w:rsidP="00E2135D">
            <w:pPr>
              <w:spacing w:before="60" w:after="20"/>
              <w:ind w:firstLineChars="300" w:firstLine="78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в среднем за год</w:t>
            </w:r>
          </w:p>
        </w:tc>
        <w:tc>
          <w:tcPr>
            <w:tcW w:w="2456" w:type="dxa"/>
            <w:gridSpan w:val="2"/>
            <w:vMerge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2,0379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2,1480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2,2554</w:t>
            </w:r>
          </w:p>
        </w:tc>
      </w:tr>
      <w:tr w:rsidR="00803BE9" w:rsidRPr="00D20C04" w:rsidTr="002322E5">
        <w:trPr>
          <w:trHeight w:val="238"/>
          <w:tblHeader/>
        </w:trPr>
        <w:tc>
          <w:tcPr>
            <w:tcW w:w="5690" w:type="dxa"/>
            <w:gridSpan w:val="2"/>
          </w:tcPr>
          <w:p w:rsidR="00803BE9" w:rsidRDefault="00803BE9" w:rsidP="00E2135D">
            <w:pPr>
              <w:spacing w:before="60" w:after="20"/>
              <w:ind w:firstLineChars="300" w:firstLine="780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на конец года</w:t>
            </w:r>
          </w:p>
          <w:p w:rsidR="004377BB" w:rsidRDefault="004377BB" w:rsidP="004377BB">
            <w:pPr>
              <w:spacing w:before="60" w:after="2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 </w:t>
            </w:r>
            <w:r w:rsidRPr="00D20C04">
              <w:rPr>
                <w:color w:val="000000"/>
                <w:sz w:val="26"/>
                <w:szCs w:val="26"/>
              </w:rPr>
              <w:t xml:space="preserve">Курс </w:t>
            </w:r>
            <w:r>
              <w:rPr>
                <w:color w:val="000000"/>
                <w:sz w:val="26"/>
                <w:szCs w:val="26"/>
              </w:rPr>
              <w:t>белорусского рубля по отношению к российскому рублю:</w:t>
            </w:r>
          </w:p>
          <w:p w:rsidR="004377BB" w:rsidRDefault="004377BB" w:rsidP="004377BB">
            <w:pPr>
              <w:spacing w:before="60" w:after="20"/>
              <w:ind w:firstLine="763"/>
              <w:jc w:val="left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в среднем за год</w:t>
            </w:r>
          </w:p>
          <w:p w:rsidR="004377BB" w:rsidRPr="00D20C04" w:rsidRDefault="004377BB" w:rsidP="004377BB">
            <w:pPr>
              <w:spacing w:before="60" w:after="20"/>
              <w:ind w:firstLine="763"/>
              <w:jc w:val="left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на конец года</w:t>
            </w:r>
          </w:p>
        </w:tc>
        <w:tc>
          <w:tcPr>
            <w:tcW w:w="2456" w:type="dxa"/>
            <w:gridSpan w:val="2"/>
            <w:vMerge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803BE9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2,0840</w:t>
            </w:r>
          </w:p>
          <w:p w:rsidR="004377BB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  <w:p w:rsidR="004377BB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  <w:p w:rsidR="004377BB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3,2698</w:t>
            </w:r>
          </w:p>
          <w:p w:rsidR="004377BB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3,2818</w:t>
            </w:r>
          </w:p>
          <w:p w:rsidR="004377BB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03BE9" w:rsidRDefault="00803BE9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2,2</w:t>
            </w:r>
            <w:r w:rsidR="004377BB">
              <w:rPr>
                <w:color w:val="000000"/>
                <w:sz w:val="26"/>
                <w:szCs w:val="26"/>
              </w:rPr>
              <w:t>017</w:t>
            </w:r>
          </w:p>
          <w:p w:rsidR="004377BB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  <w:p w:rsidR="004377BB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  <w:p w:rsidR="004377BB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3,3168</w:t>
            </w:r>
          </w:p>
          <w:p w:rsidR="004377BB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3,3348</w:t>
            </w:r>
          </w:p>
          <w:p w:rsidR="004377BB" w:rsidRPr="00D20C04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1" w:type="dxa"/>
            <w:gridSpan w:val="3"/>
            <w:shd w:val="clear" w:color="auto" w:fill="auto"/>
          </w:tcPr>
          <w:p w:rsidR="00803BE9" w:rsidRDefault="00803BE9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2,</w:t>
            </w:r>
            <w:r w:rsidR="004377BB">
              <w:rPr>
                <w:color w:val="000000"/>
                <w:sz w:val="26"/>
                <w:szCs w:val="26"/>
              </w:rPr>
              <w:t>3091</w:t>
            </w:r>
          </w:p>
          <w:p w:rsidR="004377BB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  <w:p w:rsidR="004377BB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  <w:p w:rsidR="004377BB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3,3529</w:t>
            </w:r>
          </w:p>
          <w:p w:rsidR="004377BB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3,3702</w:t>
            </w:r>
          </w:p>
          <w:p w:rsidR="004377BB" w:rsidRPr="00D20C04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03BE9" w:rsidRPr="00D20C04" w:rsidTr="002322E5">
        <w:trPr>
          <w:trHeight w:val="258"/>
          <w:tblHeader/>
        </w:trPr>
        <w:tc>
          <w:tcPr>
            <w:tcW w:w="5690" w:type="dxa"/>
            <w:gridSpan w:val="2"/>
          </w:tcPr>
          <w:p w:rsidR="00803BE9" w:rsidRPr="00D20C04" w:rsidRDefault="004377BB" w:rsidP="00E2135D">
            <w:pPr>
              <w:spacing w:before="6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  <w:r w:rsidR="00803BE9" w:rsidRPr="00D20C04">
              <w:rPr>
                <w:color w:val="000000"/>
                <w:sz w:val="26"/>
                <w:szCs w:val="26"/>
              </w:rPr>
              <w:t>. Цена на нефть марки ”</w:t>
            </w:r>
            <w:proofErr w:type="spellStart"/>
            <w:r w:rsidR="00803BE9" w:rsidRPr="00D20C04">
              <w:rPr>
                <w:color w:val="000000"/>
                <w:sz w:val="26"/>
                <w:szCs w:val="26"/>
              </w:rPr>
              <w:t>Urals</w:t>
            </w:r>
            <w:proofErr w:type="spellEnd"/>
            <w:r w:rsidR="00803BE9" w:rsidRPr="00D20C04">
              <w:rPr>
                <w:color w:val="000000"/>
                <w:sz w:val="26"/>
                <w:szCs w:val="26"/>
              </w:rPr>
              <w:t>“</w:t>
            </w:r>
          </w:p>
        </w:tc>
        <w:tc>
          <w:tcPr>
            <w:tcW w:w="2456" w:type="dxa"/>
            <w:gridSpan w:val="2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долларов США за баррель</w:t>
            </w:r>
          </w:p>
        </w:tc>
        <w:tc>
          <w:tcPr>
            <w:tcW w:w="2079" w:type="dxa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803BE9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4</w:t>
            </w:r>
            <w:r w:rsidR="004377B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4377BB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</w:tr>
      <w:tr w:rsidR="00803BE9" w:rsidRPr="00D20C04" w:rsidTr="002322E5">
        <w:trPr>
          <w:trHeight w:val="296"/>
          <w:tblHeader/>
        </w:trPr>
        <w:tc>
          <w:tcPr>
            <w:tcW w:w="5690" w:type="dxa"/>
            <w:gridSpan w:val="2"/>
          </w:tcPr>
          <w:p w:rsidR="00803BE9" w:rsidRPr="00D20C04" w:rsidRDefault="004377BB" w:rsidP="00E2135D">
            <w:pPr>
              <w:spacing w:before="6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803BE9" w:rsidRPr="00D20C04">
              <w:rPr>
                <w:color w:val="000000"/>
                <w:sz w:val="26"/>
                <w:szCs w:val="26"/>
              </w:rPr>
              <w:t>. Темпы роста экспорта товаров</w:t>
            </w:r>
          </w:p>
        </w:tc>
        <w:tc>
          <w:tcPr>
            <w:tcW w:w="2456" w:type="dxa"/>
            <w:gridSpan w:val="2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процентов</w:t>
            </w:r>
          </w:p>
        </w:tc>
        <w:tc>
          <w:tcPr>
            <w:tcW w:w="2079" w:type="dxa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101,6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4377BB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104,0</w:t>
            </w:r>
          </w:p>
        </w:tc>
      </w:tr>
      <w:tr w:rsidR="00803BE9" w:rsidRPr="00D20C04" w:rsidTr="002322E5">
        <w:trPr>
          <w:trHeight w:val="70"/>
          <w:tblHeader/>
        </w:trPr>
        <w:tc>
          <w:tcPr>
            <w:tcW w:w="5690" w:type="dxa"/>
            <w:gridSpan w:val="2"/>
          </w:tcPr>
          <w:p w:rsidR="00803BE9" w:rsidRPr="00D20C04" w:rsidRDefault="004377BB" w:rsidP="00E2135D">
            <w:pPr>
              <w:spacing w:before="6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03BE9" w:rsidRPr="00D20C04">
              <w:rPr>
                <w:color w:val="000000"/>
                <w:sz w:val="26"/>
                <w:szCs w:val="26"/>
              </w:rPr>
              <w:t>. Темпы роста импорта товаров</w:t>
            </w:r>
          </w:p>
        </w:tc>
        <w:tc>
          <w:tcPr>
            <w:tcW w:w="2456" w:type="dxa"/>
            <w:gridSpan w:val="2"/>
          </w:tcPr>
          <w:p w:rsidR="00803BE9" w:rsidRPr="00D20C04" w:rsidRDefault="00803BE9" w:rsidP="00803BE9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803BE9" w:rsidRPr="00D20C04" w:rsidRDefault="00803BE9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100,</w:t>
            </w:r>
            <w:r w:rsidR="004377B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3BE9" w:rsidRPr="00D20C04" w:rsidRDefault="00803BE9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1</w:t>
            </w:r>
            <w:r w:rsidR="004377BB">
              <w:rPr>
                <w:color w:val="000000"/>
                <w:sz w:val="26"/>
                <w:szCs w:val="26"/>
              </w:rPr>
              <w:t>01,9</w:t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03BE9" w:rsidRPr="00D20C04" w:rsidRDefault="00803BE9" w:rsidP="004377BB">
            <w:pPr>
              <w:spacing w:before="60" w:after="20"/>
              <w:jc w:val="center"/>
              <w:rPr>
                <w:color w:val="000000"/>
                <w:sz w:val="26"/>
                <w:szCs w:val="26"/>
              </w:rPr>
            </w:pPr>
            <w:r w:rsidRPr="00D20C04">
              <w:rPr>
                <w:color w:val="000000"/>
                <w:sz w:val="26"/>
                <w:szCs w:val="26"/>
              </w:rPr>
              <w:t>1</w:t>
            </w:r>
            <w:r w:rsidR="004377BB">
              <w:rPr>
                <w:color w:val="000000"/>
                <w:sz w:val="26"/>
                <w:szCs w:val="26"/>
              </w:rPr>
              <w:t>04,5</w:t>
            </w:r>
          </w:p>
        </w:tc>
      </w:tr>
      <w:tr w:rsidR="000F72CD" w:rsidRPr="00E96E99" w:rsidTr="002322E5">
        <w:trPr>
          <w:gridAfter w:val="1"/>
          <w:wAfter w:w="103" w:type="dxa"/>
          <w:trHeight w:val="60"/>
          <w:tblHeader/>
        </w:trPr>
        <w:tc>
          <w:tcPr>
            <w:tcW w:w="14900" w:type="dxa"/>
            <w:gridSpan w:val="9"/>
            <w:shd w:val="clear" w:color="auto" w:fill="auto"/>
            <w:vAlign w:val="center"/>
          </w:tcPr>
          <w:p w:rsidR="000F72CD" w:rsidRPr="00E96E99" w:rsidRDefault="00803BE9" w:rsidP="002322E5">
            <w:pPr>
              <w:spacing w:before="240" w:after="1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C04">
              <w:br w:type="page"/>
            </w:r>
            <w:r w:rsidR="000F72CD" w:rsidRPr="00E96E99">
              <w:rPr>
                <w:rFonts w:cs="Times New Roman"/>
                <w:color w:val="000000"/>
                <w:sz w:val="26"/>
                <w:szCs w:val="26"/>
              </w:rPr>
              <w:t xml:space="preserve">I. Лимит долга </w:t>
            </w:r>
            <w:proofErr w:type="spellStart"/>
            <w:r w:rsidR="000F72CD" w:rsidRPr="00E96E99">
              <w:rPr>
                <w:rFonts w:cs="Times New Roman"/>
                <w:color w:val="000000"/>
                <w:sz w:val="26"/>
                <w:szCs w:val="26"/>
              </w:rPr>
              <w:t>Белыничского</w:t>
            </w:r>
            <w:proofErr w:type="spellEnd"/>
            <w:r w:rsidR="000F72CD" w:rsidRPr="00E96E99">
              <w:rPr>
                <w:rFonts w:cs="Times New Roman"/>
                <w:color w:val="000000"/>
                <w:sz w:val="26"/>
                <w:szCs w:val="26"/>
              </w:rPr>
              <w:t xml:space="preserve"> районного Совета депутатов и райисполкома</w:t>
            </w:r>
          </w:p>
        </w:tc>
      </w:tr>
      <w:tr w:rsidR="000F72CD" w:rsidRPr="002322E5" w:rsidTr="002322E5">
        <w:trPr>
          <w:gridAfter w:val="1"/>
          <w:wAfter w:w="103" w:type="dxa"/>
          <w:trHeight w:val="390"/>
          <w:tblHeader/>
        </w:trPr>
        <w:tc>
          <w:tcPr>
            <w:tcW w:w="5544" w:type="dxa"/>
            <w:vAlign w:val="center"/>
          </w:tcPr>
          <w:p w:rsidR="000F72CD" w:rsidRDefault="002322E5" w:rsidP="00E2135D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  <w:r w:rsidR="000F72CD" w:rsidRPr="00E96E99">
              <w:rPr>
                <w:rFonts w:cs="Times New Roman"/>
                <w:color w:val="000000"/>
                <w:sz w:val="26"/>
                <w:szCs w:val="26"/>
              </w:rPr>
              <w:t xml:space="preserve">. Лимит долга </w:t>
            </w:r>
            <w:proofErr w:type="spellStart"/>
            <w:r w:rsidR="000F72CD" w:rsidRPr="00E96E99">
              <w:rPr>
                <w:rFonts w:cs="Times New Roman"/>
                <w:color w:val="000000"/>
                <w:sz w:val="26"/>
                <w:szCs w:val="26"/>
              </w:rPr>
              <w:t>Белыничского</w:t>
            </w:r>
            <w:proofErr w:type="spellEnd"/>
            <w:r w:rsidR="000F72CD" w:rsidRPr="00E96E99">
              <w:rPr>
                <w:rFonts w:cs="Times New Roman"/>
                <w:color w:val="000000"/>
                <w:sz w:val="26"/>
                <w:szCs w:val="26"/>
              </w:rPr>
              <w:t xml:space="preserve"> районного Совета депутатов и райисполкома</w:t>
            </w:r>
          </w:p>
          <w:p w:rsidR="00C6330C" w:rsidRDefault="00C6330C" w:rsidP="00E2135D">
            <w:pPr>
              <w:rPr>
                <w:rFonts w:cs="Times New Roman"/>
                <w:color w:val="000000"/>
                <w:sz w:val="26"/>
                <w:szCs w:val="26"/>
              </w:rPr>
            </w:pPr>
          </w:p>
          <w:p w:rsidR="00C6330C" w:rsidRPr="00E96E99" w:rsidRDefault="00C6330C" w:rsidP="00E2135D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11. Лимит долга, гарантированного райисполкомом</w:t>
            </w:r>
          </w:p>
        </w:tc>
        <w:tc>
          <w:tcPr>
            <w:tcW w:w="2268" w:type="dxa"/>
            <w:gridSpan w:val="2"/>
          </w:tcPr>
          <w:p w:rsidR="000F72CD" w:rsidRDefault="00C6330C" w:rsidP="008F1A3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</w:t>
            </w:r>
            <w:r w:rsidR="000F72CD" w:rsidRPr="00E96E99">
              <w:rPr>
                <w:rFonts w:cs="Times New Roman"/>
                <w:color w:val="000000"/>
                <w:sz w:val="26"/>
                <w:szCs w:val="26"/>
              </w:rPr>
              <w:t>ублей</w:t>
            </w:r>
          </w:p>
          <w:p w:rsidR="00C6330C" w:rsidRDefault="00C6330C" w:rsidP="008F1A3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C6330C" w:rsidRDefault="00C6330C" w:rsidP="008F1A3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C6330C" w:rsidRPr="00E96E99" w:rsidRDefault="00C6330C" w:rsidP="008F1A3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F72CD" w:rsidRPr="0070090F" w:rsidRDefault="00082FE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70090F">
              <w:rPr>
                <w:rFonts w:cs="Times New Roman"/>
                <w:color w:val="000000"/>
                <w:sz w:val="26"/>
                <w:szCs w:val="26"/>
              </w:rPr>
              <w:t>164 000,00</w:t>
            </w:r>
          </w:p>
          <w:p w:rsidR="00C64821" w:rsidRPr="0070090F" w:rsidRDefault="00C64821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C64821" w:rsidRPr="0070090F" w:rsidRDefault="00C64821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C64821" w:rsidRPr="0070090F" w:rsidRDefault="00082FE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70090F">
              <w:rPr>
                <w:rFonts w:cs="Times New Roman"/>
                <w:color w:val="000000"/>
                <w:sz w:val="26"/>
                <w:szCs w:val="26"/>
              </w:rPr>
              <w:t>3 357 733,00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72CD" w:rsidRPr="0070090F" w:rsidRDefault="00082FE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70090F">
              <w:rPr>
                <w:rFonts w:cs="Times New Roman"/>
                <w:color w:val="000000"/>
                <w:sz w:val="26"/>
                <w:szCs w:val="26"/>
              </w:rPr>
              <w:t>2 000,00</w:t>
            </w:r>
          </w:p>
          <w:p w:rsidR="00C64821" w:rsidRPr="0070090F" w:rsidRDefault="00C64821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C64821" w:rsidRPr="0070090F" w:rsidRDefault="00C64821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C64821" w:rsidRPr="0070090F" w:rsidRDefault="00082FE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70090F">
              <w:rPr>
                <w:rFonts w:cs="Times New Roman"/>
                <w:color w:val="000000"/>
                <w:sz w:val="26"/>
                <w:szCs w:val="26"/>
              </w:rPr>
              <w:t>3 246 734,19</w:t>
            </w:r>
          </w:p>
        </w:tc>
        <w:tc>
          <w:tcPr>
            <w:tcW w:w="2268" w:type="dxa"/>
            <w:shd w:val="clear" w:color="auto" w:fill="auto"/>
          </w:tcPr>
          <w:p w:rsidR="000F72CD" w:rsidRPr="0070090F" w:rsidRDefault="00082FE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70090F">
              <w:rPr>
                <w:rFonts w:cs="Times New Roman"/>
                <w:color w:val="000000"/>
                <w:sz w:val="26"/>
                <w:szCs w:val="26"/>
              </w:rPr>
              <w:t>0,00</w:t>
            </w:r>
          </w:p>
          <w:p w:rsidR="00C64821" w:rsidRPr="0070090F" w:rsidRDefault="00C64821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C64821" w:rsidRPr="0070090F" w:rsidRDefault="00C64821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C64821" w:rsidRPr="0070090F" w:rsidRDefault="00082FE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70090F">
              <w:rPr>
                <w:rFonts w:cs="Times New Roman"/>
                <w:color w:val="000000"/>
                <w:sz w:val="26"/>
                <w:szCs w:val="26"/>
              </w:rPr>
              <w:t>3 135 735,38</w:t>
            </w:r>
          </w:p>
          <w:p w:rsidR="00082FEF" w:rsidRPr="0070090F" w:rsidRDefault="00082FE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F72CD" w:rsidRPr="00E96E99" w:rsidTr="002322E5">
        <w:trPr>
          <w:gridAfter w:val="1"/>
          <w:wAfter w:w="103" w:type="dxa"/>
          <w:trHeight w:val="60"/>
          <w:tblHeader/>
        </w:trPr>
        <w:tc>
          <w:tcPr>
            <w:tcW w:w="14900" w:type="dxa"/>
            <w:gridSpan w:val="9"/>
            <w:shd w:val="clear" w:color="auto" w:fill="auto"/>
            <w:vAlign w:val="center"/>
          </w:tcPr>
          <w:p w:rsidR="000F72CD" w:rsidRPr="00E96E99" w:rsidRDefault="000F72CD" w:rsidP="008F1A33">
            <w:pPr>
              <w:spacing w:before="240" w:after="12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E99">
              <w:rPr>
                <w:rFonts w:cs="Times New Roman"/>
                <w:sz w:val="26"/>
                <w:szCs w:val="26"/>
              </w:rPr>
              <w:br w:type="page"/>
            </w:r>
            <w:r w:rsidRPr="00E96E9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III. Основные параметры </w:t>
            </w:r>
            <w:r w:rsidR="00BF64C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консолидированного </w:t>
            </w:r>
            <w:r w:rsidRPr="00E96E9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бюджета </w:t>
            </w:r>
            <w:proofErr w:type="spellStart"/>
            <w:r w:rsidRPr="00E96E9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Белыничского</w:t>
            </w:r>
            <w:proofErr w:type="spellEnd"/>
            <w:r w:rsidRPr="00E96E9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502F3F" w:rsidRPr="00E96E99" w:rsidTr="002322E5">
        <w:trPr>
          <w:gridAfter w:val="1"/>
          <w:wAfter w:w="103" w:type="dxa"/>
          <w:trHeight w:val="148"/>
          <w:tblHeader/>
        </w:trPr>
        <w:tc>
          <w:tcPr>
            <w:tcW w:w="5544" w:type="dxa"/>
            <w:shd w:val="clear" w:color="auto" w:fill="auto"/>
            <w:vAlign w:val="center"/>
          </w:tcPr>
          <w:p w:rsidR="00502F3F" w:rsidRPr="00E96E99" w:rsidRDefault="00E96E99" w:rsidP="00C64821">
            <w:pPr>
              <w:spacing w:before="120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C64821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. Доходы – всего</w:t>
            </w:r>
            <w:r w:rsidRPr="00D20C04">
              <w:rPr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E96E99" w:rsidRDefault="00502F3F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02F3F" w:rsidRPr="005E1A55" w:rsidRDefault="005E1A55" w:rsidP="008F1A33">
            <w:pPr>
              <w:spacing w:before="120"/>
              <w:ind w:right="17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1A55">
              <w:rPr>
                <w:rFonts w:cs="Times New Roman"/>
                <w:color w:val="000000"/>
                <w:sz w:val="26"/>
                <w:szCs w:val="26"/>
              </w:rPr>
              <w:t>29 179 349</w:t>
            </w:r>
            <w:r w:rsidR="00502F3F" w:rsidRPr="005E1A55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5E1A55" w:rsidRDefault="005E1A55" w:rsidP="008F1A33">
            <w:pPr>
              <w:spacing w:before="120"/>
              <w:ind w:right="17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1A55">
              <w:rPr>
                <w:rFonts w:cs="Times New Roman"/>
                <w:color w:val="000000"/>
                <w:sz w:val="26"/>
                <w:szCs w:val="26"/>
              </w:rPr>
              <w:t>29 258 587,00</w:t>
            </w:r>
          </w:p>
        </w:tc>
        <w:tc>
          <w:tcPr>
            <w:tcW w:w="2268" w:type="dxa"/>
            <w:shd w:val="clear" w:color="auto" w:fill="auto"/>
          </w:tcPr>
          <w:p w:rsidR="00502F3F" w:rsidRPr="005E1A55" w:rsidRDefault="005E1A55" w:rsidP="008F1A33">
            <w:pPr>
              <w:spacing w:before="120"/>
              <w:ind w:right="17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5E1A55">
              <w:rPr>
                <w:rFonts w:cs="Times New Roman"/>
                <w:color w:val="000000"/>
                <w:sz w:val="26"/>
                <w:szCs w:val="26"/>
              </w:rPr>
              <w:t>29 396 689,00</w:t>
            </w:r>
          </w:p>
        </w:tc>
      </w:tr>
      <w:tr w:rsidR="00502F3F" w:rsidRPr="00E96E99" w:rsidTr="002322E5">
        <w:trPr>
          <w:gridAfter w:val="1"/>
          <w:wAfter w:w="103" w:type="dxa"/>
          <w:trHeight w:val="100"/>
          <w:tblHeader/>
        </w:trPr>
        <w:tc>
          <w:tcPr>
            <w:tcW w:w="5544" w:type="dxa"/>
            <w:shd w:val="clear" w:color="auto" w:fill="auto"/>
            <w:vAlign w:val="center"/>
          </w:tcPr>
          <w:p w:rsidR="00502F3F" w:rsidRPr="00E96E99" w:rsidRDefault="00502F3F" w:rsidP="00E2135D">
            <w:pPr>
              <w:outlineLvl w:val="0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E96E99" w:rsidRDefault="00502F3F" w:rsidP="008F1A3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02F3F" w:rsidRPr="005E1A55" w:rsidRDefault="00502F3F" w:rsidP="008F1A33">
            <w:pPr>
              <w:ind w:right="170"/>
              <w:jc w:val="right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5E1A55" w:rsidRDefault="00502F3F" w:rsidP="008F1A33">
            <w:pPr>
              <w:ind w:right="170"/>
              <w:jc w:val="right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02F3F" w:rsidRPr="005E1A55" w:rsidRDefault="00502F3F" w:rsidP="008F1A33">
            <w:pPr>
              <w:ind w:right="170"/>
              <w:jc w:val="right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02F3F" w:rsidRPr="00E96E99" w:rsidTr="002322E5">
        <w:trPr>
          <w:gridAfter w:val="1"/>
          <w:wAfter w:w="103" w:type="dxa"/>
          <w:trHeight w:val="278"/>
          <w:tblHeader/>
        </w:trPr>
        <w:tc>
          <w:tcPr>
            <w:tcW w:w="5544" w:type="dxa"/>
            <w:shd w:val="clear" w:color="auto" w:fill="auto"/>
            <w:vAlign w:val="center"/>
          </w:tcPr>
          <w:p w:rsidR="00502F3F" w:rsidRPr="00E96E99" w:rsidRDefault="00534FDA" w:rsidP="00C64821">
            <w:pPr>
              <w:spacing w:before="240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C64821"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. РАСХОДЫ – в</w:t>
            </w:r>
            <w:r w:rsidR="00502F3F" w:rsidRPr="00E96E99">
              <w:rPr>
                <w:rFonts w:cs="Times New Roman"/>
                <w:bCs/>
                <w:color w:val="000000"/>
                <w:sz w:val="26"/>
                <w:szCs w:val="26"/>
              </w:rPr>
              <w:t>сего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2F3F" w:rsidRPr="00E96E99" w:rsidRDefault="00502F3F" w:rsidP="008F1A33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02F3F" w:rsidRPr="00E96E99" w:rsidRDefault="005E1A55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29 150 069,00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E96E99" w:rsidRDefault="005E1A55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29 229 307,00</w:t>
            </w:r>
          </w:p>
        </w:tc>
        <w:tc>
          <w:tcPr>
            <w:tcW w:w="2268" w:type="dxa"/>
            <w:shd w:val="clear" w:color="auto" w:fill="auto"/>
          </w:tcPr>
          <w:p w:rsidR="00502F3F" w:rsidRPr="00E96E99" w:rsidRDefault="00270F97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29 39</w:t>
            </w: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4</w:t>
            </w:r>
            <w:r w:rsidR="005E1A55">
              <w:rPr>
                <w:rFonts w:cs="Times New Roman"/>
                <w:color w:val="000000"/>
                <w:sz w:val="26"/>
                <w:szCs w:val="26"/>
              </w:rPr>
              <w:t> 689,00</w:t>
            </w:r>
          </w:p>
        </w:tc>
      </w:tr>
      <w:tr w:rsidR="00502F3F" w:rsidRPr="00E96E99" w:rsidTr="002322E5">
        <w:trPr>
          <w:gridAfter w:val="1"/>
          <w:wAfter w:w="103" w:type="dxa"/>
          <w:trHeight w:val="255"/>
          <w:tblHeader/>
        </w:trPr>
        <w:tc>
          <w:tcPr>
            <w:tcW w:w="5544" w:type="dxa"/>
            <w:shd w:val="clear" w:color="auto" w:fill="auto"/>
            <w:vAlign w:val="center"/>
          </w:tcPr>
          <w:p w:rsidR="00502F3F" w:rsidRPr="00E96E99" w:rsidRDefault="00502F3F" w:rsidP="00E2135D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iCs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2F3F" w:rsidRPr="00E96E99" w:rsidRDefault="00502F3F" w:rsidP="008F1A3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02F3F" w:rsidRPr="00E96E99" w:rsidRDefault="00502F3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E96E99" w:rsidRDefault="00502F3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02F3F" w:rsidRPr="00E96E99" w:rsidRDefault="00502F3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02F3F" w:rsidRPr="00E96E99" w:rsidTr="002322E5">
        <w:trPr>
          <w:gridAfter w:val="1"/>
          <w:wAfter w:w="103" w:type="dxa"/>
          <w:trHeight w:val="217"/>
          <w:tblHeader/>
        </w:trPr>
        <w:tc>
          <w:tcPr>
            <w:tcW w:w="5544" w:type="dxa"/>
            <w:shd w:val="clear" w:color="auto" w:fill="auto"/>
            <w:vAlign w:val="center"/>
          </w:tcPr>
          <w:p w:rsidR="00502F3F" w:rsidRPr="00E96E99" w:rsidRDefault="00502F3F" w:rsidP="00E2135D">
            <w:pPr>
              <w:spacing w:before="120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proofErr w:type="gramStart"/>
            <w:r w:rsidRPr="00E96E99"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программные</w:t>
            </w:r>
            <w:proofErr w:type="gramEnd"/>
            <w:r w:rsidRPr="00E96E99"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534FDA">
              <w:rPr>
                <w:rFonts w:cs="Times New Roman"/>
                <w:bCs/>
                <w:color w:val="000000"/>
                <w:sz w:val="26"/>
                <w:szCs w:val="26"/>
              </w:rPr>
              <w:t>–</w:t>
            </w:r>
            <w:r w:rsidRPr="00E96E99"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2F3F" w:rsidRPr="00E96E99" w:rsidRDefault="00502F3F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02F3F" w:rsidRPr="00E96E99" w:rsidRDefault="005E1A55" w:rsidP="008F1A33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26 089 546,00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E96E99" w:rsidRDefault="005E1A55" w:rsidP="008F1A33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26 130 521,00</w:t>
            </w:r>
          </w:p>
        </w:tc>
        <w:tc>
          <w:tcPr>
            <w:tcW w:w="2268" w:type="dxa"/>
            <w:shd w:val="clear" w:color="auto" w:fill="auto"/>
          </w:tcPr>
          <w:p w:rsidR="00502F3F" w:rsidRPr="00E96E99" w:rsidRDefault="00270F97" w:rsidP="008F1A33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26 28</w:t>
            </w:r>
            <w:r>
              <w:rPr>
                <w:rFonts w:cs="Times New Roman"/>
                <w:bCs/>
                <w:iCs/>
                <w:color w:val="000000"/>
                <w:sz w:val="26"/>
                <w:szCs w:val="26"/>
                <w:lang w:val="en-US"/>
              </w:rPr>
              <w:t>2</w:t>
            </w:r>
            <w:r w:rsidR="005E1A55"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 128,00</w:t>
            </w:r>
          </w:p>
        </w:tc>
      </w:tr>
      <w:tr w:rsidR="00502F3F" w:rsidRPr="00E96E99" w:rsidTr="002322E5">
        <w:trPr>
          <w:gridAfter w:val="1"/>
          <w:wAfter w:w="103" w:type="dxa"/>
          <w:trHeight w:val="348"/>
          <w:tblHeader/>
        </w:trPr>
        <w:tc>
          <w:tcPr>
            <w:tcW w:w="5544" w:type="dxa"/>
            <w:shd w:val="clear" w:color="auto" w:fill="auto"/>
            <w:vAlign w:val="center"/>
          </w:tcPr>
          <w:p w:rsidR="00502F3F" w:rsidRPr="00E2135D" w:rsidRDefault="00502F3F" w:rsidP="00E2135D">
            <w:pPr>
              <w:rPr>
                <w:rFonts w:cs="Times New Roman"/>
                <w:sz w:val="26"/>
                <w:szCs w:val="26"/>
              </w:rPr>
            </w:pPr>
            <w:r w:rsidRPr="00E2135D">
              <w:rPr>
                <w:rFonts w:cs="Times New Roman"/>
                <w:sz w:val="26"/>
                <w:szCs w:val="26"/>
              </w:rPr>
              <w:t>из них: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2F3F" w:rsidRPr="00E96E99" w:rsidRDefault="00502F3F" w:rsidP="008F1A3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02F3F" w:rsidRPr="00E96E99" w:rsidRDefault="00502F3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E96E99" w:rsidRDefault="00502F3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02F3F" w:rsidRPr="00E96E99" w:rsidRDefault="00502F3F" w:rsidP="008F1A33">
            <w:pPr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5E1A55" w:rsidRPr="00E96E99" w:rsidTr="002322E5">
        <w:trPr>
          <w:gridAfter w:val="1"/>
          <w:wAfter w:w="103" w:type="dxa"/>
          <w:trHeight w:val="641"/>
          <w:tblHeader/>
        </w:trPr>
        <w:tc>
          <w:tcPr>
            <w:tcW w:w="5544" w:type="dxa"/>
            <w:shd w:val="clear" w:color="auto" w:fill="auto"/>
            <w:vAlign w:val="center"/>
          </w:tcPr>
          <w:p w:rsidR="005E1A55" w:rsidRPr="00E2135D" w:rsidRDefault="005E1A55" w:rsidP="00574137">
            <w:pPr>
              <w:ind w:right="176"/>
              <w:rPr>
                <w:rFonts w:cs="Times New Roman"/>
                <w:sz w:val="26"/>
                <w:szCs w:val="26"/>
              </w:rPr>
            </w:pPr>
            <w:r w:rsidRPr="00E2135D">
              <w:rPr>
                <w:rFonts w:cs="Times New Roman"/>
                <w:sz w:val="26"/>
                <w:szCs w:val="26"/>
              </w:rPr>
              <w:t>государственные программы и подпрограммы по перечню</w:t>
            </w:r>
            <w:r w:rsidR="00E668A2">
              <w:rPr>
                <w:rFonts w:cs="Times New Roman"/>
                <w:sz w:val="26"/>
                <w:szCs w:val="26"/>
              </w:rPr>
              <w:t xml:space="preserve"> государственных программ на 2016-2020 годы</w:t>
            </w:r>
            <w:r w:rsidRPr="00E2135D">
              <w:rPr>
                <w:rFonts w:cs="Times New Roman"/>
                <w:sz w:val="26"/>
                <w:szCs w:val="26"/>
              </w:rPr>
              <w:t xml:space="preserve">, утвержденному постановлением Совета Министров Республики Беларусь от 23 февраля 2016 г. № 148 </w:t>
            </w:r>
            <w:r w:rsidR="003C3CE4">
              <w:rPr>
                <w:rFonts w:cs="Times New Roman"/>
                <w:color w:val="000000"/>
                <w:sz w:val="26"/>
                <w:szCs w:val="26"/>
              </w:rPr>
              <w:t xml:space="preserve">«Об утверждении перечня государственных программ на 2016–2020 годы и показателей по заказчикам на 2016 год» </w:t>
            </w:r>
            <w:r w:rsidRPr="00E2135D">
              <w:rPr>
                <w:rFonts w:cs="Times New Roman"/>
                <w:sz w:val="26"/>
                <w:szCs w:val="26"/>
              </w:rPr>
              <w:t xml:space="preserve"> (Национальный правовой Интернет-портал Республики Беларусь, 05.03.2016, 5/41759)– всего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1A55" w:rsidRPr="00112AA9" w:rsidRDefault="005E1A55" w:rsidP="008F1A33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E1A55" w:rsidRPr="00E96E99" w:rsidRDefault="005E1A55" w:rsidP="005E1A55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26 089 546,00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1A55" w:rsidRPr="00E96E99" w:rsidRDefault="005E1A55" w:rsidP="005E1A55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26 130 521,00</w:t>
            </w:r>
          </w:p>
        </w:tc>
        <w:tc>
          <w:tcPr>
            <w:tcW w:w="2268" w:type="dxa"/>
            <w:shd w:val="clear" w:color="auto" w:fill="auto"/>
          </w:tcPr>
          <w:p w:rsidR="005E1A55" w:rsidRPr="00E96E99" w:rsidRDefault="005E1A55" w:rsidP="00270F97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26 28</w:t>
            </w:r>
            <w:r w:rsidR="00270F97">
              <w:rPr>
                <w:rFonts w:cs="Times New Roman"/>
                <w:bCs/>
                <w:iCs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 128,00</w:t>
            </w:r>
          </w:p>
        </w:tc>
      </w:tr>
      <w:tr w:rsidR="00502F3F" w:rsidRPr="00E96E99" w:rsidTr="002322E5">
        <w:trPr>
          <w:gridAfter w:val="1"/>
          <w:wAfter w:w="103" w:type="dxa"/>
          <w:trHeight w:val="192"/>
          <w:tblHeader/>
        </w:trPr>
        <w:tc>
          <w:tcPr>
            <w:tcW w:w="5544" w:type="dxa"/>
            <w:shd w:val="clear" w:color="auto" w:fill="auto"/>
            <w:vAlign w:val="center"/>
          </w:tcPr>
          <w:p w:rsidR="00502F3F" w:rsidRPr="00E2135D" w:rsidRDefault="000C002C" w:rsidP="00E2135D">
            <w:pPr>
              <w:spacing w:before="120"/>
              <w:rPr>
                <w:rFonts w:cs="Times New Roman"/>
                <w:bCs/>
                <w:iCs/>
                <w:sz w:val="26"/>
                <w:szCs w:val="26"/>
              </w:rPr>
            </w:pPr>
            <w:r w:rsidRPr="00E2135D">
              <w:rPr>
                <w:rFonts w:cs="Times New Roman"/>
                <w:bCs/>
                <w:iCs/>
                <w:sz w:val="26"/>
                <w:szCs w:val="26"/>
              </w:rPr>
              <w:lastRenderedPageBreak/>
              <w:t>н</w:t>
            </w:r>
            <w:r w:rsidR="00502F3F" w:rsidRPr="00E2135D">
              <w:rPr>
                <w:rFonts w:cs="Times New Roman"/>
                <w:bCs/>
                <w:iCs/>
                <w:sz w:val="26"/>
                <w:szCs w:val="26"/>
              </w:rPr>
              <w:t>епрограммные</w:t>
            </w:r>
            <w:r w:rsidRPr="00E2135D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r w:rsidR="00502F3F" w:rsidRPr="00E2135D">
              <w:rPr>
                <w:rFonts w:cs="Times New Roman"/>
                <w:bCs/>
                <w:iCs/>
                <w:sz w:val="26"/>
                <w:szCs w:val="26"/>
              </w:rPr>
              <w:t>– всего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2F3F" w:rsidRPr="00112AA9" w:rsidRDefault="00502F3F" w:rsidP="00525DD5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02F3F" w:rsidRPr="00112AA9" w:rsidRDefault="005E1A55" w:rsidP="00525DD5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3 060 523,00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2F3F" w:rsidRPr="00112AA9" w:rsidRDefault="005E1A55" w:rsidP="00525DD5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3 098 786,00</w:t>
            </w:r>
          </w:p>
        </w:tc>
        <w:tc>
          <w:tcPr>
            <w:tcW w:w="2268" w:type="dxa"/>
            <w:shd w:val="clear" w:color="auto" w:fill="auto"/>
          </w:tcPr>
          <w:p w:rsidR="00502F3F" w:rsidRPr="00112AA9" w:rsidRDefault="005E1A55" w:rsidP="00525DD5">
            <w:pPr>
              <w:spacing w:before="120"/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0000"/>
                <w:sz w:val="26"/>
                <w:szCs w:val="26"/>
              </w:rPr>
              <w:t>3 112 561,00</w:t>
            </w:r>
          </w:p>
        </w:tc>
      </w:tr>
      <w:tr w:rsidR="00525DD5" w:rsidRPr="00E96E99" w:rsidTr="002322E5">
        <w:trPr>
          <w:gridAfter w:val="1"/>
          <w:wAfter w:w="103" w:type="dxa"/>
          <w:trHeight w:val="192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2135D" w:rsidRDefault="00525DD5" w:rsidP="00E2135D">
            <w:pPr>
              <w:rPr>
                <w:rFonts w:cs="Times New Roman"/>
                <w:bCs/>
                <w:iCs/>
                <w:sz w:val="26"/>
                <w:szCs w:val="26"/>
              </w:rPr>
            </w:pPr>
            <w:r w:rsidRPr="00E2135D">
              <w:rPr>
                <w:sz w:val="26"/>
                <w:szCs w:val="26"/>
              </w:rPr>
              <w:t>из них: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25DD5" w:rsidRPr="00112AA9" w:rsidRDefault="00525DD5" w:rsidP="00525DD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112AA9" w:rsidRDefault="00525DD5" w:rsidP="00525DD5">
            <w:pPr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112AA9" w:rsidRDefault="00525DD5" w:rsidP="00525DD5">
            <w:pPr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25DD5" w:rsidRPr="00112AA9" w:rsidRDefault="00525DD5" w:rsidP="00525DD5">
            <w:pPr>
              <w:ind w:right="284"/>
              <w:jc w:val="right"/>
              <w:rPr>
                <w:rFonts w:cs="Times New Roman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525DD5" w:rsidRPr="00E96E99" w:rsidTr="002322E5">
        <w:trPr>
          <w:gridAfter w:val="1"/>
          <w:wAfter w:w="103" w:type="dxa"/>
          <w:trHeight w:val="641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112AA9" w:rsidRDefault="00525DD5" w:rsidP="00E2135D">
            <w:pPr>
              <w:spacing w:before="40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112AA9">
              <w:rPr>
                <w:rFonts w:cs="Times New Roman"/>
                <w:iCs/>
                <w:color w:val="000000"/>
                <w:sz w:val="26"/>
                <w:szCs w:val="26"/>
              </w:rPr>
              <w:t>межбюджетные трансферты, передаваемые в областной бюджет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25DD5" w:rsidRPr="00112AA9" w:rsidRDefault="00525DD5" w:rsidP="00525DD5">
            <w:pPr>
              <w:spacing w:before="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112AA9" w:rsidRDefault="003F7D97" w:rsidP="00525DD5">
            <w:pPr>
              <w:spacing w:before="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153 281,00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112AA9" w:rsidRDefault="003F7D97" w:rsidP="00525DD5">
            <w:pPr>
              <w:spacing w:before="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153 281</w:t>
            </w:r>
            <w:r w:rsidR="00525DD5" w:rsidRPr="00112AA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112AA9" w:rsidRDefault="003F7D97" w:rsidP="00525DD5">
            <w:pPr>
              <w:spacing w:before="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153 281</w:t>
            </w:r>
            <w:r w:rsidR="00525DD5" w:rsidRPr="00112AA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8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525DD5" w:rsidP="003F7D97">
            <w:pPr>
              <w:spacing w:before="24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3F7D97">
              <w:rPr>
                <w:rFonts w:cs="Times New Roman"/>
                <w:bCs/>
                <w:color w:val="000000"/>
                <w:sz w:val="26"/>
                <w:szCs w:val="26"/>
              </w:rPr>
              <w:t>4</w:t>
            </w:r>
            <w:r w:rsidRPr="00E96E99">
              <w:rPr>
                <w:rFonts w:cs="Times New Roman"/>
                <w:bCs/>
                <w:color w:val="000000"/>
                <w:sz w:val="26"/>
                <w:szCs w:val="26"/>
              </w:rPr>
              <w:t>. П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рофицит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25DD5" w:rsidRPr="00E96E99" w:rsidRDefault="00525DD5" w:rsidP="00525DD5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3F7D97" w:rsidP="00525DD5">
            <w:pPr>
              <w:spacing w:before="240"/>
              <w:ind w:right="284"/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29 280,00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3F7D97" w:rsidP="00525DD5">
            <w:pPr>
              <w:spacing w:before="240"/>
              <w:ind w:right="284"/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29 280,00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70F97" w:rsidP="00525DD5">
            <w:pPr>
              <w:spacing w:before="240"/>
              <w:ind w:right="284"/>
              <w:jc w:val="right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en-US"/>
              </w:rPr>
              <w:t>2 000</w:t>
            </w:r>
            <w:r w:rsidR="005E1A55">
              <w:rPr>
                <w:rFonts w:cs="Times New Roman"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162"/>
          <w:tblHeader/>
        </w:trPr>
        <w:tc>
          <w:tcPr>
            <w:tcW w:w="14900" w:type="dxa"/>
            <w:gridSpan w:val="9"/>
            <w:shd w:val="clear" w:color="auto" w:fill="auto"/>
          </w:tcPr>
          <w:p w:rsidR="00525DD5" w:rsidRPr="00E96E99" w:rsidRDefault="00525DD5" w:rsidP="003C3CE4">
            <w:pPr>
              <w:spacing w:before="360" w:after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bCs/>
                <w:color w:val="000000"/>
                <w:sz w:val="26"/>
                <w:szCs w:val="26"/>
              </w:rPr>
              <w:t xml:space="preserve">IV. Предельные объемы расходов </w:t>
            </w:r>
            <w:r>
              <w:rPr>
                <w:bCs/>
                <w:color w:val="000000"/>
                <w:sz w:val="26"/>
                <w:szCs w:val="26"/>
              </w:rPr>
              <w:t xml:space="preserve">консолидированного </w:t>
            </w:r>
            <w:r w:rsidRPr="00E96E99">
              <w:rPr>
                <w:bCs/>
                <w:color w:val="000000"/>
                <w:sz w:val="26"/>
                <w:szCs w:val="26"/>
              </w:rPr>
              <w:t xml:space="preserve">бюджета </w:t>
            </w:r>
            <w:proofErr w:type="spellStart"/>
            <w:r w:rsidRPr="00E96E9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Белыничского</w:t>
            </w:r>
            <w:proofErr w:type="spellEnd"/>
            <w:r w:rsidRPr="00E96E9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Pr="00E96E99">
              <w:rPr>
                <w:bCs/>
                <w:color w:val="000000"/>
                <w:sz w:val="26"/>
                <w:szCs w:val="26"/>
              </w:rPr>
              <w:t xml:space="preserve"> по государственным программам и подпрограммам по перечню</w:t>
            </w:r>
            <w:r w:rsidR="00E668A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668A2">
              <w:rPr>
                <w:rFonts w:cs="Times New Roman"/>
                <w:sz w:val="26"/>
                <w:szCs w:val="26"/>
              </w:rPr>
              <w:t>государственных программ на 2016-2020 годы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525DD5" w:rsidP="003F7D97">
            <w:pPr>
              <w:spacing w:before="120"/>
              <w:rPr>
                <w:color w:val="000000"/>
                <w:sz w:val="26"/>
                <w:szCs w:val="26"/>
              </w:rPr>
            </w:pPr>
            <w:r w:rsidRPr="00E96E99">
              <w:rPr>
                <w:color w:val="000000"/>
                <w:sz w:val="26"/>
                <w:szCs w:val="26"/>
              </w:rPr>
              <w:t>1</w:t>
            </w:r>
            <w:r w:rsidR="003F7D97">
              <w:rPr>
                <w:color w:val="000000"/>
                <w:sz w:val="26"/>
                <w:szCs w:val="26"/>
              </w:rPr>
              <w:t>5</w:t>
            </w:r>
            <w:r w:rsidRPr="00E96E99">
              <w:rPr>
                <w:color w:val="000000"/>
                <w:sz w:val="26"/>
                <w:szCs w:val="26"/>
              </w:rPr>
              <w:t>. </w:t>
            </w:r>
            <w:r w:rsidRPr="00D20C04">
              <w:rPr>
                <w:color w:val="000000"/>
                <w:sz w:val="26"/>
                <w:szCs w:val="26"/>
              </w:rPr>
              <w:t>Государственная программа по преодолению последствий катастрофы на Чернобыльской АЭС на 2011</w:t>
            </w:r>
            <w:r w:rsidR="008D703B">
              <w:rPr>
                <w:color w:val="000000"/>
                <w:sz w:val="26"/>
                <w:szCs w:val="26"/>
              </w:rPr>
              <w:t>-</w:t>
            </w:r>
            <w:r w:rsidRPr="00D20C04">
              <w:rPr>
                <w:color w:val="000000"/>
                <w:sz w:val="26"/>
                <w:szCs w:val="26"/>
              </w:rPr>
              <w:t>2015 годы и на период до 2020 года, утвержденная постановлением Совета Министров Республики Беларусь от 31 декабря 2010 г. № 1922 (Национальный реестр правовых актов Республики Беларусь, 2011 г., № 10, 5/33118</w:t>
            </w:r>
            <w:r w:rsidRPr="00D20C04">
              <w:rPr>
                <w:bCs/>
                <w:color w:val="000000"/>
                <w:sz w:val="26"/>
                <w:szCs w:val="26"/>
              </w:rPr>
              <w:t>), – 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BA5CC0" w:rsidP="008F1A33">
            <w:pPr>
              <w:spacing w:before="120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81 497,00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BA5CC0" w:rsidP="008F1A33">
            <w:pPr>
              <w:spacing w:before="120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75 907,00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BA5CC0" w:rsidP="008F1A33">
            <w:pPr>
              <w:spacing w:before="120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80 727,00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F7D97">
              <w:rPr>
                <w:color w:val="000000"/>
                <w:sz w:val="26"/>
                <w:szCs w:val="26"/>
              </w:rPr>
              <w:t>6</w:t>
            </w:r>
            <w:r w:rsidR="00525DD5" w:rsidRPr="00E96E99">
              <w:rPr>
                <w:color w:val="000000"/>
                <w:sz w:val="26"/>
                <w:szCs w:val="26"/>
              </w:rPr>
              <w:t>. Государственная программа о социальной защите и содействии занятости населения на 2016-2020 годы, утвержденная постановлением Совета Министров Республики Беларусь от 30 января 2016 г. № 73 (Национальный правовой Интернет-портал Республики Беларусь, 12.02.2016, 5/41675):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E213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BA5CC0" w:rsidP="00BA5CC0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1 046 129,</w:t>
            </w:r>
            <w:r w:rsidR="00525DD5" w:rsidRPr="00E96E9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BA5CC0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1 098 435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BA5CC0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1 142 372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BA5CC0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BA5CC0" w:rsidRPr="00E96E99" w:rsidRDefault="00BA5CC0" w:rsidP="003F7D97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Pr="00E96E99">
              <w:rPr>
                <w:color w:val="000000"/>
                <w:sz w:val="26"/>
                <w:szCs w:val="26"/>
              </w:rPr>
              <w:t>.1. подпрограмма «Социальная интеграция инвалидов и пожилых граждан»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5CC0" w:rsidRPr="00E96E99" w:rsidRDefault="00BA5CC0" w:rsidP="00E2135D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A5CC0" w:rsidRPr="00E96E99" w:rsidRDefault="00BA5CC0" w:rsidP="00BA5CC0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1 046 129,</w:t>
            </w:r>
            <w:r w:rsidRPr="00E96E9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5CC0" w:rsidRPr="00E96E99" w:rsidRDefault="00BA5CC0" w:rsidP="00BA5CC0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1 098 435</w:t>
            </w:r>
            <w:r w:rsidRPr="00E96E9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BA5CC0" w:rsidRPr="00E96E99" w:rsidRDefault="00BA5CC0" w:rsidP="00BA5CC0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1 142 372</w:t>
            </w:r>
            <w:r w:rsidRPr="00E96E99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E2135D">
            <w:pPr>
              <w:spacing w:before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17</w:t>
            </w:r>
            <w:r w:rsidR="00525DD5" w:rsidRPr="00E96E99">
              <w:rPr>
                <w:color w:val="000000"/>
                <w:sz w:val="26"/>
                <w:szCs w:val="26"/>
              </w:rPr>
              <w:t>. Государственная программа «Культура Беларуси» на 2016-2020 годы, утвержденная постановлением Совета Министров Республики Беларусь от 4 марта 2016 г. № 180 (Национальный правовой Интернет-портал Республики Беларусь, 23.03.2016, 5/41814):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E2135D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BA5CC0" w:rsidP="00BA5CC0">
            <w:pPr>
              <w:spacing w:before="240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1 312 833,</w:t>
            </w:r>
            <w:r w:rsidR="00525DD5" w:rsidRPr="00E96E9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BA5CC0">
            <w:pPr>
              <w:spacing w:before="240"/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6E99">
              <w:rPr>
                <w:color w:val="000000"/>
                <w:sz w:val="26"/>
                <w:szCs w:val="26"/>
              </w:rPr>
              <w:t>1</w:t>
            </w:r>
            <w:r w:rsidR="00BA5CC0">
              <w:rPr>
                <w:color w:val="000000"/>
                <w:sz w:val="26"/>
                <w:szCs w:val="26"/>
              </w:rPr>
              <w:t> 341 227</w:t>
            </w:r>
            <w:r w:rsidRPr="00E96E9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65C76" w:rsidP="00265C76">
            <w:pPr>
              <w:spacing w:before="240"/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1 405 672,00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F7D97">
              <w:rPr>
                <w:color w:val="000000"/>
                <w:sz w:val="26"/>
                <w:szCs w:val="26"/>
              </w:rPr>
              <w:t>7</w:t>
            </w:r>
            <w:r w:rsidR="00525DD5" w:rsidRPr="00E96E99">
              <w:rPr>
                <w:color w:val="000000"/>
                <w:sz w:val="26"/>
                <w:szCs w:val="26"/>
              </w:rPr>
              <w:t>.1. подпрограмма «Наследие»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E213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457 873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480 766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65C76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499 997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F7D97">
              <w:rPr>
                <w:color w:val="000000"/>
                <w:sz w:val="26"/>
                <w:szCs w:val="26"/>
              </w:rPr>
              <w:t>7</w:t>
            </w:r>
            <w:r w:rsidR="00525DD5" w:rsidRPr="00E96E99">
              <w:rPr>
                <w:color w:val="000000"/>
                <w:sz w:val="26"/>
                <w:szCs w:val="26"/>
              </w:rPr>
              <w:t>.2. подпрограмма «Искусство и творчество»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E213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845 028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847 310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65C76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891 293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F7D97">
              <w:rPr>
                <w:color w:val="000000"/>
                <w:sz w:val="26"/>
                <w:szCs w:val="26"/>
              </w:rPr>
              <w:t>7</w:t>
            </w:r>
            <w:r w:rsidR="00525DD5" w:rsidRPr="00E96E99">
              <w:rPr>
                <w:color w:val="000000"/>
                <w:sz w:val="26"/>
                <w:szCs w:val="26"/>
              </w:rPr>
              <w:t>.3. подпрограмма «Архивы Беларуси»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E213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9 932,</w:t>
            </w:r>
            <w:r w:rsidR="00525DD5" w:rsidRPr="00E96E9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E2135D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13 151</w:t>
            </w:r>
            <w:r w:rsidR="00525DD5" w:rsidRPr="00E96E9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525DD5" w:rsidP="00265C76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6E99">
              <w:rPr>
                <w:color w:val="000000"/>
                <w:sz w:val="26"/>
                <w:szCs w:val="26"/>
              </w:rPr>
              <w:t>1</w:t>
            </w:r>
            <w:r w:rsidR="00265C76">
              <w:rPr>
                <w:color w:val="000000"/>
                <w:sz w:val="26"/>
                <w:szCs w:val="26"/>
              </w:rPr>
              <w:t>4 382</w:t>
            </w:r>
            <w:r w:rsidRPr="00E96E99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265C76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265C76" w:rsidRPr="00E96E99" w:rsidRDefault="00265C76" w:rsidP="008D703B">
            <w:pPr>
              <w:spacing w:before="24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18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. Государственная программа развития аграрного бизнеса в Республике Беларусь на 2016</w:t>
            </w:r>
            <w:r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2020 годы, утвержденная постановлением Совета Министров Республики Беларусь от 11</w:t>
            </w:r>
            <w:r>
              <w:rPr>
                <w:rFonts w:cs="Times New Roman"/>
                <w:color w:val="000000"/>
                <w:sz w:val="26"/>
                <w:szCs w:val="26"/>
              </w:rPr>
              <w:t> 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марта 2016 г. № 196 (Национальный правовой Интернет-портал Республики Беларусь, 26.03.2016, 5/41842)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– 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65C76" w:rsidRPr="00E96E99" w:rsidRDefault="00265C76" w:rsidP="00E2135D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265C76" w:rsidRPr="00E96E99" w:rsidRDefault="00265C76" w:rsidP="00265C76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424 247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65C76" w:rsidRPr="00E96E99" w:rsidRDefault="00265C76" w:rsidP="00265C76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440 000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65C76" w:rsidRPr="00E96E99" w:rsidRDefault="00265C76" w:rsidP="00265C76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466 000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8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.1. </w:t>
            </w:r>
            <w:r w:rsidR="00265C76" w:rsidRPr="00D50549">
              <w:rPr>
                <w:rFonts w:cs="Times New Roman"/>
                <w:color w:val="000000"/>
                <w:sz w:val="26"/>
                <w:szCs w:val="26"/>
              </w:rPr>
              <w:t>подпрограмма  «Обеспечение общих условий функционирования агропромышленного комплекса»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E2135D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E2135D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424 247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E2135D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440 000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65C76" w:rsidP="00E2135D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466 000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24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 Государственная программа «Здоровье народа и демографическая безопасность Республики Беларусь» на 2016-2020 годы, утвержденная постановлением Совета Министров Республики Беларусь от 14 марта 2016 г. № 200 (Национальный правовой Интернет-портал Республики Беларусь, 30.03.2016, 5/41840):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6 058 595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6 170 314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65C76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6 319 971,0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.1. подпрограмма «Семья и детство»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51 644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51 783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56 027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.2. подпрограмма «Профилактика и контроль неинфекционных заболеваний»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12 102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21 202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9 643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1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.3. подпрограмма «Туберкулез»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525DD5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4 255,00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4 255,00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525DD5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4 255,00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.4.</w:t>
            </w:r>
            <w:r w:rsidR="008D703B">
              <w:rPr>
                <w:rFonts w:cs="Times New Roman"/>
                <w:color w:val="000000"/>
                <w:sz w:val="26"/>
                <w:szCs w:val="26"/>
              </w:rPr>
              <w:t> подпрограмма «Профилактика ВИЧ-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инфекции»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250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450,00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525DD5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450,00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.5. подпрограмма «Обеспечение функционирования системы здравоохранения Республики Беларусь»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5 990 344,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6 092 624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6 249 596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8D703B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 Государственная программа «Охрана окружающей среды и устойчивое использование природных ресурсов» на 2016-2020 годы, утвержденная постановлением Совета Министров Республики Беларусь от 17</w:t>
            </w:r>
            <w:r w:rsidR="008D703B">
              <w:rPr>
                <w:rFonts w:cs="Times New Roman"/>
                <w:color w:val="000000"/>
                <w:sz w:val="26"/>
                <w:szCs w:val="26"/>
              </w:rPr>
              <w:t> 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марта 2016 г. № 205 (Национальный правовой Интернет-портал Республики Беларусь, 24.03.2016, 5/41827)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11 500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265C76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12 000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525DD5" w:rsidP="00265C76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265C76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 xml:space="preserve"> 000,00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863C07" w:rsidRDefault="003F7D97" w:rsidP="00863C0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.1. подпрограмма «Сохранение и устойчивое использование биологического и ландшафтного разнообразия»</w:t>
            </w:r>
          </w:p>
          <w:p w:rsidR="00863C07" w:rsidRDefault="00863C07" w:rsidP="00863C07">
            <w:pPr>
              <w:jc w:val="left"/>
              <w:rPr>
                <w:rFonts w:cs="Times New Roman"/>
                <w:color w:val="000000"/>
                <w:sz w:val="26"/>
                <w:szCs w:val="26"/>
              </w:rPr>
            </w:pPr>
          </w:p>
          <w:p w:rsidR="00863C07" w:rsidRPr="00E96E99" w:rsidRDefault="00863C07" w:rsidP="00863C07">
            <w:pPr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20.2 </w:t>
            </w:r>
            <w:r w:rsidRPr="00D50549">
              <w:rPr>
                <w:rFonts w:cs="Times New Roman"/>
                <w:color w:val="000000"/>
                <w:sz w:val="26"/>
                <w:szCs w:val="26"/>
              </w:rPr>
              <w:t>подпрограмма «Обеспечение функционирования системы управления охраной окружающей среды в Республике Беларусь 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Default="00863C07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2 500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  <w:p w:rsidR="00863C07" w:rsidRDefault="00863C07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863C07" w:rsidRDefault="00863C07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863C07" w:rsidRPr="00E96E99" w:rsidRDefault="00863C07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9 000,00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Default="00863C07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3 000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  <w:p w:rsidR="00863C07" w:rsidRDefault="00863C07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863C07" w:rsidRDefault="00863C07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863C07" w:rsidRPr="00E96E99" w:rsidRDefault="00863C07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9 000,0</w:t>
            </w:r>
          </w:p>
        </w:tc>
        <w:tc>
          <w:tcPr>
            <w:tcW w:w="2268" w:type="dxa"/>
            <w:shd w:val="clear" w:color="auto" w:fill="auto"/>
          </w:tcPr>
          <w:p w:rsidR="00525DD5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 xml:space="preserve"> 000,00</w:t>
            </w:r>
          </w:p>
          <w:p w:rsidR="001F7490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1F7490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  <w:p w:rsidR="001F7490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9 000,00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3F7D97">
            <w:pPr>
              <w:spacing w:before="24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21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 Государственная программа «Образование и молодежная политика» на 2016</w:t>
            </w:r>
            <w:r w:rsidR="008D703B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1F7490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12 019 543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1F7490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12 070 727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1F7490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12 524 687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.1. подпрограмма «Развитие системы дошкольного образования»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2 397 746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2 404 219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2 415 520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.2. подпрограмма «Развитие системы общего среднего образования»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 7 051 309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 7 070 347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7 283 578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E2135D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.3. подпрограмма «Развитие системы специального образования»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138 377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153 724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163 471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E2135D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.4. подпрограмма «Развитие системы дополнительного образования детей и молодежи»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1F7490" w:rsidP="001F7490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1 091 615,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1 094 663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D10A1A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1 259 807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.5. подпрограмма «Обеспечение функционирования системы образования Республики Беларусь»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1 338 859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1 346 028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D10A1A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1 400 349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3F7D97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21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.6. подпрограмма «Молодежная политика»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1F7490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1 637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1 746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525DD5" w:rsidP="00D10A1A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 xml:space="preserve">1 </w:t>
            </w:r>
            <w:r w:rsidR="00D10A1A">
              <w:rPr>
                <w:rFonts w:cs="Times New Roman"/>
                <w:color w:val="000000"/>
                <w:sz w:val="26"/>
                <w:szCs w:val="26"/>
              </w:rPr>
              <w:t>962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24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 Государственная программа развития физической культуры и спорта в Республике Беларусь на 2016-2020 годы, утвержденная постановлением Совета Министров Республики Беларусь от 12 апреля 2016 г. № 303 (Национальный правовой Интернет-портал Республики Беларусь, 19.04.2016, 5/41961):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748 725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750 746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760 557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D10A1A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D10A1A" w:rsidRPr="00E96E99" w:rsidRDefault="00D10A1A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22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.1. подпрограмма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A1A" w:rsidRPr="00E96E99" w:rsidRDefault="00D10A1A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748 725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750 746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760 557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24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 xml:space="preserve">. Государственная программа «Строительство жилья» на 2016-2020 годы, утвержденная постановлением Совета Министров Республики Беларусь от 21 апреля 2016 г. № 325 (Национальный правовой Интернет-портал Республики Беларусь, 04.05.2016, 5/42009):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628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 xml:space="preserve"> 000,00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439 202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446 847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D10A1A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D10A1A" w:rsidRPr="00E96E99" w:rsidRDefault="00D10A1A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.1. подпрограмма «Строительство жилых домов»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A1A" w:rsidRPr="00E96E99" w:rsidRDefault="00D10A1A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628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 xml:space="preserve"> 000,00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439 202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446 847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24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 Государственная программа развития транспортного комплекса Республики Беларусь на 2016</w:t>
            </w:r>
            <w:r w:rsidR="008D703B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2020 годы, утвержденная постановлением Совета Министров Республики Беларусь от 28 апреля 2016 г. № 345 (Национальный правовой Интернет-портал Республики Беларусь, 07.05.2016, 5/42042):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237 710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201 689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164 313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D10A1A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D10A1A" w:rsidRPr="00E96E99" w:rsidRDefault="00D10A1A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24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.1. подпрограмма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A1A" w:rsidRPr="00E96E99" w:rsidRDefault="00D10A1A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237 710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201 689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D10A1A" w:rsidRPr="00E96E99" w:rsidRDefault="00D10A1A" w:rsidP="00D10A1A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164 313</w:t>
            </w:r>
            <w:r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24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 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28 апреля 2016 г. № 345 (Национальный правовой Интернет-портал Республики Беларусь, 07.05.2016, 5/42042):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24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3 520 767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D10A1A" w:rsidP="008F1A33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3 530 274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D10A1A" w:rsidP="00270F97">
            <w:pPr>
              <w:spacing w:before="24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2 95</w:t>
            </w:r>
            <w:r w:rsidR="00270F97">
              <w:rPr>
                <w:rFonts w:cs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982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2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.1. подпрограмма «Обеспечение качества и доступности услуг»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2 489 545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6613E2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2 496 267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525DD5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E96E99">
              <w:rPr>
                <w:rFonts w:cs="Times New Roman"/>
                <w:color w:val="000000"/>
                <w:sz w:val="26"/>
                <w:szCs w:val="26"/>
              </w:rPr>
              <w:t>1 883 316,00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E96E99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3F7D9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.2. подпрограмма «Модернизация и повышение эффективности теплоснабжения»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193 719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6613E2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194 242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6613E2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200 954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25DD5" w:rsidRPr="00E96E99" w:rsidTr="002322E5">
        <w:trPr>
          <w:gridAfter w:val="1"/>
          <w:wAfter w:w="103" w:type="dxa"/>
          <w:trHeight w:val="70"/>
          <w:tblHeader/>
        </w:trPr>
        <w:tc>
          <w:tcPr>
            <w:tcW w:w="5544" w:type="dxa"/>
            <w:shd w:val="clear" w:color="auto" w:fill="auto"/>
            <w:vAlign w:val="center"/>
          </w:tcPr>
          <w:p w:rsidR="00525DD5" w:rsidRPr="00D10A1A" w:rsidRDefault="001B5989" w:rsidP="003F7D97">
            <w:pPr>
              <w:spacing w:before="120"/>
              <w:rPr>
                <w:rFonts w:cs="Times New Roman"/>
                <w:color w:val="000000"/>
                <w:sz w:val="26"/>
                <w:szCs w:val="26"/>
              </w:rPr>
            </w:pPr>
            <w:r w:rsidRPr="00D10A1A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3F7D97" w:rsidRPr="00D10A1A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525DD5" w:rsidRPr="00D10A1A">
              <w:rPr>
                <w:rFonts w:cs="Times New Roman"/>
                <w:color w:val="000000"/>
                <w:sz w:val="26"/>
                <w:szCs w:val="26"/>
              </w:rPr>
              <w:t>.3. подпрограмма «Ремонт жилищного фонда»</w:t>
            </w:r>
            <w:r w:rsidR="006613E2">
              <w:rPr>
                <w:rFonts w:cs="Times New Roman"/>
                <w:color w:val="000000"/>
                <w:sz w:val="26"/>
                <w:szCs w:val="26"/>
              </w:rPr>
              <w:t>_________________________________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525DD5" w:rsidP="008F1A33">
            <w:pPr>
              <w:spacing w:before="1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DD5" w:rsidRPr="00E96E99" w:rsidRDefault="00D10A1A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837 503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5DD5" w:rsidRPr="00E96E99" w:rsidRDefault="006613E2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839 765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525DD5" w:rsidRPr="00E96E99" w:rsidRDefault="006613E2" w:rsidP="008F1A33">
            <w:pPr>
              <w:spacing w:before="120"/>
              <w:ind w:right="284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87</w:t>
            </w:r>
            <w:r w:rsidR="00270F97">
              <w:rPr>
                <w:rFonts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712</w:t>
            </w:r>
            <w:r w:rsidR="00525DD5" w:rsidRPr="00E96E99">
              <w:rPr>
                <w:rFonts w:cs="Times New Roman"/>
                <w:color w:val="000000"/>
                <w:sz w:val="26"/>
                <w:szCs w:val="26"/>
              </w:rPr>
              <w:t>,00</w:t>
            </w:r>
          </w:p>
        </w:tc>
      </w:tr>
    </w:tbl>
    <w:p w:rsidR="00E668A2" w:rsidRDefault="00E668A2" w:rsidP="00E668A2">
      <w:pPr>
        <w:ind w:firstLine="708"/>
        <w:rPr>
          <w:rFonts w:cs="Times New Roman"/>
          <w:sz w:val="18"/>
          <w:szCs w:val="18"/>
        </w:rPr>
      </w:pPr>
      <w:r>
        <w:rPr>
          <w:rFonts w:cs="Times New Roman"/>
          <w:sz w:val="26"/>
          <w:szCs w:val="26"/>
        </w:rPr>
        <w:t>*</w:t>
      </w:r>
      <w:r>
        <w:rPr>
          <w:rFonts w:cs="Times New Roman"/>
          <w:sz w:val="18"/>
          <w:szCs w:val="18"/>
        </w:rPr>
        <w:t>Настоящая финансовая программа разработана на основании консервативной оценки прогноза социально-экономического развития Республики Беларусь на среднесрочную перспективу.</w:t>
      </w:r>
    </w:p>
    <w:p w:rsidR="00E668A2" w:rsidRDefault="00E668A2" w:rsidP="00E668A2">
      <w:pPr>
        <w:ind w:firstLine="708"/>
        <w:rPr>
          <w:rFonts w:cs="Times New Roman"/>
          <w:sz w:val="18"/>
          <w:szCs w:val="18"/>
        </w:rPr>
      </w:pPr>
      <w:r>
        <w:rPr>
          <w:rFonts w:cs="Times New Roman"/>
          <w:sz w:val="26"/>
          <w:szCs w:val="26"/>
        </w:rPr>
        <w:t>**</w:t>
      </w:r>
      <w:r>
        <w:rPr>
          <w:rFonts w:cs="Times New Roman"/>
          <w:sz w:val="18"/>
          <w:szCs w:val="18"/>
        </w:rPr>
        <w:t xml:space="preserve">Объем доходов </w:t>
      </w:r>
      <w:r w:rsidR="00153E77" w:rsidRPr="00D20C04">
        <w:rPr>
          <w:rFonts w:cs="Times New Roman"/>
          <w:sz w:val="18"/>
          <w:szCs w:val="18"/>
        </w:rPr>
        <w:t xml:space="preserve">бюджета </w:t>
      </w:r>
      <w:proofErr w:type="spellStart"/>
      <w:r w:rsidR="00153E77">
        <w:rPr>
          <w:rFonts w:cs="Times New Roman"/>
          <w:sz w:val="18"/>
          <w:szCs w:val="18"/>
        </w:rPr>
        <w:t>Белыничского</w:t>
      </w:r>
      <w:proofErr w:type="spellEnd"/>
      <w:r w:rsidR="00153E77">
        <w:rPr>
          <w:rFonts w:cs="Times New Roman"/>
          <w:sz w:val="18"/>
          <w:szCs w:val="18"/>
        </w:rPr>
        <w:t xml:space="preserve"> района </w:t>
      </w:r>
      <w:r>
        <w:rPr>
          <w:rFonts w:cs="Times New Roman"/>
          <w:sz w:val="18"/>
          <w:szCs w:val="18"/>
        </w:rPr>
        <w:t>на 2019-2020 годы установлен с учетом:</w:t>
      </w:r>
    </w:p>
    <w:p w:rsidR="00E668A2" w:rsidRDefault="00E668A2" w:rsidP="00E668A2">
      <w:pPr>
        <w:ind w:firstLine="708"/>
        <w:rPr>
          <w:rFonts w:eastAsia="Times New Roman" w:cs="Times New Roman"/>
          <w:bCs/>
          <w:sz w:val="18"/>
          <w:szCs w:val="18"/>
          <w:lang w:eastAsia="ru-RU"/>
        </w:rPr>
      </w:pPr>
      <w:r>
        <w:rPr>
          <w:sz w:val="18"/>
          <w:szCs w:val="18"/>
        </w:rPr>
        <w:t>основных параметров экономического развития Республики Беларусь и важнейших денежно кредитных показателей Республики Беларусь;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</w:p>
    <w:p w:rsidR="00E668A2" w:rsidRPr="00072552" w:rsidRDefault="00E668A2" w:rsidP="00E668A2">
      <w:pPr>
        <w:ind w:firstLine="708"/>
        <w:rPr>
          <w:rFonts w:eastAsia="Times New Roman" w:cs="Times New Roman"/>
          <w:bCs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Cs/>
          <w:sz w:val="18"/>
          <w:szCs w:val="18"/>
          <w:lang w:eastAsia="ru-RU"/>
        </w:rPr>
        <w:t>нормативов отчислений от республиканских налогов, сборов (пошлин), установленных Законом Республики Беларусь  от 31 декабря 2017 года  «О республиканском бюджете на 2018 год» (Национальный правовой Интернет-портал Республики Беларусь</w:t>
      </w:r>
      <w:r w:rsidR="00153E77">
        <w:rPr>
          <w:rFonts w:eastAsia="Times New Roman" w:cs="Times New Roman"/>
          <w:bCs/>
          <w:sz w:val="18"/>
          <w:szCs w:val="18"/>
          <w:lang w:eastAsia="ru-RU"/>
        </w:rPr>
        <w:t>, 05.01.2018, 2/2524) ,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решением Могилевского областного Совета депутатов от 26 декабря 2017 г. №32-2 «Об областном бюджете на 2018 год» (Национальный правовой Интернет-портал Республики</w:t>
      </w:r>
      <w:r w:rsidR="00153E77">
        <w:rPr>
          <w:rFonts w:eastAsia="Times New Roman" w:cs="Times New Roman"/>
          <w:bCs/>
          <w:sz w:val="18"/>
          <w:szCs w:val="18"/>
          <w:lang w:eastAsia="ru-RU"/>
        </w:rPr>
        <w:t xml:space="preserve"> Беларусь, 20.01.2018, 9/87469),</w:t>
      </w:r>
      <w:r w:rsidR="00153E77" w:rsidRPr="00153E77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 w:rsidR="00153E77">
        <w:rPr>
          <w:rFonts w:eastAsia="Times New Roman" w:cs="Times New Roman"/>
          <w:bCs/>
          <w:sz w:val="18"/>
          <w:szCs w:val="18"/>
          <w:lang w:eastAsia="ru-RU"/>
        </w:rPr>
        <w:t xml:space="preserve">решением </w:t>
      </w:r>
      <w:proofErr w:type="spellStart"/>
      <w:r w:rsidR="00153E77">
        <w:rPr>
          <w:rFonts w:eastAsia="Times New Roman" w:cs="Times New Roman"/>
          <w:bCs/>
          <w:sz w:val="18"/>
          <w:szCs w:val="18"/>
          <w:lang w:eastAsia="ru-RU"/>
        </w:rPr>
        <w:t>Белыничского</w:t>
      </w:r>
      <w:proofErr w:type="spellEnd"/>
      <w:r w:rsidR="00153E77">
        <w:rPr>
          <w:rFonts w:eastAsia="Times New Roman" w:cs="Times New Roman"/>
          <w:bCs/>
          <w:sz w:val="18"/>
          <w:szCs w:val="18"/>
          <w:lang w:eastAsia="ru-RU"/>
        </w:rPr>
        <w:t xml:space="preserve"> районного Совета депутатов</w:t>
      </w:r>
      <w:proofErr w:type="gramEnd"/>
      <w:r w:rsidR="00153E77">
        <w:rPr>
          <w:rFonts w:eastAsia="Times New Roman" w:cs="Times New Roman"/>
          <w:bCs/>
          <w:sz w:val="18"/>
          <w:szCs w:val="18"/>
          <w:lang w:eastAsia="ru-RU"/>
        </w:rPr>
        <w:t xml:space="preserve"> от 28 декабря 2017 г. №36-2 «О районном бюджете на 2018 год» Национальный правовой Интернет-портал Республики Беларусь, </w:t>
      </w:r>
      <w:r w:rsidR="00153E77" w:rsidRPr="00072552">
        <w:rPr>
          <w:rFonts w:eastAsia="Times New Roman" w:cs="Times New Roman"/>
          <w:bCs/>
          <w:sz w:val="18"/>
          <w:szCs w:val="18"/>
          <w:lang w:eastAsia="ru-RU"/>
        </w:rPr>
        <w:t>20.01.2018, 9/87</w:t>
      </w:r>
      <w:r w:rsidR="00072552" w:rsidRPr="00072552">
        <w:rPr>
          <w:rFonts w:eastAsia="Times New Roman" w:cs="Times New Roman"/>
          <w:bCs/>
          <w:sz w:val="18"/>
          <w:szCs w:val="18"/>
          <w:lang w:eastAsia="ru-RU"/>
        </w:rPr>
        <w:t>558</w:t>
      </w:r>
      <w:r w:rsidR="00153E77">
        <w:rPr>
          <w:rFonts w:eastAsia="Times New Roman" w:cs="Times New Roman"/>
          <w:bCs/>
          <w:sz w:val="18"/>
          <w:szCs w:val="18"/>
          <w:lang w:eastAsia="ru-RU"/>
        </w:rPr>
        <w:t>)</w:t>
      </w:r>
      <w:r w:rsidR="00581803">
        <w:rPr>
          <w:rFonts w:eastAsia="Times New Roman" w:cs="Times New Roman"/>
          <w:bCs/>
          <w:sz w:val="18"/>
          <w:szCs w:val="18"/>
          <w:lang w:eastAsia="ru-RU"/>
        </w:rPr>
        <w:t>;</w:t>
      </w:r>
    </w:p>
    <w:p w:rsidR="00E668A2" w:rsidRDefault="00E668A2" w:rsidP="00E668A2">
      <w:pPr>
        <w:pStyle w:val="1"/>
        <w:spacing w:before="0" w:after="0"/>
        <w:ind w:right="0"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доведенных Министерством финансов Республики Беларусь   прогнозных размеров межбюджетных трансфертов из республиканского бюджета и государственного внебюджетного фонда социальной защиты населения Республики Беларусь в консолидированный бюджет Могилевской области;</w:t>
      </w:r>
    </w:p>
    <w:p w:rsidR="00E668A2" w:rsidRPr="00806E2A" w:rsidRDefault="00E668A2" w:rsidP="00D10A1A">
      <w:pPr>
        <w:pStyle w:val="1"/>
        <w:spacing w:before="0" w:after="0"/>
        <w:ind w:right="0" w:firstLine="708"/>
        <w:rPr>
          <w:b w:val="0"/>
          <w:color w:val="FF0000"/>
          <w:sz w:val="18"/>
          <w:szCs w:val="18"/>
        </w:rPr>
      </w:pPr>
    </w:p>
    <w:sectPr w:rsidR="00E668A2" w:rsidRPr="00806E2A" w:rsidSect="0091734F">
      <w:pgSz w:w="16838" w:h="11906" w:orient="landscape"/>
      <w:pgMar w:top="1140" w:right="1134" w:bottom="567" w:left="1134" w:header="567" w:footer="624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03" w:rsidRDefault="00581803" w:rsidP="00C64288">
      <w:r>
        <w:separator/>
      </w:r>
    </w:p>
  </w:endnote>
  <w:endnote w:type="continuationSeparator" w:id="0">
    <w:p w:rsidR="00581803" w:rsidRDefault="00581803" w:rsidP="00C6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03" w:rsidRDefault="00581803" w:rsidP="00C64288">
      <w:r>
        <w:separator/>
      </w:r>
    </w:p>
  </w:footnote>
  <w:footnote w:type="continuationSeparator" w:id="0">
    <w:p w:rsidR="00581803" w:rsidRDefault="00581803" w:rsidP="00C6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0611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1803" w:rsidRPr="00112AA9" w:rsidRDefault="00581803">
        <w:pPr>
          <w:pStyle w:val="a3"/>
          <w:jc w:val="center"/>
          <w:rPr>
            <w:sz w:val="28"/>
            <w:szCs w:val="28"/>
          </w:rPr>
        </w:pPr>
        <w:r w:rsidRPr="00112AA9">
          <w:rPr>
            <w:sz w:val="28"/>
            <w:szCs w:val="28"/>
          </w:rPr>
          <w:fldChar w:fldCharType="begin"/>
        </w:r>
        <w:r w:rsidRPr="00112AA9">
          <w:rPr>
            <w:sz w:val="28"/>
            <w:szCs w:val="28"/>
          </w:rPr>
          <w:instrText>PAGE   \* MERGEFORMAT</w:instrText>
        </w:r>
        <w:r w:rsidRPr="00112AA9">
          <w:rPr>
            <w:sz w:val="28"/>
            <w:szCs w:val="28"/>
          </w:rPr>
          <w:fldChar w:fldCharType="separate"/>
        </w:r>
        <w:r w:rsidR="00703BB0">
          <w:rPr>
            <w:noProof/>
            <w:sz w:val="28"/>
            <w:szCs w:val="28"/>
          </w:rPr>
          <w:t>3</w:t>
        </w:r>
        <w:r w:rsidRPr="00112AA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81"/>
    <w:rsid w:val="00025903"/>
    <w:rsid w:val="000508F6"/>
    <w:rsid w:val="00067309"/>
    <w:rsid w:val="00070DD6"/>
    <w:rsid w:val="00072552"/>
    <w:rsid w:val="00082FEF"/>
    <w:rsid w:val="000C002C"/>
    <w:rsid w:val="000D4F11"/>
    <w:rsid w:val="000E578C"/>
    <w:rsid w:val="000F72CD"/>
    <w:rsid w:val="00112AA9"/>
    <w:rsid w:val="00123812"/>
    <w:rsid w:val="00147681"/>
    <w:rsid w:val="00153E77"/>
    <w:rsid w:val="0016418F"/>
    <w:rsid w:val="00177352"/>
    <w:rsid w:val="00184369"/>
    <w:rsid w:val="001B5989"/>
    <w:rsid w:val="001D3192"/>
    <w:rsid w:val="001D5B37"/>
    <w:rsid w:val="001E2108"/>
    <w:rsid w:val="001F7490"/>
    <w:rsid w:val="00206C17"/>
    <w:rsid w:val="00224F75"/>
    <w:rsid w:val="002322E5"/>
    <w:rsid w:val="00250FAA"/>
    <w:rsid w:val="00260914"/>
    <w:rsid w:val="00265C76"/>
    <w:rsid w:val="00270F97"/>
    <w:rsid w:val="0028254D"/>
    <w:rsid w:val="002948CA"/>
    <w:rsid w:val="002A288D"/>
    <w:rsid w:val="002A2E4A"/>
    <w:rsid w:val="002A4F52"/>
    <w:rsid w:val="002C4D9E"/>
    <w:rsid w:val="002D7C4F"/>
    <w:rsid w:val="00305347"/>
    <w:rsid w:val="00305524"/>
    <w:rsid w:val="003523B7"/>
    <w:rsid w:val="003546DB"/>
    <w:rsid w:val="0037255B"/>
    <w:rsid w:val="00394486"/>
    <w:rsid w:val="003B77F0"/>
    <w:rsid w:val="003C3CE4"/>
    <w:rsid w:val="003F22DC"/>
    <w:rsid w:val="003F7D97"/>
    <w:rsid w:val="00431557"/>
    <w:rsid w:val="004377BB"/>
    <w:rsid w:val="00445B8E"/>
    <w:rsid w:val="0045376A"/>
    <w:rsid w:val="00485B84"/>
    <w:rsid w:val="004A0D7C"/>
    <w:rsid w:val="004A6C7B"/>
    <w:rsid w:val="004E10FA"/>
    <w:rsid w:val="00502F3F"/>
    <w:rsid w:val="00510718"/>
    <w:rsid w:val="00524207"/>
    <w:rsid w:val="00525DD5"/>
    <w:rsid w:val="00534FDA"/>
    <w:rsid w:val="00574137"/>
    <w:rsid w:val="00581803"/>
    <w:rsid w:val="005D6DE4"/>
    <w:rsid w:val="005E1A55"/>
    <w:rsid w:val="005E6E4B"/>
    <w:rsid w:val="005F19C2"/>
    <w:rsid w:val="00611209"/>
    <w:rsid w:val="00620522"/>
    <w:rsid w:val="00640A81"/>
    <w:rsid w:val="006613E2"/>
    <w:rsid w:val="00663636"/>
    <w:rsid w:val="0067023C"/>
    <w:rsid w:val="006A0580"/>
    <w:rsid w:val="006D78D8"/>
    <w:rsid w:val="0070090F"/>
    <w:rsid w:val="00703BB0"/>
    <w:rsid w:val="00706D15"/>
    <w:rsid w:val="00720373"/>
    <w:rsid w:val="00724857"/>
    <w:rsid w:val="00741284"/>
    <w:rsid w:val="007452EF"/>
    <w:rsid w:val="00761A17"/>
    <w:rsid w:val="007713EF"/>
    <w:rsid w:val="007B7D53"/>
    <w:rsid w:val="007F57DB"/>
    <w:rsid w:val="00803BE9"/>
    <w:rsid w:val="00841A64"/>
    <w:rsid w:val="00855CB0"/>
    <w:rsid w:val="00863C07"/>
    <w:rsid w:val="008A3BCD"/>
    <w:rsid w:val="008B19DC"/>
    <w:rsid w:val="008B514D"/>
    <w:rsid w:val="008C03CA"/>
    <w:rsid w:val="008C056F"/>
    <w:rsid w:val="008D703B"/>
    <w:rsid w:val="008F1A33"/>
    <w:rsid w:val="0091734F"/>
    <w:rsid w:val="009313D7"/>
    <w:rsid w:val="00955AA5"/>
    <w:rsid w:val="00A260D3"/>
    <w:rsid w:val="00A43C73"/>
    <w:rsid w:val="00A72687"/>
    <w:rsid w:val="00A82FDB"/>
    <w:rsid w:val="00A8605A"/>
    <w:rsid w:val="00AB6C5A"/>
    <w:rsid w:val="00AB72B9"/>
    <w:rsid w:val="00AC437B"/>
    <w:rsid w:val="00AF00B6"/>
    <w:rsid w:val="00B05E6F"/>
    <w:rsid w:val="00B207D7"/>
    <w:rsid w:val="00B569C6"/>
    <w:rsid w:val="00B70A68"/>
    <w:rsid w:val="00BA5CC0"/>
    <w:rsid w:val="00BC104A"/>
    <w:rsid w:val="00BF64C3"/>
    <w:rsid w:val="00C014A0"/>
    <w:rsid w:val="00C12055"/>
    <w:rsid w:val="00C37777"/>
    <w:rsid w:val="00C6330C"/>
    <w:rsid w:val="00C64288"/>
    <w:rsid w:val="00C646B0"/>
    <w:rsid w:val="00C64821"/>
    <w:rsid w:val="00C655B0"/>
    <w:rsid w:val="00C7284D"/>
    <w:rsid w:val="00C94E66"/>
    <w:rsid w:val="00CA681F"/>
    <w:rsid w:val="00CB16BC"/>
    <w:rsid w:val="00CC07D2"/>
    <w:rsid w:val="00D019B2"/>
    <w:rsid w:val="00D10A1A"/>
    <w:rsid w:val="00D27289"/>
    <w:rsid w:val="00D56BC6"/>
    <w:rsid w:val="00D60CA4"/>
    <w:rsid w:val="00D65786"/>
    <w:rsid w:val="00D70E83"/>
    <w:rsid w:val="00D91299"/>
    <w:rsid w:val="00DB635F"/>
    <w:rsid w:val="00DC631A"/>
    <w:rsid w:val="00DD791A"/>
    <w:rsid w:val="00E202ED"/>
    <w:rsid w:val="00E2135D"/>
    <w:rsid w:val="00E33595"/>
    <w:rsid w:val="00E436CF"/>
    <w:rsid w:val="00E45243"/>
    <w:rsid w:val="00E624C7"/>
    <w:rsid w:val="00E668A2"/>
    <w:rsid w:val="00E771A4"/>
    <w:rsid w:val="00E96E99"/>
    <w:rsid w:val="00EB55BB"/>
    <w:rsid w:val="00F0328A"/>
    <w:rsid w:val="00F44490"/>
    <w:rsid w:val="00F54D30"/>
    <w:rsid w:val="00F560A3"/>
    <w:rsid w:val="00F6665C"/>
    <w:rsid w:val="00F77D5C"/>
    <w:rsid w:val="00FC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17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3BC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uiPriority w:val="99"/>
    <w:rsid w:val="008B514D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B51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8B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C37777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4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288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C64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288"/>
    <w:rPr>
      <w:rFonts w:ascii="Times New Roman" w:hAnsi="Times New Roman"/>
      <w:sz w:val="30"/>
    </w:rPr>
  </w:style>
  <w:style w:type="character" w:styleId="a7">
    <w:name w:val="Hyperlink"/>
    <w:basedOn w:val="a0"/>
    <w:uiPriority w:val="99"/>
    <w:semiHidden/>
    <w:unhideWhenUsed/>
    <w:rsid w:val="00D657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08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8F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485B84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17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3BC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uiPriority w:val="99"/>
    <w:rsid w:val="008B514D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B514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8B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C37777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4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288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C64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288"/>
    <w:rPr>
      <w:rFonts w:ascii="Times New Roman" w:hAnsi="Times New Roman"/>
      <w:sz w:val="30"/>
    </w:rPr>
  </w:style>
  <w:style w:type="character" w:styleId="a7">
    <w:name w:val="Hyperlink"/>
    <w:basedOn w:val="a0"/>
    <w:uiPriority w:val="99"/>
    <w:semiHidden/>
    <w:unhideWhenUsed/>
    <w:rsid w:val="00D657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08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8F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485B84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2A7F-C4E3-442E-97AE-4C51F2C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Болбат Олеся</dc:creator>
  <cp:lastModifiedBy>Шут Татьяна</cp:lastModifiedBy>
  <cp:revision>12</cp:revision>
  <cp:lastPrinted>2017-01-23T14:19:00Z</cp:lastPrinted>
  <dcterms:created xsi:type="dcterms:W3CDTF">2017-02-16T13:54:00Z</dcterms:created>
  <dcterms:modified xsi:type="dcterms:W3CDTF">2019-03-28T12:56:00Z</dcterms:modified>
</cp:coreProperties>
</file>