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081"/>
        <w:gridCol w:w="2074"/>
        <w:gridCol w:w="1657"/>
        <w:gridCol w:w="2270"/>
        <w:gridCol w:w="2975"/>
      </w:tblGrid>
      <w:tr w:rsidR="00263785" w:rsidRPr="002B5D5E" w:rsidTr="00263785">
        <w:trPr>
          <w:trHeight w:val="1215"/>
        </w:trPr>
        <w:tc>
          <w:tcPr>
            <w:tcW w:w="2081" w:type="dxa"/>
          </w:tcPr>
          <w:p w:rsidR="00263785" w:rsidRPr="002B5D5E" w:rsidRDefault="00263785" w:rsidP="0026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B5D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особо охраняемой природной территории</w:t>
            </w:r>
          </w:p>
        </w:tc>
        <w:tc>
          <w:tcPr>
            <w:tcW w:w="2074" w:type="dxa"/>
          </w:tcPr>
          <w:p w:rsidR="00263785" w:rsidRPr="002B5D5E" w:rsidRDefault="00263785" w:rsidP="0026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/>
                <w:sz w:val="24"/>
                <w:szCs w:val="24"/>
              </w:rPr>
              <w:t>Дата и номер решения</w:t>
            </w:r>
          </w:p>
        </w:tc>
        <w:tc>
          <w:tcPr>
            <w:tcW w:w="1657" w:type="dxa"/>
            <w:shd w:val="clear" w:color="auto" w:fill="auto"/>
          </w:tcPr>
          <w:p w:rsidR="00263785" w:rsidRPr="002B5D5E" w:rsidRDefault="00263785" w:rsidP="0026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особо охраняемой природной территории, га</w:t>
            </w:r>
          </w:p>
        </w:tc>
        <w:tc>
          <w:tcPr>
            <w:tcW w:w="2270" w:type="dxa"/>
            <w:noWrap/>
          </w:tcPr>
          <w:p w:rsidR="00263785" w:rsidRPr="002B5D5E" w:rsidRDefault="00263785" w:rsidP="0026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особо охраняемой природной территории</w:t>
            </w:r>
          </w:p>
        </w:tc>
        <w:tc>
          <w:tcPr>
            <w:tcW w:w="2975" w:type="dxa"/>
          </w:tcPr>
          <w:p w:rsidR="00263785" w:rsidRPr="002B5D5E" w:rsidRDefault="002B5D5E" w:rsidP="00263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/>
                <w:sz w:val="24"/>
                <w:szCs w:val="24"/>
              </w:rPr>
              <w:t>Режим охраны памятника природы местного значения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Ботанический памятник природы местного значения «Клевский дуб 1»</w:t>
            </w:r>
          </w:p>
        </w:tc>
        <w:tc>
          <w:tcPr>
            <w:tcW w:w="2074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22.10.2006 № 23-52, преобр.02.11.2018 № 30-21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0.0254</w:t>
            </w:r>
          </w:p>
        </w:tc>
        <w:tc>
          <w:tcPr>
            <w:tcW w:w="2270" w:type="dxa"/>
            <w:noWrap/>
          </w:tcPr>
          <w:p w:rsidR="00263785" w:rsidRPr="00263785" w:rsidRDefault="00CE5BD9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BD9">
              <w:rPr>
                <w:rFonts w:ascii="Times New Roman" w:hAnsi="Times New Roman" w:cs="Times New Roman"/>
                <w:bCs/>
                <w:sz w:val="24"/>
                <w:szCs w:val="24"/>
              </w:rPr>
              <w:t>Могилевская область, Белыничский район, в 18 километрах (далее - км) на северо-запад от города (далее - г.) Белыничи, в 3,1 км на юго-запад от деревни (далее - дер.) Заозерье (Мощаницкий сельсовет) и в 3,9 км на северо-северо-запад от дер. Клева (Мощаницкий сельсовет)</w:t>
            </w:r>
          </w:p>
        </w:tc>
        <w:tc>
          <w:tcPr>
            <w:tcW w:w="2975" w:type="dxa"/>
          </w:tcPr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памятника природы запрещается: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уничтожение дерева;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повреждение дерева, за исключением работ, направленных на повышение устойчивости дерева (обрезка сухих ветвей, зачистка и пломбировка ран и пустот стволов, стяжка стволов);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удаление, повреждение, уничтожение живого напочвенного покрова и лесной подстилки, снятие плодородного слоя почвы, включая подстилающие породы, за исключением случаев осуществления работ по обустройству экологических троп, мероприятий по регулированию распространения и численности инвазивных чужеродных диких животных и инвазивных растений;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объектов строительства;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палаток, оборудованных зон и мест отдыха, туристских стоянок;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разведение костров;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выпас и прогон скота;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мойка механических транспортных средств;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выжигание сухой растительности, трав на корню;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складирование химических средств защиты растений, регуляторов их роста, удобрений;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движение и стоянка механических транспортных средств вне дорог общего пользования и специально оборудованных мест, за исключением механических транспортных средств и самоходных машин органов и подразделений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Могилевского государственного производственного лесохозяйственного объединения, государственного лесохозяйственного учреждения "Белыничский лесхоз",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мира;</w:t>
            </w:r>
          </w:p>
          <w:p w:rsidR="00263785" w:rsidRPr="00263785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научных экспериментов с природными комплексами и объектами (их отдельными элементами), расположенными в границах особо охраняемых природных территориях (далее - ООПТ), которые могут привести к нарушению их режима охраны и использования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Ботанический памятник природы местного значения «Клевский дуб 2»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22.10.2006 № 23-52, преобр.02.11.2018 № 30-21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0.0254</w:t>
            </w:r>
          </w:p>
        </w:tc>
        <w:tc>
          <w:tcPr>
            <w:tcW w:w="2270" w:type="dxa"/>
            <w:noWrap/>
          </w:tcPr>
          <w:p w:rsidR="00263785" w:rsidRPr="00263785" w:rsidRDefault="002B5D5E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Могилевская область, Белыничский район, в 18 км на северо-запад от г. Белыничи, в 3,1 км на юго-запад от дер. Заозерье (Мощаницкий сельсовет) и в 3,9 км на северо-северо-запад от дер. Клева (Мощаницкий сельсовет)</w:t>
            </w:r>
          </w:p>
        </w:tc>
        <w:tc>
          <w:tcPr>
            <w:tcW w:w="2975" w:type="dxa"/>
          </w:tcPr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памятника природы запрещается: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уничтожение дерева;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повреждение дерева, за исключением работ, направленных на повышение устойчивости дерева (обрезка сухих ветвей, зачистка и пломбировка ран и пустот стволов, стяжка стволов);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удаление, повреждение, уничтожение живого напочвенного покрова и лесной подстилки, снятие плодородного слоя почвы, включая подстилающие породы, за исключением случаев осуществления работ по обустройству экологических троп, мероприятий по регулированию распространения и численности инвазивных чужеродных диких животных и инвазивных растений;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объектов строительства;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палаток, оборудованных зон и мест отдыха, туристских стоянок;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разведение костров;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выпас и прогон скота;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мойка механических транспортных средств;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выжигание сухой растительности, трав на корню;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складирование химических средств защиты растений, регуляторов их роста, удобрений;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и стоянка механических транспортных средств вне дорог общего пользования и специально оборудованных мест, за </w:t>
            </w: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исключением механических транспортных средств и самоходных машин органов и подразделений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Могилевского государственного производственного лесохозяйственного объединения, государственного лесохозяйственного учреждения "Белыничский лесхоз",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мира;</w:t>
            </w:r>
          </w:p>
          <w:p w:rsidR="00263785" w:rsidRPr="00263785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научных экспериментов с природными комплексами и объектами (их отдельными элементами), расположенными в границах ООПТ, которые могут привести к нарушению их режима охраны и использования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Ботанический памятник природы местного значения «Клевский дуб 3»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22.10.2006 № 23-52, преобр.02.11.2018 № 30-21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0.0154</w:t>
            </w:r>
          </w:p>
        </w:tc>
        <w:tc>
          <w:tcPr>
            <w:tcW w:w="2270" w:type="dxa"/>
            <w:noWrap/>
          </w:tcPr>
          <w:p w:rsidR="00263785" w:rsidRPr="00263785" w:rsidRDefault="002B5D5E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Могилевская область, Белыничский район, в 16,5 км на северо-запад от г. Белыничи, в 1,6 км на юго-запад от дер. Заозерье (Мощаницкий сельсовет) и в 3,9 км на северо-северо-восток от </w:t>
            </w: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дер. Клева (Мощаницкий сельсовет)</w:t>
            </w:r>
          </w:p>
        </w:tc>
        <w:tc>
          <w:tcPr>
            <w:tcW w:w="2975" w:type="dxa"/>
          </w:tcPr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территории памятника природы запрещается: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уничтожение дерева;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повреждение дерева, за исключением работ, направленных на повышение устойчивости дерева (обрезка сухих ветвей, зачистка и пломбировка ран и пустот стволов, стяжка стволов);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удаление, повреждение, уничтожение живого напочвенного покрова и лесной подстилки, снятие плодородного слоя почвы, включая подстилающие породы, за исключением случаев осуществления работ по обустройству экологических троп, мероприятий по регулированию распространения и численности инвазивных чужеродных диких животных и инвазивных растений;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возведение объектов строительства;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палаток, оборудованных зон и мест отдыха, туристских стоянок;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разведение костров;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выпас и прогон скота;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мойка механических транспортных средств;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выжигание сухой растительности, трав на корню;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складирование химических средств защиты растений, регуляторов их роста, удобрений;</w:t>
            </w:r>
          </w:p>
          <w:p w:rsidR="002B5D5E" w:rsidRPr="002B5D5E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и стоянка механических транспортных средств вне дорог общего пользования и специально оборудованных мест, за исключением механических транспортных средств и самоходных машин органов и подразделений по чрезвычайным ситуациям, Министерства природных ресурсов и охраны окружающей среды и его территориальных органов, </w:t>
            </w: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Министерства лесного хозяйства, Могилевского государственного производственного лесохозяйственного объединения, государственного лесохозяйственного учреждения "Белыничский лесхоз",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мира;</w:t>
            </w:r>
          </w:p>
          <w:p w:rsidR="00263785" w:rsidRPr="00263785" w:rsidRDefault="002B5D5E" w:rsidP="002B5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5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научных экспериментов с природными комплексами и объектами (их отдельными элементами), расположенными в границах ООПТ, которые могут привести к нарушению их режима охраны и использования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Гидрологический заказник местного значения «Бреньковский»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22.11.2006   № 23-53, преоб. 29.12.2020 N 15-179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284.4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 земель заказника местного значения “Бреньковский” включаются земельные участки в кварталах 83 (выделы 1, 2, 8 - 10, 14 - 17,19, 24 - 26, 30), 88 (выделы 3 - 6, 9 - 17, 19, 20, 24 - 28), 89 (выделы 7, 23, 25, 26), 112 (выделы 1 - 8, 11 - 25, 33 - 36, 38 - 42), 113 (выделы 1, 2) Светиловичского лесничества.</w:t>
            </w:r>
          </w:p>
        </w:tc>
        <w:tc>
          <w:tcPr>
            <w:tcW w:w="2975" w:type="dxa"/>
          </w:tcPr>
          <w:p w:rsidR="00C8562E" w:rsidRPr="00C8562E" w:rsidRDefault="00263785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запрещаются все виды деятельности и производство работ, предусмотренные пунктом 2 статьи 24 и пунктом 2 статьи 28 Закона Республики Беларусь “Об особо охраняемых природных территориях”</w:t>
            </w:r>
            <w:r w:rsidR="00C85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</w:t>
            </w:r>
            <w:r w:rsidR="00C8562E"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главного пользования,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живицы;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древесных соков;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лесных культур, плантаций, питомников;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устройство летних лагерей содержания скота и скотопрогонов;</w:t>
            </w:r>
          </w:p>
          <w:p w:rsidR="00263785" w:rsidRPr="00263785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вольеров.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Гидрологический заказник местного значения «Заболотье»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22.11.2006   № 23-53, преоб. 29.12.2020 N 15-179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516.4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 земель заказника местного значения “Заболотье” включаются земельные участки в кварталах 19 (выделы 40, 41, 52, 62), 20 (выделы 15 - 17, 19, 20, 22), 26 (выделы 1, 2, 12, 14), 27 (выделы 1, 2, 5), 33 (выделы 4, 9, 13, 17), 34 (выделы 1 - 3, 6, 12, 15, 16, 19), 35 (выделы 32, 45), 41 (выделы 6, 7, 11, 17, 26, 28), 42 (выделы 1, 2, 7, 23, 29 - 32), 43 (выделы 1 - 3) Осовецкого лесничества.</w:t>
            </w:r>
          </w:p>
        </w:tc>
        <w:tc>
          <w:tcPr>
            <w:tcW w:w="2975" w:type="dxa"/>
          </w:tcPr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запрещаются все виды деятельности и производство работ, предусмотренные пунктом 2 статьи 24 и пунктом 2 статьи 28 Закона Республики Беларусь “Об особо охраняемых природных территориях”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</w:t>
            </w: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главного пользования;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дикорастущих растений и (или) их частей без согласования с Министерством природных ресурсов и охраны окружающей среды и его территориальных органов;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26 выделы 12, 14, квартал 33 выдел 9, квартал 34 выдел 6, квартал 35 выдел 45, квартал 43 выдел 2: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главного пользования;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живицы;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древесных соков;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лесных культур, плантаций, питомников;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выпас скота;</w:t>
            </w:r>
          </w:p>
          <w:p w:rsidR="00263785" w:rsidRPr="00263785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вольеров.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местного значения «Калиновский»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22.11.2006   № 23-53, преоб. 29.12.2020 N 15-179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149.1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состав земель заказника местного значения “Калиновский” включаются </w:t>
            </w: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земельные участки в кварталах 4 (выделы 1, 2, 9, 12, 15, 16, 18, 19), 5 (выделы 3 - 6, 15), 6 (выделы 1 - 12, 14 - 16, 18 - 22), 9 (выделы 3 - 9, 20) Техтинского лесничества.</w:t>
            </w:r>
          </w:p>
        </w:tc>
        <w:tc>
          <w:tcPr>
            <w:tcW w:w="2975" w:type="dxa"/>
          </w:tcPr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запрещаются все виды деятельности и производство работ, предусмотренные пунктом 2 статьи 24 и </w:t>
            </w: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пунктом 2 статьи 28 Закона Республики Беларусь “Об особо охраняемых природных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ерриториях”, а также 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запрещается: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главного пользования,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живицы;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древесных соков;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лесных культур, плантаций, питомников;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летних лагерей содержания скота и скотопрогонов;</w:t>
            </w:r>
          </w:p>
          <w:p w:rsidR="00263785" w:rsidRPr="00263785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вольеров.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Гидрологический заказник местного значения «Мокровичский»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22.11.2006   № 23-53, преоб. 29.12.2020 N 15-179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208.7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 земель заказника местного значения “Мокровичский” включаются земельные участки в кварталах 34 (выделы 8, 9), 35 (выделы 1, 9 - 12, 19), 36 (выделы 25, 39 - 43), 39 (выделы 3, 8, 9), 40 (выделы 1 - 7, 15 - 19, 27) Белыничского лесничества.</w:t>
            </w:r>
          </w:p>
        </w:tc>
        <w:tc>
          <w:tcPr>
            <w:tcW w:w="2975" w:type="dxa"/>
          </w:tcPr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запрещаются все виды деятельности и производство работ, предусмотренные пунктом 2 статьи 24 и пунктом 2 статьи 28 Закона Республики Беларусь “Об особо охраня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емых природных территориях”, а также 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главного пользования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дикорастущих растений и (или) их частей без согласования с Министерством природных ресурсов и охраны окружающей среды и его территориальных органов;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34 выдел 9, квартал 35 выделы 1, 9, 11, квартал 36 выдел 42, квартал 40 выделы 4, 7, 16, 27: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рубок главного пользования;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живицы;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древесных соков;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лесных культур, плантаций, питомников;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выпас скота;</w:t>
            </w:r>
          </w:p>
          <w:p w:rsidR="00263785" w:rsidRPr="00263785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вольеров.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Гидрологический заказник местного значения «Эсьмонский мох»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22.11.2006   № 23-53, преоб. 29.12.2020 N 15-179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2 857.28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состав земель заказника местного значения “Эсьмонский мох” включаются земельные участки в кварталах 37, 38, 39 (выделы 1 - 5), 40 (выделы 16, 17, 24), 47 - 49, 50 (выделы 1 - 4, 7 - 19), 51 (выделы 1, 6, 7, 17, 18), 52 (выделы 1, 2), 58 - 61, 62 (выделы 1 - 9, 35, 37 - 39), 63 (выделы 1, 5, 7, 16), 70 - 73, 74 (выделы 1, 3, 4, 8), 75 (выделы 1, 43), 83, 84, 85 (выделы 1 - 7), 86 (выделы 1, 2, 5, 8, 10), 93 Эсьмонского лесничества и земельные участки в кварталах 1 (выделы 1 - 4, 9, 17 - 18, 27), 2 (выделы 4, 5, 10), 3 (выделы 1 - 4, 6, 7), 4 (выделы 1, 2, 18, 22), 6 (выделы 1 - 11, 13), 7 (выделы 1 - 4), 8 (выделы 1, 12), 10 (выделы 18, 19), 11 (выделы 3 - 5), 12 (выделы 1 - 3), 16 (выделы 4, 7, </w:t>
            </w: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8, 14, 15), 22 (выдел 16) Октябрьского лесничества.</w:t>
            </w:r>
          </w:p>
        </w:tc>
        <w:tc>
          <w:tcPr>
            <w:tcW w:w="2975" w:type="dxa"/>
          </w:tcPr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запрещаются все виды деятельности и производство работ, предусмотренные пунктом 2 статьи 24 и пунктом 2 статьи 28 Закона Республики Беларусь “Об особо ох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раняемых природных территориях”, а также проведение</w:t>
            </w: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рубок главного пользования;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дикорастущих растений и (или) их частей без согласования с Министерством природных ресурсов и охраны окружающей среды и его территориальных органов;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живицы;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древесных соков;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лесных культур, плантаций, питомников;</w:t>
            </w:r>
          </w:p>
          <w:p w:rsidR="00263785" w:rsidRPr="00263785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выпас скота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местного значения «Ушловский»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22.11.2006   № 23-53, преоб. 29.12.2020 N 15-179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880.1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 земель заказника местного значения “Ушловский” включаются земельные участки: квартал 42 (выделы 1, 3 - 6, 9 - 11, 16 - 18, 20, 26 - 33, 35, 37 - 39, 41, 44, 45), квартал 43 (выделы 10 - 13, 15, 16, 22), квартал 54 (выделы 5, 6, 8, 16, 17, 21, 23), квартал 55 (выделы 1, 4, 6 - 12), квартал 56 (выделы 9, 11, 12, 30, 31, 33, 34), квартал 66 (выделы 13, 14), квартал 67 (выделы 1 - 3, 7, 8, 10, 11, 13 - 15), квартал 68 (весь), квартал 69 (выделы 19, 32, 34, 47), квартал 78 (выделы 10, 13, 16, 18, 31, 32), квартал 79 (выделы 1 - 7, 17, 21, 22), квартал 80 (выделы 1 - 3, 5, 7 - 14), квартал 81 (выделы 1, 2, 28, 32, 36, 37), квартал 89 (выделы 7 - 10), квартал 90 (выделы 1 - 8), квартал 91 (выдел 1) Эсьмонского лесничества.</w:t>
            </w:r>
          </w:p>
        </w:tc>
        <w:tc>
          <w:tcPr>
            <w:tcW w:w="2975" w:type="dxa"/>
          </w:tcPr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запрещаются все виды деятельности и производство работ, предусмотренные пунктом 2 статьи 24 и пунктом 2 статьи 28 Закона Республики Беларусь “Об особо ох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раняемых природных территориях”, а также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главного пользования;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дикорастущих растений и (или) их частей без согласования с Министерством природных ресурсов и охраны окружающей среды и его территориальных органов;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42 выделы 4, 6, 10, 17, 18, 20, 26 - 33, 39, 41, квартал 43 выдел 10, квартал 54 выделы 8, 16, 23: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главного пользования;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рубок обновления, рубок формирования (переформирования);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живицы;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древесных соков;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лесных культур, плантаций, питомников;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выпас скота;</w:t>
            </w:r>
          </w:p>
          <w:p w:rsidR="00263785" w:rsidRPr="00263785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вольеров.</w:t>
            </w:r>
          </w:p>
        </w:tc>
      </w:tr>
      <w:tr w:rsidR="00263785" w:rsidRPr="00263785" w:rsidTr="00263785">
        <w:trPr>
          <w:trHeight w:val="1215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 xml:space="preserve">Гидрологический заказник местного значения </w:t>
            </w:r>
          </w:p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«Ясень»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22.11.2006   № 23-53, преоб. 29.12.2020 N 15-179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696.8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состав земель заказника местного значения “Ясень” включаются земельные участки </w:t>
            </w: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кварталах 6 (выделы 23, 31 - 35, 37), 7 (выделы 13, 20 - 23, 26 - 29, 33 - 38), 8, 9, 10 (выделы 9, 52), 12 (выделы 1, 3), 13 (выделы 1, 2, 4, 6, 7, 9), 14 (выделы 1, 34) Осовецкого лесничества и земельные участки в кварталах 21 (выделы 7, 14, 21, 22), 29 (выделы 6, 17) Октябрьского лесничества.</w:t>
            </w:r>
          </w:p>
        </w:tc>
        <w:tc>
          <w:tcPr>
            <w:tcW w:w="2975" w:type="dxa"/>
          </w:tcPr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запрещаются все виды деятельности и производство работ, предусмотренные пунктом 2 статьи 24 и </w:t>
            </w: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пунктом 2 статьи 28 Закона Республики Беларусь “Об особо ох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раняемых природных территориях”, а также  </w:t>
            </w: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работ, связанных с изменением рельефа дна или береговой линии;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лодочных причалов за пределами отведенных для этих целей мест;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пляжей и мест отдыха за пределами отведенных для этих целей мест;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промысловое рыболовство;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зарыбление неаборигенными рыбами фитофагами;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расчистка погруженной, донной и прибрежной растительности, за исключением работ, направленных на сохранение популяций редких и охраняемых видов дикорастущих растений, а также мероприятий по регулированию распространения и численности инвазионных видов растений;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водопой для скота животноводческих комплексов;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62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дикорастущих растений и (или) их частей без согласования с Министерством природных ресурсов и охраны окружающей среды и его территориальных органов;</w:t>
            </w:r>
          </w:p>
          <w:p w:rsidR="00263785" w:rsidRPr="00263785" w:rsidRDefault="00C8562E" w:rsidP="00C85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вольеров</w:t>
            </w:r>
          </w:p>
        </w:tc>
      </w:tr>
      <w:tr w:rsidR="00263785" w:rsidRPr="00263785" w:rsidTr="00263785">
        <w:trPr>
          <w:trHeight w:val="1489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Гидрологический заказник республиканского значения «Заозерье»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Пост. СовМина от 27 декабря 2007 г. N 1833 (в ред. пост. Совмина от  01.02.2020 N 59)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4 172.01</w:t>
            </w:r>
          </w:p>
        </w:tc>
        <w:tc>
          <w:tcPr>
            <w:tcW w:w="2270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земли лесного фонда в кварталах N 40, 41, 44, 45, 49 - 51, 56 - 58, 60 - 63, 68, 69, 72 - 74, 76 - 78, 81 - 83, 85 Октябрьского лесничества (2524,01 гектара), в кварталах N 23, 24, 30, 31, 38, 49, 56, 64, 65, 73, 79 Осовецкого лесничества (1007 гектаров), в кварталах N 9, 17 - 19, 25, 27 Кировского лесничества (641 гектар) государственного лесохозяйственного учреждения "Белыничский лесхоз"</w:t>
            </w:r>
          </w:p>
        </w:tc>
        <w:tc>
          <w:tcPr>
            <w:tcW w:w="2975" w:type="dxa"/>
          </w:tcPr>
          <w:p w:rsidR="00263785" w:rsidRPr="00263785" w:rsidRDefault="002B5D5E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См.далее</w:t>
            </w:r>
          </w:p>
        </w:tc>
      </w:tr>
      <w:tr w:rsidR="00263785" w:rsidRPr="00263785" w:rsidTr="00263785">
        <w:trPr>
          <w:trHeight w:val="2010"/>
        </w:trPr>
        <w:tc>
          <w:tcPr>
            <w:tcW w:w="2081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 xml:space="preserve">Гидрологический заказник республиканского значения </w:t>
            </w:r>
          </w:p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>«Острова дулебы»</w:t>
            </w:r>
          </w:p>
        </w:tc>
        <w:tc>
          <w:tcPr>
            <w:tcW w:w="2074" w:type="dxa"/>
            <w:hideMark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sz w:val="24"/>
                <w:szCs w:val="24"/>
              </w:rPr>
              <w:t xml:space="preserve">17 июня 1998 г. N 947 (в ред. пост Совмина от 27.04.2018 N 328), </w:t>
            </w: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СовМина от 16.11.2024 N 851 (преобразование)</w:t>
            </w:r>
          </w:p>
        </w:tc>
        <w:tc>
          <w:tcPr>
            <w:tcW w:w="1657" w:type="dxa"/>
          </w:tcPr>
          <w:p w:rsidR="00263785" w:rsidRPr="00263785" w:rsidRDefault="00263785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785">
              <w:rPr>
                <w:rFonts w:ascii="Times New Roman" w:hAnsi="Times New Roman" w:cs="Times New Roman"/>
                <w:bCs/>
                <w:sz w:val="24"/>
                <w:szCs w:val="24"/>
              </w:rPr>
              <w:t>4 228.9</w:t>
            </w:r>
          </w:p>
        </w:tc>
        <w:tc>
          <w:tcPr>
            <w:tcW w:w="2270" w:type="dxa"/>
            <w:noWrap/>
          </w:tcPr>
          <w:p w:rsidR="00263785" w:rsidRPr="00263785" w:rsidRDefault="00F2533B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3B">
              <w:rPr>
                <w:rFonts w:ascii="Times New Roman" w:hAnsi="Times New Roman" w:cs="Times New Roman"/>
                <w:bCs/>
                <w:sz w:val="24"/>
                <w:szCs w:val="24"/>
              </w:rPr>
              <w:t>Белыничского лесхоза (4228,9 гектара) в кварталах 56, 57 (выделы 7 - 27, 28 (частично), 58, 59 (выделы 1 - 13, 15, 16, 17 (частично), 18 (частично), 19 - 21, 22 (частично), 23, 24, 25 (частично), 26 (частично), 27 - 40, 41 (частично), 42 (частично), 43 - 49), 66 - 70, 79 (выделы 1 - 28), 80 - 110, 116 (выделы 5, 6, 13, 14, 16 - 19, 23 - 33, 34 (частично), 36), 117 (выделы 10, 12 - 19, 22 - 25) Кировского лесничества, в кварталах 6, 19, 20 Дручанского лесничества</w:t>
            </w:r>
          </w:p>
        </w:tc>
        <w:tc>
          <w:tcPr>
            <w:tcW w:w="2975" w:type="dxa"/>
          </w:tcPr>
          <w:p w:rsidR="00263785" w:rsidRPr="00263785" w:rsidRDefault="00F2533B" w:rsidP="00263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33B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действуют ограничения и запреты в соответствии с пунктом 2 статьи 24 и пунктом 2 статьи 28 Закона Республики Беларусь "Об особо охраняемых природных территориях", а также запрещается охота на гуся белолобого, гуся-гуменника, гуся серого, канадскую казарку, крякву, чирка-трескунка, чирка-свистунка, чернеть красноголовую, чернеть хохлатую в весенний сезон охоты.</w:t>
            </w:r>
          </w:p>
        </w:tc>
      </w:tr>
    </w:tbl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Pr="002B5D5E">
        <w:rPr>
          <w:rFonts w:ascii="Times New Roman" w:hAnsi="Times New Roman" w:cs="Times New Roman"/>
          <w:b/>
          <w:sz w:val="28"/>
          <w:szCs w:val="28"/>
        </w:rPr>
        <w:t>республиканского гидрологического заказника "Заозерье"</w:t>
      </w:r>
      <w:r w:rsidRPr="002B5D5E">
        <w:rPr>
          <w:rFonts w:ascii="Times New Roman" w:hAnsi="Times New Roman" w:cs="Times New Roman"/>
          <w:sz w:val="28"/>
          <w:szCs w:val="28"/>
        </w:rPr>
        <w:t xml:space="preserve"> запрещаются (за исключением случаев, когда это предусмотрено планом управления данного заказника):</w:t>
      </w:r>
    </w:p>
    <w:p w:rsidR="00263785" w:rsidRPr="002B5D5E" w:rsidRDefault="00263785" w:rsidP="00263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(в ред. постановления Совмина от 12.11.2008 N 1697)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проведение мелиоративных работ, а также работ, связанных с изменением естественного ландшафта и существующего гидрологического режима, кроме работ по его восстановлению и реконструкции гидромелиоративной сети;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добыча торфа и сапропелей;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сброс неочищенных сточных вод в окружающую среду;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выжигание сухой растительности и ее остатков на корню;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туристических стоянок, экологических троп, сооружений для обустройства и (или) благоустройства зон и мест отдыха; уничтожение, изъятие и (или)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случаев, когда это связано с сельскохозяйственной и лесохозяйственной деятельностью, а также иной деятельностью, не запрещенной настоящим Положением;</w:t>
      </w:r>
    </w:p>
    <w:p w:rsidR="00263785" w:rsidRPr="002B5D5E" w:rsidRDefault="00263785" w:rsidP="00263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(в ред. постановления Совмина от 21.10.2015 N 884)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расчистка прибрежной и водной растительности в прибрежной полосе озера Заозерье, кроме участков, отведенных под места отдыха;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распашка земель на расстоянии 100 метров от береговой линии озера Заозерье, кроме подготовки почвы для залужения, лесовосстановления и лесоразведения;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забор воды из озера Заозерье для промышленных целей;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разведение костров, размещение отдельных палаток или палаточных городков, других мест отдыха, стоянок механических транспортных средств вне установленных мест;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 xml:space="preserve">движение механических транспортных средств вне дорог, кроме транспортных средств органов и подразделений по чрезвычайным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 в случае его создания, Министерства лесного хозяйства и подчиненных ему организаций, Государственной инспекции охраны животного и растительного мира при Президенте Республики Беларусь, а также транспортных средств, </w:t>
      </w:r>
      <w:r w:rsidRPr="002B5D5E">
        <w:rPr>
          <w:rFonts w:ascii="Times New Roman" w:hAnsi="Times New Roman" w:cs="Times New Roman"/>
          <w:sz w:val="28"/>
          <w:szCs w:val="28"/>
        </w:rPr>
        <w:lastRenderedPageBreak/>
        <w:t>привлеченных для выполнения лесохозяйственных работ;</w:t>
      </w:r>
    </w:p>
    <w:p w:rsidR="00263785" w:rsidRPr="002B5D5E" w:rsidRDefault="00263785" w:rsidP="00263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(в ред. постановлений Совмина от 12.11.2008 N 1697, от 28.12.2013 N 1149)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использование маломерных и иных судов с двигателями, в том числе подвесными, кроме судов органов и подразделений по чрезвычайным ситуациям, Министерства природных ресурсов и охраны окружающей среды и его территориальных органов, государственного природоохранного учреждения, осуществляющего управление заказником (группой заказников) в случае его создания, Государственной инспекции охраны животного и растительного мира при Президенте Республики Беларусь, государственного учреждения "Государственная инспекция по маломерным судам";</w:t>
      </w:r>
    </w:p>
    <w:p w:rsidR="00263785" w:rsidRPr="002B5D5E" w:rsidRDefault="00263785" w:rsidP="00263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(в ред. постановления Совмина от 28.12.2013 N 1149)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промысловое рыболовство;</w:t>
      </w:r>
    </w:p>
    <w:p w:rsidR="00263785" w:rsidRPr="002B5D5E" w:rsidRDefault="00263785" w:rsidP="002637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E">
        <w:rPr>
          <w:rFonts w:ascii="Times New Roman" w:hAnsi="Times New Roman" w:cs="Times New Roman"/>
          <w:sz w:val="28"/>
          <w:szCs w:val="28"/>
        </w:rPr>
        <w:t>размещение отходов, за исключением размещения отходов потребления в санкционированных местах временного хранения отходов до их перевозки на объекты захоронения, обезвреживания отходов и (или) на объекты по использованию отходов.</w:t>
      </w:r>
    </w:p>
    <w:p w:rsidR="00711A9A" w:rsidRPr="002B5D5E" w:rsidRDefault="00711A9A">
      <w:pPr>
        <w:rPr>
          <w:rFonts w:ascii="Times New Roman" w:hAnsi="Times New Roman" w:cs="Times New Roman"/>
          <w:sz w:val="28"/>
          <w:szCs w:val="28"/>
        </w:rPr>
      </w:pPr>
    </w:p>
    <w:sectPr w:rsidR="00711A9A" w:rsidRPr="002B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85"/>
    <w:rsid w:val="00263785"/>
    <w:rsid w:val="002B5D5E"/>
    <w:rsid w:val="00711A9A"/>
    <w:rsid w:val="00A74C14"/>
    <w:rsid w:val="00C8562E"/>
    <w:rsid w:val="00CE5BD9"/>
    <w:rsid w:val="00F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3FA9-4C29-4FD8-9B28-6E10D730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Стасюкевич Елена Владимировна</dc:creator>
  <cp:keywords/>
  <dc:description/>
  <cp:lastModifiedBy>User</cp:lastModifiedBy>
  <cp:revision>2</cp:revision>
  <dcterms:created xsi:type="dcterms:W3CDTF">2025-02-03T08:30:00Z</dcterms:created>
  <dcterms:modified xsi:type="dcterms:W3CDTF">2025-02-03T08:30:00Z</dcterms:modified>
</cp:coreProperties>
</file>