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14" w:rsidRPr="00F304B7" w:rsidRDefault="003F7FB5" w:rsidP="009A09B7">
      <w:pPr>
        <w:spacing w:after="0" w:line="240" w:lineRule="auto"/>
        <w:jc w:val="center"/>
        <w:rPr>
          <w:rFonts w:ascii="Times New Roman" w:hAnsi="Times New Roman" w:cs="Times New Roman"/>
          <w:b/>
          <w:color w:val="000000" w:themeColor="text1"/>
          <w:sz w:val="24"/>
          <w:szCs w:val="24"/>
        </w:rPr>
      </w:pPr>
      <w:r w:rsidRPr="00F304B7">
        <w:rPr>
          <w:rFonts w:ascii="Times New Roman" w:hAnsi="Times New Roman" w:cs="Times New Roman"/>
          <w:b/>
          <w:color w:val="000000" w:themeColor="text1"/>
          <w:sz w:val="24"/>
          <w:szCs w:val="24"/>
        </w:rPr>
        <w:t xml:space="preserve">Уведомление </w:t>
      </w:r>
      <w:r w:rsidR="00411014" w:rsidRPr="00F304B7">
        <w:rPr>
          <w:rFonts w:ascii="Times New Roman" w:hAnsi="Times New Roman" w:cs="Times New Roman"/>
          <w:b/>
          <w:color w:val="000000" w:themeColor="text1"/>
          <w:sz w:val="24"/>
          <w:szCs w:val="24"/>
        </w:rPr>
        <w:t xml:space="preserve">о проведении общественных обсуждений </w:t>
      </w:r>
    </w:p>
    <w:p w:rsidR="00F304B7" w:rsidRPr="00F304B7" w:rsidRDefault="00411014" w:rsidP="00F304B7">
      <w:pPr>
        <w:autoSpaceDE w:val="0"/>
        <w:autoSpaceDN w:val="0"/>
        <w:adjustRightInd w:val="0"/>
        <w:spacing w:after="0"/>
        <w:jc w:val="center"/>
        <w:rPr>
          <w:rFonts w:ascii="Times New Roman" w:hAnsi="Times New Roman" w:cs="Times New Roman"/>
          <w:b/>
          <w:color w:val="000000" w:themeColor="text1"/>
          <w:sz w:val="24"/>
          <w:szCs w:val="24"/>
        </w:rPr>
      </w:pPr>
      <w:r w:rsidRPr="00F304B7">
        <w:rPr>
          <w:rFonts w:ascii="Times New Roman" w:hAnsi="Times New Roman" w:cs="Times New Roman"/>
          <w:b/>
          <w:color w:val="000000" w:themeColor="text1"/>
          <w:sz w:val="24"/>
          <w:szCs w:val="24"/>
        </w:rPr>
        <w:t>отчета об ОВОС по объекту</w:t>
      </w:r>
      <w:r w:rsidR="003F7FB5" w:rsidRPr="00F304B7">
        <w:rPr>
          <w:rFonts w:ascii="Times New Roman" w:hAnsi="Times New Roman" w:cs="Times New Roman"/>
          <w:b/>
          <w:color w:val="000000" w:themeColor="text1"/>
          <w:sz w:val="24"/>
          <w:szCs w:val="24"/>
        </w:rPr>
        <w:t xml:space="preserve">: </w:t>
      </w:r>
      <w:r w:rsidR="00F304B7" w:rsidRPr="00F304B7">
        <w:rPr>
          <w:rFonts w:ascii="Times New Roman" w:hAnsi="Times New Roman" w:cs="Times New Roman"/>
          <w:b/>
          <w:color w:val="000000" w:themeColor="text1"/>
          <w:sz w:val="24"/>
          <w:szCs w:val="24"/>
        </w:rPr>
        <w:t xml:space="preserve">«Реконструкция мелиоративной системы «Вабич» </w:t>
      </w:r>
      <w:r w:rsidR="00C94291">
        <w:rPr>
          <w:rFonts w:ascii="Times New Roman" w:hAnsi="Times New Roman" w:cs="Times New Roman"/>
          <w:b/>
          <w:color w:val="000000" w:themeColor="text1"/>
          <w:sz w:val="24"/>
          <w:szCs w:val="24"/>
        </w:rPr>
        <w:t xml:space="preserve">                </w:t>
      </w:r>
      <w:r w:rsidR="00F304B7" w:rsidRPr="00F304B7">
        <w:rPr>
          <w:rFonts w:ascii="Times New Roman" w:hAnsi="Times New Roman" w:cs="Times New Roman"/>
          <w:b/>
          <w:color w:val="000000" w:themeColor="text1"/>
          <w:sz w:val="24"/>
          <w:szCs w:val="24"/>
        </w:rPr>
        <w:t xml:space="preserve">(уч. Пряльня) в Белыничском СПК «Колхоз «Родина» Белыничского района </w:t>
      </w:r>
    </w:p>
    <w:p w:rsidR="00F304B7" w:rsidRPr="00271CFC" w:rsidRDefault="00F304B7" w:rsidP="00F304B7">
      <w:pPr>
        <w:autoSpaceDE w:val="0"/>
        <w:autoSpaceDN w:val="0"/>
        <w:adjustRightInd w:val="0"/>
        <w:spacing w:after="0"/>
        <w:jc w:val="center"/>
        <w:rPr>
          <w:rFonts w:ascii="Times New Roman" w:eastAsia="Calibri" w:hAnsi="Times New Roman"/>
          <w:b/>
          <w:bCs/>
          <w:i/>
          <w:iCs/>
          <w:color w:val="000000"/>
          <w:sz w:val="28"/>
        </w:rPr>
      </w:pPr>
      <w:r w:rsidRPr="00F304B7">
        <w:rPr>
          <w:rFonts w:ascii="Times New Roman" w:hAnsi="Times New Roman" w:cs="Times New Roman"/>
          <w:b/>
          <w:color w:val="000000" w:themeColor="text1"/>
          <w:sz w:val="24"/>
          <w:szCs w:val="24"/>
        </w:rPr>
        <w:t>Могилевской области»</w:t>
      </w:r>
    </w:p>
    <w:p w:rsidR="00DC0007" w:rsidRPr="00F304B7" w:rsidRDefault="00DC0007" w:rsidP="00F304B7">
      <w:pPr>
        <w:spacing w:after="0"/>
        <w:jc w:val="center"/>
        <w:rPr>
          <w:rFonts w:eastAsia="Calibri"/>
          <w:b/>
          <w:bCs/>
          <w:color w:val="000000"/>
        </w:rPr>
      </w:pPr>
    </w:p>
    <w:p w:rsidR="00E24051" w:rsidRPr="00F304B7" w:rsidRDefault="00E24051" w:rsidP="005E6041">
      <w:pPr>
        <w:spacing w:after="0"/>
        <w:jc w:val="center"/>
        <w:rPr>
          <w:rFonts w:ascii="Times New Roman" w:hAnsi="Times New Roman" w:cs="Times New Roman"/>
          <w:b/>
          <w:color w:val="000000" w:themeColor="text1"/>
          <w:sz w:val="24"/>
          <w:szCs w:val="24"/>
        </w:rPr>
      </w:pPr>
      <w:r w:rsidRPr="00F304B7">
        <w:rPr>
          <w:rFonts w:ascii="Times New Roman" w:hAnsi="Times New Roman" w:cs="Times New Roman"/>
          <w:b/>
          <w:color w:val="000000" w:themeColor="text1"/>
          <w:sz w:val="24"/>
          <w:szCs w:val="24"/>
        </w:rPr>
        <w:t>Информация о планируемой деятельности</w:t>
      </w:r>
    </w:p>
    <w:p w:rsidR="00DC0007" w:rsidRPr="00F304B7" w:rsidRDefault="00DC0007" w:rsidP="00C94291">
      <w:pPr>
        <w:pStyle w:val="ab"/>
        <w:shd w:val="clear" w:color="auto" w:fill="FFFFFF"/>
        <w:spacing w:before="0" w:beforeAutospacing="0" w:after="0" w:afterAutospacing="0"/>
        <w:ind w:firstLine="851"/>
        <w:jc w:val="center"/>
        <w:rPr>
          <w:b/>
          <w:bCs/>
          <w:i/>
          <w:u w:val="single"/>
        </w:rPr>
      </w:pPr>
      <w:r w:rsidRPr="00F304B7">
        <w:rPr>
          <w:b/>
          <w:bCs/>
          <w:i/>
          <w:u w:val="single"/>
        </w:rPr>
        <w:t>Заказчик планируемой деятельности:</w:t>
      </w:r>
    </w:p>
    <w:tbl>
      <w:tblPr>
        <w:tblStyle w:val="ae"/>
        <w:tblW w:w="0" w:type="auto"/>
        <w:tblLook w:val="04A0"/>
      </w:tblPr>
      <w:tblGrid>
        <w:gridCol w:w="2944"/>
        <w:gridCol w:w="6627"/>
      </w:tblGrid>
      <w:tr w:rsidR="00F304B7" w:rsidRPr="00CC21ED" w:rsidTr="009D7B09">
        <w:tc>
          <w:tcPr>
            <w:tcW w:w="3114" w:type="dxa"/>
          </w:tcPr>
          <w:p w:rsidR="00F304B7" w:rsidRPr="00F304B7" w:rsidRDefault="00F304B7" w:rsidP="009D7B09">
            <w:pPr>
              <w:pStyle w:val="ab"/>
              <w:spacing w:before="0" w:beforeAutospacing="0" w:after="0" w:afterAutospacing="0"/>
              <w:jc w:val="both"/>
              <w:rPr>
                <w:iCs/>
              </w:rPr>
            </w:pPr>
            <w:r w:rsidRPr="00F304B7">
              <w:rPr>
                <w:iCs/>
              </w:rPr>
              <w:t>Наименование организ</w:t>
            </w:r>
            <w:r w:rsidRPr="00F304B7">
              <w:rPr>
                <w:iCs/>
              </w:rPr>
              <w:t>а</w:t>
            </w:r>
            <w:r w:rsidRPr="00F304B7">
              <w:rPr>
                <w:iCs/>
              </w:rPr>
              <w:t>ции</w:t>
            </w:r>
          </w:p>
        </w:tc>
        <w:tc>
          <w:tcPr>
            <w:tcW w:w="7223" w:type="dxa"/>
          </w:tcPr>
          <w:p w:rsidR="00F304B7" w:rsidRPr="00CC21ED" w:rsidRDefault="00F304B7" w:rsidP="009D7B09">
            <w:pPr>
              <w:pStyle w:val="person-name"/>
              <w:shd w:val="clear" w:color="auto" w:fill="FFFFFF"/>
              <w:rPr>
                <w:i/>
                <w:iCs/>
              </w:rPr>
            </w:pPr>
            <w:r w:rsidRPr="00F304B7">
              <w:rPr>
                <w:i/>
                <w:iCs/>
              </w:rPr>
              <w:t>ОАО «Управляющая компания холдинга «Могилевводстрой»</w:t>
            </w:r>
          </w:p>
        </w:tc>
      </w:tr>
      <w:tr w:rsidR="00F304B7" w:rsidRPr="00CC21ED" w:rsidTr="009D7B09">
        <w:tc>
          <w:tcPr>
            <w:tcW w:w="3114" w:type="dxa"/>
          </w:tcPr>
          <w:p w:rsidR="00F304B7" w:rsidRPr="00CC21ED" w:rsidRDefault="00F304B7" w:rsidP="009D7B09">
            <w:pPr>
              <w:pStyle w:val="ab"/>
              <w:spacing w:before="0" w:beforeAutospacing="0" w:after="0" w:afterAutospacing="0"/>
              <w:jc w:val="both"/>
              <w:rPr>
                <w:iCs/>
              </w:rPr>
            </w:pPr>
            <w:r w:rsidRPr="00CC21ED">
              <w:rPr>
                <w:iCs/>
              </w:rPr>
              <w:t>Адрес</w:t>
            </w:r>
          </w:p>
        </w:tc>
        <w:tc>
          <w:tcPr>
            <w:tcW w:w="7223" w:type="dxa"/>
          </w:tcPr>
          <w:p w:rsidR="00F304B7" w:rsidRPr="00CC21ED" w:rsidRDefault="00F304B7" w:rsidP="009D7B09">
            <w:pPr>
              <w:pStyle w:val="person-name"/>
              <w:shd w:val="clear" w:color="auto" w:fill="FFFFFF"/>
              <w:rPr>
                <w:i/>
                <w:iCs/>
              </w:rPr>
            </w:pPr>
            <w:r w:rsidRPr="00DD0427">
              <w:rPr>
                <w:i/>
                <w:iCs/>
              </w:rPr>
              <w:t>212030, г. Могилев. ул. Пионерская, 5-73</w:t>
            </w:r>
          </w:p>
        </w:tc>
      </w:tr>
      <w:tr w:rsidR="00F304B7" w:rsidRPr="00CC21ED" w:rsidTr="009D7B09">
        <w:tc>
          <w:tcPr>
            <w:tcW w:w="3114" w:type="dxa"/>
          </w:tcPr>
          <w:p w:rsidR="00F304B7" w:rsidRPr="00CC21ED" w:rsidRDefault="00F304B7" w:rsidP="009D7B09">
            <w:pPr>
              <w:pStyle w:val="ab"/>
              <w:spacing w:before="0" w:beforeAutospacing="0" w:after="0" w:afterAutospacing="0"/>
              <w:jc w:val="both"/>
              <w:rPr>
                <w:iCs/>
              </w:rPr>
            </w:pPr>
            <w:r w:rsidRPr="00CC21ED">
              <w:rPr>
                <w:iCs/>
              </w:rPr>
              <w:t>Телефон</w:t>
            </w:r>
          </w:p>
        </w:tc>
        <w:tc>
          <w:tcPr>
            <w:tcW w:w="7223" w:type="dxa"/>
          </w:tcPr>
          <w:p w:rsidR="00F304B7" w:rsidRPr="00CC21ED" w:rsidRDefault="00F304B7" w:rsidP="009D7B09">
            <w:pPr>
              <w:pStyle w:val="person-name"/>
              <w:shd w:val="clear" w:color="auto" w:fill="FFFFFF"/>
              <w:rPr>
                <w:i/>
                <w:iCs/>
              </w:rPr>
            </w:pPr>
            <w:r w:rsidRPr="00CC21ED">
              <w:rPr>
                <w:i/>
                <w:iCs/>
              </w:rPr>
              <w:t xml:space="preserve">(02222) </w:t>
            </w:r>
            <w:r w:rsidRPr="00DD0427">
              <w:rPr>
                <w:i/>
                <w:iCs/>
              </w:rPr>
              <w:t>63-39-12</w:t>
            </w:r>
          </w:p>
        </w:tc>
      </w:tr>
      <w:tr w:rsidR="00F304B7" w:rsidRPr="00CC21ED" w:rsidTr="009D7B09">
        <w:tc>
          <w:tcPr>
            <w:tcW w:w="3114" w:type="dxa"/>
          </w:tcPr>
          <w:p w:rsidR="00F304B7" w:rsidRPr="00CC21ED" w:rsidRDefault="00F304B7" w:rsidP="009D7B09">
            <w:pPr>
              <w:pStyle w:val="ab"/>
              <w:spacing w:before="0" w:beforeAutospacing="0" w:after="0" w:afterAutospacing="0"/>
              <w:jc w:val="both"/>
              <w:rPr>
                <w:iCs/>
              </w:rPr>
            </w:pPr>
            <w:r w:rsidRPr="00CC21ED">
              <w:rPr>
                <w:iCs/>
              </w:rPr>
              <w:t xml:space="preserve">Факс  </w:t>
            </w:r>
          </w:p>
        </w:tc>
        <w:tc>
          <w:tcPr>
            <w:tcW w:w="7223" w:type="dxa"/>
          </w:tcPr>
          <w:p w:rsidR="00F304B7" w:rsidRPr="00CC21ED" w:rsidRDefault="00F304B7" w:rsidP="009D7B09">
            <w:pPr>
              <w:pStyle w:val="person-name"/>
              <w:shd w:val="clear" w:color="auto" w:fill="FFFFFF"/>
              <w:rPr>
                <w:i/>
                <w:iCs/>
              </w:rPr>
            </w:pPr>
            <w:r w:rsidRPr="00CC21ED">
              <w:rPr>
                <w:i/>
                <w:iCs/>
              </w:rPr>
              <w:t xml:space="preserve">(02222) </w:t>
            </w:r>
            <w:r w:rsidRPr="00DD0427">
              <w:rPr>
                <w:i/>
                <w:iCs/>
              </w:rPr>
              <w:t>63-39-12</w:t>
            </w:r>
          </w:p>
        </w:tc>
      </w:tr>
      <w:tr w:rsidR="00F304B7" w:rsidRPr="00CC21ED" w:rsidTr="009D7B09">
        <w:tc>
          <w:tcPr>
            <w:tcW w:w="3114" w:type="dxa"/>
          </w:tcPr>
          <w:p w:rsidR="00F304B7" w:rsidRPr="00CC21ED" w:rsidRDefault="00F304B7" w:rsidP="009D7B09">
            <w:pPr>
              <w:pStyle w:val="ab"/>
              <w:spacing w:before="0" w:beforeAutospacing="0" w:after="0" w:afterAutospacing="0"/>
              <w:jc w:val="both"/>
              <w:rPr>
                <w:iCs/>
              </w:rPr>
            </w:pPr>
            <w:r w:rsidRPr="00CC21ED">
              <w:rPr>
                <w:iCs/>
              </w:rPr>
              <w:t>Е-mail</w:t>
            </w:r>
          </w:p>
        </w:tc>
        <w:tc>
          <w:tcPr>
            <w:tcW w:w="7223" w:type="dxa"/>
          </w:tcPr>
          <w:p w:rsidR="00F304B7" w:rsidRPr="00CC21ED" w:rsidRDefault="00583957" w:rsidP="009D7B09">
            <w:pPr>
              <w:pStyle w:val="person-name"/>
              <w:shd w:val="clear" w:color="auto" w:fill="FFFFFF"/>
              <w:rPr>
                <w:i/>
                <w:iCs/>
              </w:rPr>
            </w:pPr>
            <w:hyperlink r:id="rId6" w:history="1">
              <w:r w:rsidR="00F304B7" w:rsidRPr="00DD0427">
                <w:rPr>
                  <w:i/>
                  <w:iCs/>
                </w:rPr>
                <w:t>mogilev@vodstroy.by</w:t>
              </w:r>
            </w:hyperlink>
          </w:p>
        </w:tc>
      </w:tr>
      <w:tr w:rsidR="00F304B7" w:rsidRPr="005B71B8" w:rsidTr="009D7B09">
        <w:tc>
          <w:tcPr>
            <w:tcW w:w="3114" w:type="dxa"/>
          </w:tcPr>
          <w:p w:rsidR="00F304B7" w:rsidRPr="00DD0427" w:rsidRDefault="00F304B7" w:rsidP="009D7B09">
            <w:pPr>
              <w:pStyle w:val="ab"/>
              <w:spacing w:before="0" w:beforeAutospacing="0" w:after="0" w:afterAutospacing="0"/>
              <w:jc w:val="both"/>
              <w:rPr>
                <w:iCs/>
              </w:rPr>
            </w:pPr>
            <w:r w:rsidRPr="00DD0427">
              <w:rPr>
                <w:iCs/>
              </w:rPr>
              <w:t>Контактное лицо</w:t>
            </w:r>
          </w:p>
        </w:tc>
        <w:tc>
          <w:tcPr>
            <w:tcW w:w="7223" w:type="dxa"/>
          </w:tcPr>
          <w:p w:rsidR="00F304B7" w:rsidRPr="00DD0427" w:rsidRDefault="00F304B7" w:rsidP="009D7B09">
            <w:pPr>
              <w:pStyle w:val="person-name"/>
              <w:shd w:val="clear" w:color="auto" w:fill="FFFFFF"/>
              <w:rPr>
                <w:i/>
                <w:iCs/>
              </w:rPr>
            </w:pPr>
            <w:r w:rsidRPr="00DD0427">
              <w:rPr>
                <w:i/>
                <w:iCs/>
              </w:rPr>
              <w:t>Шелковский Дмитрий Валентинович</w:t>
            </w:r>
          </w:p>
        </w:tc>
      </w:tr>
      <w:tr w:rsidR="00F304B7" w:rsidRPr="005B71B8" w:rsidTr="009D7B09">
        <w:tc>
          <w:tcPr>
            <w:tcW w:w="3114" w:type="dxa"/>
          </w:tcPr>
          <w:p w:rsidR="00F304B7" w:rsidRPr="00DD0427" w:rsidRDefault="00F304B7" w:rsidP="009D7B09">
            <w:pPr>
              <w:pStyle w:val="ab"/>
              <w:spacing w:before="0" w:beforeAutospacing="0" w:after="0" w:afterAutospacing="0"/>
              <w:jc w:val="both"/>
              <w:rPr>
                <w:iCs/>
              </w:rPr>
            </w:pPr>
            <w:r w:rsidRPr="00DD0427">
              <w:rPr>
                <w:iCs/>
              </w:rPr>
              <w:t>должность</w:t>
            </w:r>
          </w:p>
        </w:tc>
        <w:tc>
          <w:tcPr>
            <w:tcW w:w="7223" w:type="dxa"/>
          </w:tcPr>
          <w:p w:rsidR="00F304B7" w:rsidRPr="00DD0427" w:rsidRDefault="00F304B7" w:rsidP="009D7B09">
            <w:pPr>
              <w:pStyle w:val="person-name"/>
              <w:shd w:val="clear" w:color="auto" w:fill="FFFFFF"/>
              <w:rPr>
                <w:i/>
                <w:iCs/>
              </w:rPr>
            </w:pPr>
            <w:r w:rsidRPr="00DD0427">
              <w:t>Первый заместитель генерального директора</w:t>
            </w:r>
          </w:p>
        </w:tc>
      </w:tr>
      <w:tr w:rsidR="00F304B7" w:rsidRPr="005B71B8" w:rsidTr="009D7B09">
        <w:tc>
          <w:tcPr>
            <w:tcW w:w="3114" w:type="dxa"/>
          </w:tcPr>
          <w:p w:rsidR="00F304B7" w:rsidRPr="00DD0427" w:rsidRDefault="00F304B7" w:rsidP="009D7B09">
            <w:pPr>
              <w:pStyle w:val="ab"/>
              <w:spacing w:before="0" w:beforeAutospacing="0" w:after="0" w:afterAutospacing="0"/>
              <w:jc w:val="both"/>
              <w:rPr>
                <w:iCs/>
              </w:rPr>
            </w:pPr>
            <w:r w:rsidRPr="00DD0427">
              <w:rPr>
                <w:iCs/>
              </w:rPr>
              <w:t>телефон</w:t>
            </w:r>
          </w:p>
        </w:tc>
        <w:tc>
          <w:tcPr>
            <w:tcW w:w="7223" w:type="dxa"/>
          </w:tcPr>
          <w:p w:rsidR="00F304B7" w:rsidRPr="00DD0427" w:rsidRDefault="00F304B7" w:rsidP="009D7B09">
            <w:pPr>
              <w:pStyle w:val="person-name"/>
              <w:shd w:val="clear" w:color="auto" w:fill="FFFFFF"/>
              <w:rPr>
                <w:i/>
                <w:iCs/>
              </w:rPr>
            </w:pPr>
            <w:r w:rsidRPr="00DD0427">
              <w:rPr>
                <w:i/>
                <w:iCs/>
              </w:rPr>
              <w:t>8 0222 63-35-77</w:t>
            </w:r>
          </w:p>
        </w:tc>
      </w:tr>
      <w:tr w:rsidR="00F304B7" w:rsidRPr="00F304B7" w:rsidTr="009D7B09">
        <w:tc>
          <w:tcPr>
            <w:tcW w:w="3114" w:type="dxa"/>
          </w:tcPr>
          <w:p w:rsidR="00F304B7" w:rsidRPr="00F304B7" w:rsidRDefault="00F304B7" w:rsidP="009D7B09">
            <w:pPr>
              <w:pStyle w:val="ab"/>
              <w:spacing w:before="0" w:beforeAutospacing="0" w:after="0" w:afterAutospacing="0"/>
              <w:jc w:val="both"/>
              <w:rPr>
                <w:iCs/>
              </w:rPr>
            </w:pPr>
            <w:r w:rsidRPr="00F304B7">
              <w:rPr>
                <w:iCs/>
              </w:rPr>
              <w:t>Е-mail</w:t>
            </w:r>
          </w:p>
        </w:tc>
        <w:tc>
          <w:tcPr>
            <w:tcW w:w="7223" w:type="dxa"/>
          </w:tcPr>
          <w:p w:rsidR="00F304B7" w:rsidRPr="00F304B7" w:rsidRDefault="00583957" w:rsidP="009D7B09">
            <w:pPr>
              <w:pStyle w:val="person-name"/>
              <w:shd w:val="clear" w:color="auto" w:fill="FFFFFF"/>
              <w:rPr>
                <w:i/>
                <w:iCs/>
              </w:rPr>
            </w:pPr>
            <w:hyperlink r:id="rId7" w:history="1">
              <w:r w:rsidR="00F304B7" w:rsidRPr="00F304B7">
                <w:rPr>
                  <w:i/>
                  <w:iCs/>
                </w:rPr>
                <w:t>mogilev@vodstroy.by</w:t>
              </w:r>
            </w:hyperlink>
          </w:p>
        </w:tc>
      </w:tr>
    </w:tbl>
    <w:p w:rsidR="00710D6C" w:rsidRPr="00F304B7" w:rsidRDefault="00710D6C" w:rsidP="00710D6C">
      <w:pPr>
        <w:pStyle w:val="ab"/>
        <w:shd w:val="clear" w:color="auto" w:fill="FFFFFF"/>
        <w:spacing w:before="0" w:beforeAutospacing="0" w:after="0" w:afterAutospacing="0"/>
        <w:jc w:val="both"/>
        <w:rPr>
          <w:b/>
          <w:bCs/>
          <w:i/>
          <w:u w:val="single"/>
        </w:rPr>
      </w:pPr>
    </w:p>
    <w:p w:rsidR="00DC0007" w:rsidRPr="00F304B7" w:rsidRDefault="00DC0007" w:rsidP="00DC0007">
      <w:pPr>
        <w:pStyle w:val="ab"/>
        <w:shd w:val="clear" w:color="auto" w:fill="FFFFFF"/>
        <w:spacing w:before="0" w:beforeAutospacing="0" w:after="0" w:afterAutospacing="0"/>
        <w:ind w:firstLine="851"/>
        <w:jc w:val="both"/>
        <w:rPr>
          <w:b/>
          <w:bCs/>
          <w:i/>
          <w:u w:val="single"/>
        </w:rPr>
      </w:pPr>
      <w:r w:rsidRPr="00F304B7">
        <w:rPr>
          <w:b/>
          <w:bCs/>
          <w:i/>
          <w:u w:val="single"/>
        </w:rPr>
        <w:t>Ген.проектировщик:</w:t>
      </w:r>
    </w:p>
    <w:tbl>
      <w:tblPr>
        <w:tblStyle w:val="ae"/>
        <w:tblW w:w="0" w:type="auto"/>
        <w:tblLook w:val="04A0"/>
      </w:tblPr>
      <w:tblGrid>
        <w:gridCol w:w="3397"/>
        <w:gridCol w:w="5948"/>
      </w:tblGrid>
      <w:tr w:rsidR="00710D6C" w:rsidRPr="00F304B7" w:rsidTr="00710D6C">
        <w:tc>
          <w:tcPr>
            <w:tcW w:w="3397" w:type="dxa"/>
          </w:tcPr>
          <w:p w:rsidR="00710D6C" w:rsidRPr="00F304B7" w:rsidRDefault="00710D6C" w:rsidP="00503571">
            <w:pPr>
              <w:pStyle w:val="ab"/>
              <w:spacing w:before="0" w:beforeAutospacing="0" w:after="0" w:afterAutospacing="0"/>
              <w:jc w:val="both"/>
              <w:rPr>
                <w:iCs/>
                <w:lang w:val="en-US"/>
              </w:rPr>
            </w:pPr>
            <w:r w:rsidRPr="00F304B7">
              <w:rPr>
                <w:iCs/>
                <w:lang w:val="en-US"/>
              </w:rPr>
              <w:t>Наименование организации</w:t>
            </w:r>
          </w:p>
        </w:tc>
        <w:tc>
          <w:tcPr>
            <w:tcW w:w="5948" w:type="dxa"/>
          </w:tcPr>
          <w:p w:rsidR="00710D6C" w:rsidRPr="00F304B7" w:rsidRDefault="00710D6C" w:rsidP="00503571">
            <w:pPr>
              <w:pStyle w:val="ab"/>
              <w:spacing w:before="0" w:beforeAutospacing="0" w:after="0" w:afterAutospacing="0"/>
              <w:jc w:val="both"/>
              <w:rPr>
                <w:i/>
                <w:iCs/>
              </w:rPr>
            </w:pPr>
            <w:r w:rsidRPr="00F304B7">
              <w:rPr>
                <w:i/>
                <w:iCs/>
              </w:rPr>
              <w:t>УП "Гомельводпроект"</w:t>
            </w:r>
          </w:p>
        </w:tc>
      </w:tr>
      <w:tr w:rsidR="00710D6C" w:rsidRPr="00F304B7" w:rsidTr="00710D6C">
        <w:tc>
          <w:tcPr>
            <w:tcW w:w="3397" w:type="dxa"/>
          </w:tcPr>
          <w:p w:rsidR="00710D6C" w:rsidRPr="00F304B7" w:rsidRDefault="00710D6C" w:rsidP="00503571">
            <w:pPr>
              <w:pStyle w:val="ab"/>
              <w:spacing w:before="0" w:beforeAutospacing="0" w:after="0" w:afterAutospacing="0"/>
              <w:jc w:val="both"/>
              <w:rPr>
                <w:i/>
                <w:iCs/>
              </w:rPr>
            </w:pPr>
            <w:r w:rsidRPr="00F304B7">
              <w:rPr>
                <w:i/>
                <w:iCs/>
              </w:rPr>
              <w:t>Адрес</w:t>
            </w:r>
          </w:p>
        </w:tc>
        <w:tc>
          <w:tcPr>
            <w:tcW w:w="5948" w:type="dxa"/>
          </w:tcPr>
          <w:p w:rsidR="00710D6C" w:rsidRPr="00F304B7" w:rsidRDefault="00710D6C" w:rsidP="00503571">
            <w:pPr>
              <w:shd w:val="clear" w:color="auto" w:fill="FFFFFF"/>
              <w:spacing w:before="100" w:beforeAutospacing="1" w:after="100" w:afterAutospacing="1"/>
              <w:rPr>
                <w:rFonts w:ascii="Times New Roman" w:eastAsia="Times New Roman" w:hAnsi="Times New Roman" w:cs="Times New Roman"/>
                <w:i/>
                <w:iCs/>
                <w:sz w:val="24"/>
                <w:szCs w:val="24"/>
                <w:lang w:eastAsia="ru-RU"/>
              </w:rPr>
            </w:pPr>
            <w:r w:rsidRPr="00F304B7">
              <w:rPr>
                <w:rFonts w:ascii="Times New Roman" w:eastAsia="Times New Roman" w:hAnsi="Times New Roman" w:cs="Times New Roman"/>
                <w:i/>
                <w:iCs/>
                <w:sz w:val="24"/>
                <w:szCs w:val="24"/>
                <w:lang w:eastAsia="ru-RU"/>
              </w:rPr>
              <w:t>246028, Гомель, Советская, 126</w:t>
            </w:r>
          </w:p>
        </w:tc>
      </w:tr>
      <w:tr w:rsidR="00710D6C" w:rsidRPr="00F304B7" w:rsidTr="00710D6C">
        <w:tc>
          <w:tcPr>
            <w:tcW w:w="3397" w:type="dxa"/>
          </w:tcPr>
          <w:p w:rsidR="00710D6C" w:rsidRPr="00F304B7" w:rsidRDefault="00710D6C" w:rsidP="00503571">
            <w:pPr>
              <w:pStyle w:val="ab"/>
              <w:spacing w:before="0" w:beforeAutospacing="0" w:after="0" w:afterAutospacing="0"/>
              <w:jc w:val="both"/>
              <w:rPr>
                <w:iCs/>
                <w:lang w:val="en-US"/>
              </w:rPr>
            </w:pPr>
            <w:r w:rsidRPr="00F304B7">
              <w:rPr>
                <w:iCs/>
                <w:lang w:val="en-US"/>
              </w:rPr>
              <w:t>Телефон</w:t>
            </w:r>
          </w:p>
        </w:tc>
        <w:tc>
          <w:tcPr>
            <w:tcW w:w="5948" w:type="dxa"/>
          </w:tcPr>
          <w:p w:rsidR="00710D6C" w:rsidRPr="00F304B7" w:rsidRDefault="00710D6C" w:rsidP="00503571">
            <w:pPr>
              <w:pStyle w:val="ab"/>
              <w:spacing w:before="0" w:beforeAutospacing="0" w:after="0" w:afterAutospacing="0"/>
              <w:jc w:val="both"/>
              <w:rPr>
                <w:i/>
                <w:iCs/>
              </w:rPr>
            </w:pPr>
            <w:r w:rsidRPr="00F304B7">
              <w:rPr>
                <w:i/>
                <w:iCs/>
              </w:rPr>
              <w:t> </w:t>
            </w:r>
            <w:hyperlink r:id="rId8" w:history="1">
              <w:r w:rsidRPr="00F304B7">
                <w:rPr>
                  <w:i/>
                  <w:iCs/>
                </w:rPr>
                <w:t>+375 (232) 53 80 55</w:t>
              </w:r>
            </w:hyperlink>
          </w:p>
        </w:tc>
      </w:tr>
      <w:tr w:rsidR="00710D6C" w:rsidRPr="00F304B7" w:rsidTr="00710D6C">
        <w:tc>
          <w:tcPr>
            <w:tcW w:w="3397" w:type="dxa"/>
          </w:tcPr>
          <w:p w:rsidR="00710D6C" w:rsidRPr="00F304B7" w:rsidRDefault="00710D6C" w:rsidP="00503571">
            <w:pPr>
              <w:pStyle w:val="ab"/>
              <w:spacing w:before="0" w:beforeAutospacing="0" w:after="0" w:afterAutospacing="0"/>
              <w:jc w:val="both"/>
              <w:rPr>
                <w:iCs/>
                <w:lang w:val="en-US"/>
              </w:rPr>
            </w:pPr>
            <w:r w:rsidRPr="00F304B7">
              <w:rPr>
                <w:iCs/>
                <w:lang w:val="en-US"/>
              </w:rPr>
              <w:t xml:space="preserve">Факс  </w:t>
            </w:r>
          </w:p>
        </w:tc>
        <w:tc>
          <w:tcPr>
            <w:tcW w:w="5948" w:type="dxa"/>
          </w:tcPr>
          <w:p w:rsidR="00710D6C" w:rsidRPr="00F304B7" w:rsidRDefault="00710D6C" w:rsidP="00503571">
            <w:pPr>
              <w:pStyle w:val="ab"/>
              <w:spacing w:before="0" w:beforeAutospacing="0" w:after="0" w:afterAutospacing="0"/>
              <w:jc w:val="both"/>
              <w:rPr>
                <w:i/>
                <w:iCs/>
              </w:rPr>
            </w:pPr>
            <w:r w:rsidRPr="00F304B7">
              <w:rPr>
                <w:i/>
                <w:iCs/>
              </w:rPr>
              <w:t> </w:t>
            </w:r>
            <w:hyperlink r:id="rId9" w:history="1">
              <w:r w:rsidRPr="00F304B7">
                <w:rPr>
                  <w:i/>
                  <w:iCs/>
                </w:rPr>
                <w:t>+375 (232) 53 84 15</w:t>
              </w:r>
            </w:hyperlink>
          </w:p>
        </w:tc>
      </w:tr>
      <w:tr w:rsidR="00710D6C" w:rsidRPr="00F304B7" w:rsidTr="00710D6C">
        <w:tc>
          <w:tcPr>
            <w:tcW w:w="3397" w:type="dxa"/>
          </w:tcPr>
          <w:p w:rsidR="00710D6C" w:rsidRPr="00F304B7" w:rsidRDefault="00710D6C" w:rsidP="00503571">
            <w:pPr>
              <w:pStyle w:val="ab"/>
              <w:spacing w:before="0" w:beforeAutospacing="0" w:after="0" w:afterAutospacing="0"/>
              <w:jc w:val="both"/>
              <w:rPr>
                <w:iCs/>
                <w:lang w:val="en-US"/>
              </w:rPr>
            </w:pPr>
            <w:r w:rsidRPr="00F304B7">
              <w:rPr>
                <w:iCs/>
              </w:rPr>
              <w:t>Е-</w:t>
            </w:r>
            <w:r w:rsidRPr="00F304B7">
              <w:rPr>
                <w:iCs/>
                <w:lang w:val="en-US"/>
              </w:rPr>
              <w:t>mail</w:t>
            </w:r>
          </w:p>
        </w:tc>
        <w:tc>
          <w:tcPr>
            <w:tcW w:w="5948" w:type="dxa"/>
          </w:tcPr>
          <w:p w:rsidR="00710D6C" w:rsidRPr="00F304B7" w:rsidRDefault="00710D6C" w:rsidP="00503571">
            <w:pPr>
              <w:pStyle w:val="ab"/>
              <w:spacing w:before="0" w:beforeAutospacing="0" w:after="0" w:afterAutospacing="0"/>
              <w:jc w:val="both"/>
              <w:rPr>
                <w:i/>
                <w:iCs/>
              </w:rPr>
            </w:pPr>
            <w:r w:rsidRPr="00F304B7">
              <w:rPr>
                <w:i/>
                <w:iCs/>
              </w:rPr>
              <w:t>gwp@tut.bу</w:t>
            </w:r>
          </w:p>
        </w:tc>
      </w:tr>
      <w:tr w:rsidR="00710D6C" w:rsidRPr="00F304B7" w:rsidTr="00710D6C">
        <w:tc>
          <w:tcPr>
            <w:tcW w:w="3397" w:type="dxa"/>
          </w:tcPr>
          <w:p w:rsidR="00710D6C" w:rsidRPr="00F304B7" w:rsidRDefault="00710D6C" w:rsidP="00503571">
            <w:pPr>
              <w:pStyle w:val="ab"/>
              <w:spacing w:before="0" w:beforeAutospacing="0" w:after="0" w:afterAutospacing="0"/>
              <w:jc w:val="both"/>
              <w:rPr>
                <w:iCs/>
              </w:rPr>
            </w:pPr>
            <w:r w:rsidRPr="00F304B7">
              <w:rPr>
                <w:iCs/>
              </w:rPr>
              <w:t>Контактное лицо</w:t>
            </w:r>
          </w:p>
        </w:tc>
        <w:tc>
          <w:tcPr>
            <w:tcW w:w="5948" w:type="dxa"/>
          </w:tcPr>
          <w:p w:rsidR="00710D6C" w:rsidRPr="00F304B7" w:rsidRDefault="00710D6C" w:rsidP="00503571">
            <w:pPr>
              <w:pStyle w:val="person-name"/>
              <w:shd w:val="clear" w:color="auto" w:fill="FFFFFF"/>
              <w:rPr>
                <w:i/>
                <w:iCs/>
              </w:rPr>
            </w:pPr>
            <w:r w:rsidRPr="00F304B7">
              <w:rPr>
                <w:i/>
                <w:iCs/>
              </w:rPr>
              <w:t>Репиков Андрей Михайлович</w:t>
            </w:r>
          </w:p>
        </w:tc>
      </w:tr>
      <w:tr w:rsidR="00710D6C" w:rsidRPr="00F304B7" w:rsidTr="00710D6C">
        <w:tc>
          <w:tcPr>
            <w:tcW w:w="3397" w:type="dxa"/>
          </w:tcPr>
          <w:p w:rsidR="00710D6C" w:rsidRPr="00F304B7" w:rsidRDefault="00710D6C" w:rsidP="00503571">
            <w:pPr>
              <w:pStyle w:val="ab"/>
              <w:spacing w:before="0" w:beforeAutospacing="0" w:after="0" w:afterAutospacing="0"/>
              <w:jc w:val="both"/>
              <w:rPr>
                <w:iCs/>
              </w:rPr>
            </w:pPr>
            <w:r w:rsidRPr="00F304B7">
              <w:rPr>
                <w:iCs/>
              </w:rPr>
              <w:t>должность</w:t>
            </w:r>
          </w:p>
        </w:tc>
        <w:tc>
          <w:tcPr>
            <w:tcW w:w="5948" w:type="dxa"/>
          </w:tcPr>
          <w:p w:rsidR="00710D6C" w:rsidRPr="00F304B7" w:rsidRDefault="00710D6C" w:rsidP="00503571">
            <w:pPr>
              <w:pStyle w:val="ab"/>
              <w:spacing w:before="0" w:beforeAutospacing="0" w:after="0" w:afterAutospacing="0"/>
              <w:jc w:val="both"/>
              <w:rPr>
                <w:i/>
                <w:iCs/>
              </w:rPr>
            </w:pPr>
            <w:r w:rsidRPr="00F304B7">
              <w:rPr>
                <w:i/>
                <w:iCs/>
              </w:rPr>
              <w:t>директор</w:t>
            </w:r>
          </w:p>
        </w:tc>
      </w:tr>
      <w:tr w:rsidR="00710D6C" w:rsidRPr="00F304B7" w:rsidTr="00710D6C">
        <w:tc>
          <w:tcPr>
            <w:tcW w:w="3397" w:type="dxa"/>
          </w:tcPr>
          <w:p w:rsidR="00710D6C" w:rsidRPr="00F304B7" w:rsidRDefault="00710D6C" w:rsidP="00503571">
            <w:pPr>
              <w:pStyle w:val="ab"/>
              <w:spacing w:before="0" w:beforeAutospacing="0" w:after="0" w:afterAutospacing="0"/>
              <w:jc w:val="both"/>
              <w:rPr>
                <w:iCs/>
              </w:rPr>
            </w:pPr>
            <w:r w:rsidRPr="00F304B7">
              <w:rPr>
                <w:iCs/>
              </w:rPr>
              <w:t>телефон</w:t>
            </w:r>
          </w:p>
        </w:tc>
        <w:tc>
          <w:tcPr>
            <w:tcW w:w="5948" w:type="dxa"/>
          </w:tcPr>
          <w:p w:rsidR="00710D6C" w:rsidRPr="00F304B7" w:rsidRDefault="00710D6C" w:rsidP="00503571">
            <w:pPr>
              <w:pStyle w:val="ab"/>
              <w:spacing w:before="0" w:beforeAutospacing="0" w:after="0" w:afterAutospacing="0"/>
              <w:jc w:val="both"/>
              <w:rPr>
                <w:i/>
                <w:iCs/>
              </w:rPr>
            </w:pPr>
            <w:r w:rsidRPr="00F304B7">
              <w:rPr>
                <w:i/>
                <w:iCs/>
              </w:rPr>
              <w:t> </w:t>
            </w:r>
            <w:hyperlink r:id="rId10" w:history="1">
              <w:r w:rsidRPr="00F304B7">
                <w:rPr>
                  <w:i/>
                  <w:iCs/>
                </w:rPr>
                <w:t>+375 (232) 53 80 55</w:t>
              </w:r>
            </w:hyperlink>
          </w:p>
        </w:tc>
      </w:tr>
      <w:tr w:rsidR="00710D6C" w:rsidRPr="00F304B7" w:rsidTr="00710D6C">
        <w:tc>
          <w:tcPr>
            <w:tcW w:w="3397" w:type="dxa"/>
          </w:tcPr>
          <w:p w:rsidR="00710D6C" w:rsidRPr="00F304B7" w:rsidRDefault="00710D6C" w:rsidP="00503571">
            <w:pPr>
              <w:pStyle w:val="ab"/>
              <w:spacing w:before="0" w:beforeAutospacing="0" w:after="0" w:afterAutospacing="0"/>
              <w:jc w:val="both"/>
              <w:rPr>
                <w:iCs/>
              </w:rPr>
            </w:pPr>
            <w:r w:rsidRPr="00F304B7">
              <w:rPr>
                <w:iCs/>
              </w:rPr>
              <w:t>Е-</w:t>
            </w:r>
            <w:r w:rsidRPr="00F304B7">
              <w:rPr>
                <w:iCs/>
                <w:lang w:val="en-US"/>
              </w:rPr>
              <w:t>mail</w:t>
            </w:r>
          </w:p>
        </w:tc>
        <w:tc>
          <w:tcPr>
            <w:tcW w:w="5948" w:type="dxa"/>
          </w:tcPr>
          <w:p w:rsidR="00710D6C" w:rsidRPr="00F304B7" w:rsidRDefault="00710D6C" w:rsidP="00503571">
            <w:pPr>
              <w:pStyle w:val="ab"/>
              <w:spacing w:before="0" w:beforeAutospacing="0" w:after="0" w:afterAutospacing="0"/>
              <w:jc w:val="both"/>
              <w:rPr>
                <w:i/>
                <w:iCs/>
              </w:rPr>
            </w:pPr>
            <w:r w:rsidRPr="00F304B7">
              <w:rPr>
                <w:i/>
                <w:iCs/>
              </w:rPr>
              <w:t>gwp@tut.bу</w:t>
            </w:r>
          </w:p>
        </w:tc>
      </w:tr>
    </w:tbl>
    <w:p w:rsidR="00710D6C" w:rsidRPr="00F304B7" w:rsidRDefault="00710D6C" w:rsidP="00710D6C">
      <w:pPr>
        <w:pStyle w:val="ab"/>
        <w:shd w:val="clear" w:color="auto" w:fill="FFFFFF"/>
        <w:spacing w:before="0" w:beforeAutospacing="0" w:after="0" w:afterAutospacing="0"/>
        <w:jc w:val="both"/>
        <w:rPr>
          <w:b/>
          <w:bCs/>
          <w:i/>
          <w:color w:val="000000" w:themeColor="text1"/>
          <w:u w:val="single"/>
        </w:rPr>
      </w:pPr>
    </w:p>
    <w:p w:rsidR="00DC0007" w:rsidRPr="00F304B7" w:rsidRDefault="00DC0007" w:rsidP="00DC0007">
      <w:pPr>
        <w:pStyle w:val="ab"/>
        <w:shd w:val="clear" w:color="auto" w:fill="FFFFFF"/>
        <w:spacing w:before="0" w:beforeAutospacing="0" w:after="0" w:afterAutospacing="0"/>
        <w:ind w:firstLine="851"/>
        <w:jc w:val="both"/>
        <w:rPr>
          <w:b/>
          <w:bCs/>
          <w:i/>
          <w:color w:val="000000" w:themeColor="text1"/>
          <w:u w:val="single"/>
        </w:rPr>
      </w:pPr>
      <w:r w:rsidRPr="00F304B7">
        <w:rPr>
          <w:b/>
          <w:bCs/>
          <w:i/>
          <w:color w:val="000000" w:themeColor="text1"/>
          <w:u w:val="single"/>
        </w:rPr>
        <w:t>Разработчик ОВОС:</w:t>
      </w:r>
    </w:p>
    <w:tbl>
      <w:tblPr>
        <w:tblStyle w:val="ae"/>
        <w:tblW w:w="0" w:type="auto"/>
        <w:tblLook w:val="04A0"/>
      </w:tblPr>
      <w:tblGrid>
        <w:gridCol w:w="3114"/>
        <w:gridCol w:w="6231"/>
      </w:tblGrid>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Наименование организации</w:t>
            </w:r>
          </w:p>
        </w:tc>
        <w:tc>
          <w:tcPr>
            <w:tcW w:w="6231" w:type="dxa"/>
          </w:tcPr>
          <w:p w:rsidR="00DC0007" w:rsidRPr="00F304B7" w:rsidRDefault="00DC0007" w:rsidP="00BC6361">
            <w:pPr>
              <w:pStyle w:val="ab"/>
              <w:spacing w:before="0" w:beforeAutospacing="0" w:after="0" w:afterAutospacing="0"/>
              <w:jc w:val="both"/>
              <w:rPr>
                <w:iCs/>
                <w:color w:val="000000" w:themeColor="text1"/>
              </w:rPr>
            </w:pPr>
            <w:r w:rsidRPr="00F304B7">
              <w:rPr>
                <w:rFonts w:eastAsiaTheme="minorHAnsi"/>
                <w:iCs/>
                <w:lang w:eastAsia="en-US"/>
              </w:rPr>
              <w:t xml:space="preserve">Общество с ограниченной ответственностью </w:t>
            </w:r>
            <w:r w:rsidR="00C94291">
              <w:rPr>
                <w:rFonts w:eastAsiaTheme="minorHAnsi"/>
                <w:iCs/>
                <w:lang w:eastAsia="en-US"/>
              </w:rPr>
              <w:t xml:space="preserve">                     </w:t>
            </w:r>
            <w:r w:rsidRPr="00F304B7">
              <w:rPr>
                <w:rFonts w:eastAsiaTheme="minorHAnsi"/>
                <w:iCs/>
                <w:lang w:eastAsia="en-US"/>
              </w:rPr>
              <w:t>«ЭкоВодПроект»</w:t>
            </w:r>
          </w:p>
        </w:tc>
      </w:tr>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Адрес</w:t>
            </w:r>
          </w:p>
        </w:tc>
        <w:tc>
          <w:tcPr>
            <w:tcW w:w="6231" w:type="dxa"/>
          </w:tcPr>
          <w:p w:rsidR="00DC0007" w:rsidRPr="00F304B7" w:rsidRDefault="00DC0007" w:rsidP="00BC6361">
            <w:pPr>
              <w:pStyle w:val="ab"/>
              <w:spacing w:before="0" w:beforeAutospacing="0" w:after="0" w:afterAutospacing="0"/>
              <w:jc w:val="both"/>
              <w:rPr>
                <w:iCs/>
                <w:color w:val="000000" w:themeColor="text1"/>
              </w:rPr>
            </w:pPr>
            <w:r w:rsidRPr="00F304B7">
              <w:rPr>
                <w:iCs/>
                <w:color w:val="000000" w:themeColor="text1"/>
              </w:rPr>
              <w:t>212022 г.Могилёв, ул.Космонавтов, 19, каб.200</w:t>
            </w:r>
          </w:p>
        </w:tc>
      </w:tr>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Телефон</w:t>
            </w:r>
          </w:p>
        </w:tc>
        <w:tc>
          <w:tcPr>
            <w:tcW w:w="6231" w:type="dxa"/>
          </w:tcPr>
          <w:p w:rsidR="00DC0007" w:rsidRPr="00F304B7" w:rsidRDefault="00DC0007" w:rsidP="00BC6361">
            <w:pPr>
              <w:pStyle w:val="ab"/>
              <w:spacing w:before="0" w:beforeAutospacing="0" w:after="0" w:afterAutospacing="0"/>
              <w:jc w:val="both"/>
              <w:rPr>
                <w:iCs/>
                <w:color w:val="000000" w:themeColor="text1"/>
              </w:rPr>
            </w:pPr>
            <w:r w:rsidRPr="00F304B7">
              <w:rPr>
                <w:iCs/>
                <w:color w:val="000000" w:themeColor="text1"/>
              </w:rPr>
              <w:t>80222779493</w:t>
            </w:r>
          </w:p>
        </w:tc>
      </w:tr>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 xml:space="preserve">Факс  </w:t>
            </w:r>
          </w:p>
        </w:tc>
        <w:tc>
          <w:tcPr>
            <w:tcW w:w="6231" w:type="dxa"/>
          </w:tcPr>
          <w:p w:rsidR="00DC0007" w:rsidRPr="00F304B7" w:rsidRDefault="00DC0007" w:rsidP="00BC6361">
            <w:pPr>
              <w:pStyle w:val="ab"/>
              <w:spacing w:before="0" w:beforeAutospacing="0" w:after="0" w:afterAutospacing="0"/>
              <w:jc w:val="both"/>
              <w:rPr>
                <w:iCs/>
                <w:color w:val="000000" w:themeColor="text1"/>
              </w:rPr>
            </w:pPr>
            <w:r w:rsidRPr="00F304B7">
              <w:rPr>
                <w:iCs/>
                <w:color w:val="000000" w:themeColor="text1"/>
              </w:rPr>
              <w:t>80222779493</w:t>
            </w:r>
          </w:p>
        </w:tc>
      </w:tr>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lang w:val="en-US"/>
              </w:rPr>
            </w:pPr>
            <w:r w:rsidRPr="00F304B7">
              <w:rPr>
                <w:i/>
                <w:color w:val="000000" w:themeColor="text1"/>
              </w:rPr>
              <w:t>Е-</w:t>
            </w:r>
            <w:r w:rsidRPr="00F304B7">
              <w:rPr>
                <w:i/>
                <w:color w:val="000000" w:themeColor="text1"/>
                <w:lang w:val="en-US"/>
              </w:rPr>
              <w:t>mail</w:t>
            </w:r>
          </w:p>
        </w:tc>
        <w:tc>
          <w:tcPr>
            <w:tcW w:w="6231" w:type="dxa"/>
          </w:tcPr>
          <w:p w:rsidR="00DC0007" w:rsidRPr="00F304B7" w:rsidRDefault="00DC0007" w:rsidP="00BC6361">
            <w:pPr>
              <w:pStyle w:val="ab"/>
              <w:spacing w:before="0" w:beforeAutospacing="0" w:after="0" w:afterAutospacing="0"/>
              <w:jc w:val="both"/>
              <w:rPr>
                <w:iCs/>
                <w:color w:val="000000" w:themeColor="text1"/>
              </w:rPr>
            </w:pPr>
            <w:r w:rsidRPr="00F304B7">
              <w:rPr>
                <w:iCs/>
                <w:color w:val="000000" w:themeColor="text1"/>
                <w:lang w:val="en-US"/>
              </w:rPr>
              <w:t>ecovp</w:t>
            </w:r>
            <w:r w:rsidRPr="00F304B7">
              <w:rPr>
                <w:iCs/>
                <w:color w:val="000000" w:themeColor="text1"/>
              </w:rPr>
              <w:t>@</w:t>
            </w:r>
            <w:r w:rsidRPr="00F304B7">
              <w:rPr>
                <w:iCs/>
                <w:color w:val="000000" w:themeColor="text1"/>
                <w:lang w:val="en-US"/>
              </w:rPr>
              <w:t>mail</w:t>
            </w:r>
            <w:r w:rsidRPr="00F304B7">
              <w:rPr>
                <w:iCs/>
                <w:color w:val="000000" w:themeColor="text1"/>
              </w:rPr>
              <w:t>.</w:t>
            </w:r>
            <w:r w:rsidRPr="00F304B7">
              <w:rPr>
                <w:iCs/>
                <w:color w:val="000000" w:themeColor="text1"/>
                <w:lang w:val="en-US"/>
              </w:rPr>
              <w:t>ru</w:t>
            </w:r>
          </w:p>
        </w:tc>
      </w:tr>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Контактное лицо</w:t>
            </w:r>
          </w:p>
        </w:tc>
        <w:tc>
          <w:tcPr>
            <w:tcW w:w="6231" w:type="dxa"/>
          </w:tcPr>
          <w:p w:rsidR="00DC0007" w:rsidRPr="00F304B7" w:rsidRDefault="00DC0007" w:rsidP="00BC6361">
            <w:pPr>
              <w:pStyle w:val="ab"/>
              <w:spacing w:before="0" w:beforeAutospacing="0" w:after="0" w:afterAutospacing="0"/>
              <w:jc w:val="both"/>
              <w:rPr>
                <w:iCs/>
                <w:color w:val="000000" w:themeColor="text1"/>
              </w:rPr>
            </w:pPr>
            <w:r w:rsidRPr="00F304B7">
              <w:rPr>
                <w:iCs/>
                <w:color w:val="000000" w:themeColor="text1"/>
              </w:rPr>
              <w:t>Шидловская Екатерина Владимировна</w:t>
            </w:r>
          </w:p>
        </w:tc>
      </w:tr>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должность</w:t>
            </w:r>
          </w:p>
        </w:tc>
        <w:tc>
          <w:tcPr>
            <w:tcW w:w="6231" w:type="dxa"/>
          </w:tcPr>
          <w:p w:rsidR="00DC0007" w:rsidRPr="00F304B7" w:rsidRDefault="00710D6C" w:rsidP="00BC6361">
            <w:pPr>
              <w:pStyle w:val="ab"/>
              <w:spacing w:before="0" w:beforeAutospacing="0" w:after="0" w:afterAutospacing="0"/>
              <w:jc w:val="both"/>
              <w:rPr>
                <w:iCs/>
                <w:color w:val="000000" w:themeColor="text1"/>
              </w:rPr>
            </w:pPr>
            <w:r w:rsidRPr="00F304B7">
              <w:rPr>
                <w:iCs/>
                <w:color w:val="000000" w:themeColor="text1"/>
              </w:rPr>
              <w:t>Главный эколог</w:t>
            </w:r>
          </w:p>
        </w:tc>
      </w:tr>
      <w:tr w:rsidR="00DC0007" w:rsidRPr="00F304B7" w:rsidTr="00F304B7">
        <w:trPr>
          <w:trHeight w:val="70"/>
        </w:trPr>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телефон</w:t>
            </w:r>
          </w:p>
        </w:tc>
        <w:tc>
          <w:tcPr>
            <w:tcW w:w="6231" w:type="dxa"/>
          </w:tcPr>
          <w:p w:rsidR="00DC0007" w:rsidRPr="00F304B7" w:rsidRDefault="00190F54" w:rsidP="00BC6361">
            <w:pPr>
              <w:pStyle w:val="ab"/>
              <w:spacing w:before="0" w:beforeAutospacing="0" w:after="0" w:afterAutospacing="0"/>
              <w:jc w:val="both"/>
              <w:rPr>
                <w:iCs/>
                <w:color w:val="000000" w:themeColor="text1"/>
              </w:rPr>
            </w:pPr>
            <w:r w:rsidRPr="00F304B7">
              <w:rPr>
                <w:iCs/>
                <w:color w:val="000000" w:themeColor="text1"/>
              </w:rPr>
              <w:t>80</w:t>
            </w:r>
            <w:r w:rsidR="00DC0007" w:rsidRPr="00F304B7">
              <w:rPr>
                <w:iCs/>
                <w:color w:val="000000" w:themeColor="text1"/>
              </w:rPr>
              <w:t>222779493</w:t>
            </w:r>
          </w:p>
        </w:tc>
      </w:tr>
      <w:tr w:rsidR="00DC0007" w:rsidRPr="00F304B7" w:rsidTr="00710D6C">
        <w:tc>
          <w:tcPr>
            <w:tcW w:w="3114" w:type="dxa"/>
          </w:tcPr>
          <w:p w:rsidR="00DC0007" w:rsidRPr="00F304B7" w:rsidRDefault="00DC0007" w:rsidP="00BC6361">
            <w:pPr>
              <w:pStyle w:val="ab"/>
              <w:spacing w:before="0" w:beforeAutospacing="0" w:after="0" w:afterAutospacing="0"/>
              <w:jc w:val="both"/>
              <w:rPr>
                <w:i/>
                <w:color w:val="000000" w:themeColor="text1"/>
              </w:rPr>
            </w:pPr>
            <w:r w:rsidRPr="00F304B7">
              <w:rPr>
                <w:i/>
                <w:color w:val="000000" w:themeColor="text1"/>
              </w:rPr>
              <w:t>Е-</w:t>
            </w:r>
            <w:r w:rsidRPr="00F304B7">
              <w:rPr>
                <w:i/>
                <w:color w:val="000000" w:themeColor="text1"/>
                <w:lang w:val="en-US"/>
              </w:rPr>
              <w:t>mail</w:t>
            </w:r>
          </w:p>
        </w:tc>
        <w:tc>
          <w:tcPr>
            <w:tcW w:w="6231" w:type="dxa"/>
          </w:tcPr>
          <w:p w:rsidR="00DC0007" w:rsidRPr="00F304B7" w:rsidRDefault="00DC0007" w:rsidP="00BC6361">
            <w:pPr>
              <w:pStyle w:val="ab"/>
              <w:spacing w:before="0" w:beforeAutospacing="0" w:after="0" w:afterAutospacing="0"/>
              <w:jc w:val="both"/>
              <w:rPr>
                <w:iCs/>
                <w:color w:val="000000" w:themeColor="text1"/>
              </w:rPr>
            </w:pPr>
            <w:r w:rsidRPr="00F304B7">
              <w:rPr>
                <w:iCs/>
                <w:color w:val="000000" w:themeColor="text1"/>
                <w:lang w:val="en-US"/>
              </w:rPr>
              <w:t>ecovp</w:t>
            </w:r>
            <w:r w:rsidRPr="00F304B7">
              <w:rPr>
                <w:iCs/>
                <w:color w:val="000000" w:themeColor="text1"/>
              </w:rPr>
              <w:t>@</w:t>
            </w:r>
            <w:r w:rsidRPr="00F304B7">
              <w:rPr>
                <w:iCs/>
                <w:color w:val="000000" w:themeColor="text1"/>
                <w:lang w:val="en-US"/>
              </w:rPr>
              <w:t>mail</w:t>
            </w:r>
            <w:r w:rsidRPr="00F304B7">
              <w:rPr>
                <w:iCs/>
                <w:color w:val="000000" w:themeColor="text1"/>
              </w:rPr>
              <w:t>.</w:t>
            </w:r>
            <w:r w:rsidRPr="00F304B7">
              <w:rPr>
                <w:iCs/>
                <w:color w:val="000000" w:themeColor="text1"/>
                <w:lang w:val="en-US"/>
              </w:rPr>
              <w:t>ru</w:t>
            </w:r>
          </w:p>
        </w:tc>
      </w:tr>
    </w:tbl>
    <w:p w:rsidR="00D45E6C" w:rsidRDefault="00D45E6C" w:rsidP="009A09B7">
      <w:pPr>
        <w:spacing w:after="0" w:line="240" w:lineRule="auto"/>
        <w:ind w:firstLine="851"/>
        <w:jc w:val="both"/>
        <w:rPr>
          <w:rFonts w:ascii="Times New Roman" w:eastAsia="Calibri" w:hAnsi="Times New Roman" w:cs="Times New Roman"/>
          <w:b/>
          <w:bCs/>
          <w:color w:val="000000" w:themeColor="text1"/>
          <w:sz w:val="24"/>
          <w:szCs w:val="24"/>
        </w:rPr>
      </w:pPr>
    </w:p>
    <w:p w:rsidR="00FA1BB0" w:rsidRPr="00F304B7" w:rsidRDefault="00B7275F" w:rsidP="009A09B7">
      <w:pPr>
        <w:spacing w:after="0" w:line="240" w:lineRule="auto"/>
        <w:ind w:firstLine="851"/>
        <w:jc w:val="both"/>
        <w:rPr>
          <w:rFonts w:ascii="Times New Roman" w:hAnsi="Times New Roman" w:cs="Times New Roman"/>
          <w:color w:val="000000" w:themeColor="text1"/>
          <w:sz w:val="24"/>
          <w:szCs w:val="24"/>
        </w:rPr>
      </w:pPr>
      <w:r w:rsidRPr="00F304B7">
        <w:rPr>
          <w:rFonts w:ascii="Times New Roman" w:eastAsia="Calibri" w:hAnsi="Times New Roman" w:cs="Times New Roman"/>
          <w:b/>
          <w:bCs/>
          <w:color w:val="000000" w:themeColor="text1"/>
          <w:sz w:val="24"/>
          <w:szCs w:val="24"/>
        </w:rPr>
        <w:t>Основание для проектирования</w:t>
      </w:r>
      <w:r w:rsidR="00411014" w:rsidRPr="00F304B7">
        <w:rPr>
          <w:rFonts w:ascii="Times New Roman" w:eastAsia="Calibri" w:hAnsi="Times New Roman" w:cs="Times New Roman"/>
          <w:color w:val="000000" w:themeColor="text1"/>
          <w:sz w:val="24"/>
          <w:szCs w:val="24"/>
        </w:rPr>
        <w:t>:</w:t>
      </w:r>
    </w:p>
    <w:p w:rsidR="00F304B7" w:rsidRDefault="00F304B7" w:rsidP="00F304B7">
      <w:pPr>
        <w:widowControl w:val="0"/>
        <w:tabs>
          <w:tab w:val="center" w:pos="4960"/>
          <w:tab w:val="right" w:pos="9920"/>
        </w:tabs>
        <w:spacing w:after="0" w:line="240" w:lineRule="auto"/>
        <w:ind w:firstLine="567"/>
        <w:jc w:val="both"/>
        <w:rPr>
          <w:rFonts w:ascii="Times New Roman" w:eastAsia="Times New Roman" w:hAnsi="Times New Roman" w:cs="Times New Roman"/>
          <w:iCs/>
          <w:color w:val="000000" w:themeColor="text1"/>
          <w:sz w:val="24"/>
          <w:szCs w:val="24"/>
          <w:lang w:eastAsia="ru-RU"/>
        </w:rPr>
      </w:pPr>
      <w:r w:rsidRPr="00F304B7">
        <w:rPr>
          <w:rFonts w:ascii="Times New Roman" w:eastAsia="Times New Roman" w:hAnsi="Times New Roman" w:cs="Times New Roman"/>
          <w:iCs/>
          <w:color w:val="000000" w:themeColor="text1"/>
          <w:sz w:val="24"/>
          <w:szCs w:val="24"/>
          <w:lang w:eastAsia="ru-RU"/>
        </w:rPr>
        <w:t xml:space="preserve">В современном состоянии мелиоративная система не может обеспечить ведение </w:t>
      </w:r>
      <w:r w:rsidR="00C94291">
        <w:rPr>
          <w:rFonts w:ascii="Times New Roman" w:eastAsia="Times New Roman" w:hAnsi="Times New Roman" w:cs="Times New Roman"/>
          <w:iCs/>
          <w:color w:val="000000" w:themeColor="text1"/>
          <w:sz w:val="24"/>
          <w:szCs w:val="24"/>
          <w:lang w:eastAsia="ru-RU"/>
        </w:rPr>
        <w:t xml:space="preserve">                </w:t>
      </w:r>
      <w:r w:rsidRPr="00F304B7">
        <w:rPr>
          <w:rFonts w:ascii="Times New Roman" w:eastAsia="Times New Roman" w:hAnsi="Times New Roman" w:cs="Times New Roman"/>
          <w:iCs/>
          <w:color w:val="000000" w:themeColor="text1"/>
          <w:sz w:val="24"/>
          <w:szCs w:val="24"/>
          <w:lang w:eastAsia="ru-RU"/>
        </w:rPr>
        <w:t xml:space="preserve">сельскохозяйственного производства на требуемом уровне из-за нарушений оптимального </w:t>
      </w:r>
      <w:r w:rsidRPr="00D45E6C">
        <w:rPr>
          <w:rFonts w:ascii="Times New Roman" w:eastAsia="Times New Roman" w:hAnsi="Times New Roman" w:cs="Times New Roman"/>
          <w:iCs/>
          <w:color w:val="000000" w:themeColor="text1"/>
          <w:sz w:val="24"/>
          <w:szCs w:val="24"/>
          <w:lang w:eastAsia="ru-RU"/>
        </w:rPr>
        <w:t xml:space="preserve">водного режима и в соответствии с п. 4.2 ТКП 45-3-04-177-2009* требует реконструкции. </w:t>
      </w:r>
    </w:p>
    <w:p w:rsidR="00E80C45" w:rsidRPr="00D45E6C" w:rsidRDefault="00E80C45" w:rsidP="00F304B7">
      <w:pPr>
        <w:widowControl w:val="0"/>
        <w:tabs>
          <w:tab w:val="center" w:pos="4960"/>
          <w:tab w:val="right" w:pos="9920"/>
        </w:tabs>
        <w:spacing w:after="0" w:line="240" w:lineRule="auto"/>
        <w:ind w:firstLine="567"/>
        <w:jc w:val="both"/>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Решение Белыничского райисполкома от 16 декабря 2024 № 32-12 «О разрешении на проведение проектных и изыскательских работ, строительство».</w:t>
      </w:r>
    </w:p>
    <w:p w:rsidR="003C3E6B" w:rsidRPr="00D45E6C" w:rsidRDefault="00A374DE" w:rsidP="009A09B7">
      <w:pPr>
        <w:autoSpaceDE w:val="0"/>
        <w:autoSpaceDN w:val="0"/>
        <w:adjustRightInd w:val="0"/>
        <w:spacing w:after="0" w:line="240" w:lineRule="auto"/>
        <w:ind w:firstLine="851"/>
        <w:jc w:val="both"/>
        <w:rPr>
          <w:rStyle w:val="FontStyle15"/>
          <w:sz w:val="24"/>
          <w:szCs w:val="24"/>
        </w:rPr>
      </w:pPr>
      <w:r w:rsidRPr="00D45E6C">
        <w:rPr>
          <w:rFonts w:ascii="Times New Roman" w:hAnsi="Times New Roman" w:cs="Times New Roman"/>
          <w:b/>
          <w:color w:val="000000" w:themeColor="text1"/>
          <w:sz w:val="24"/>
          <w:szCs w:val="24"/>
          <w:shd w:val="clear" w:color="auto" w:fill="FFFFFF"/>
        </w:rPr>
        <w:t>Описание планируемой деятельности:</w:t>
      </w:r>
      <w:r w:rsidRPr="00D45E6C">
        <w:rPr>
          <w:rFonts w:ascii="Times New Roman" w:hAnsi="Times New Roman" w:cs="Times New Roman"/>
          <w:color w:val="000000" w:themeColor="text1"/>
          <w:sz w:val="24"/>
          <w:szCs w:val="24"/>
          <w:shd w:val="clear" w:color="auto" w:fill="FFFFFF"/>
        </w:rPr>
        <w:t xml:space="preserve"> </w:t>
      </w:r>
    </w:p>
    <w:p w:rsidR="00D45E6C" w:rsidRPr="00D45E6C" w:rsidRDefault="00D45E6C" w:rsidP="00D45E6C">
      <w:pPr>
        <w:shd w:val="clear" w:color="auto" w:fill="FFFFFF"/>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Проектные решения по реконструкции мелиоративной системы разработаны на площади 117,04 га.</w:t>
      </w:r>
    </w:p>
    <w:p w:rsidR="00D45E6C" w:rsidRPr="00D45E6C" w:rsidRDefault="00D45E6C" w:rsidP="00D45E6C">
      <w:pPr>
        <w:tabs>
          <w:tab w:val="left" w:pos="567"/>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lastRenderedPageBreak/>
        <w:t>Для создания условий эффективного использования земель, увеличения прои</w:t>
      </w:r>
      <w:r w:rsidRPr="00D45E6C">
        <w:rPr>
          <w:rFonts w:ascii="Times New Roman" w:eastAsia="Times New Roman" w:hAnsi="Times New Roman" w:cs="Times New Roman"/>
          <w:iCs/>
          <w:color w:val="000000" w:themeColor="text1"/>
          <w:sz w:val="24"/>
          <w:szCs w:val="24"/>
          <w:lang w:eastAsia="ru-RU"/>
        </w:rPr>
        <w:t>з</w:t>
      </w:r>
      <w:r w:rsidRPr="00D45E6C">
        <w:rPr>
          <w:rFonts w:ascii="Times New Roman" w:eastAsia="Times New Roman" w:hAnsi="Times New Roman" w:cs="Times New Roman"/>
          <w:iCs/>
          <w:color w:val="000000" w:themeColor="text1"/>
          <w:sz w:val="24"/>
          <w:szCs w:val="24"/>
          <w:lang w:eastAsia="ru-RU"/>
        </w:rPr>
        <w:t>водства сельскохозяйственной продукции проектом намечены следующие основные м</w:t>
      </w:r>
      <w:r w:rsidRPr="00D45E6C">
        <w:rPr>
          <w:rFonts w:ascii="Times New Roman" w:eastAsia="Times New Roman" w:hAnsi="Times New Roman" w:cs="Times New Roman"/>
          <w:iCs/>
          <w:color w:val="000000" w:themeColor="text1"/>
          <w:sz w:val="24"/>
          <w:szCs w:val="24"/>
          <w:lang w:eastAsia="ru-RU"/>
        </w:rPr>
        <w:t>е</w:t>
      </w:r>
      <w:r w:rsidRPr="00D45E6C">
        <w:rPr>
          <w:rFonts w:ascii="Times New Roman" w:eastAsia="Times New Roman" w:hAnsi="Times New Roman" w:cs="Times New Roman"/>
          <w:iCs/>
          <w:color w:val="000000" w:themeColor="text1"/>
          <w:sz w:val="24"/>
          <w:szCs w:val="24"/>
          <w:lang w:eastAsia="ru-RU"/>
        </w:rPr>
        <w:t>роприятия:</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восстановление проводящей и регулирующей открытой осушительной сети до проектных параметров;</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устройство новой открытой проводящей и регулирующей сети;</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реконструкция существующих гидротехнических сооружений;</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устройство закрытой осушительной сети;</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возведение гидротехнических сооружений;</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реконструкция гидротехнических сооружений;</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организация поверхностного стока: засыпка и раскрытие понижений, срезка бу</w:t>
      </w:r>
      <w:r w:rsidRPr="00D45E6C">
        <w:rPr>
          <w:rFonts w:ascii="Times New Roman" w:eastAsia="Times New Roman" w:hAnsi="Times New Roman" w:cs="Times New Roman"/>
          <w:iCs/>
          <w:color w:val="000000" w:themeColor="text1"/>
          <w:sz w:val="24"/>
          <w:szCs w:val="24"/>
          <w:lang w:eastAsia="ru-RU"/>
        </w:rPr>
        <w:t>г</w:t>
      </w:r>
      <w:r w:rsidRPr="00D45E6C">
        <w:rPr>
          <w:rFonts w:ascii="Times New Roman" w:eastAsia="Times New Roman" w:hAnsi="Times New Roman" w:cs="Times New Roman"/>
          <w:iCs/>
          <w:color w:val="000000" w:themeColor="text1"/>
          <w:sz w:val="24"/>
          <w:szCs w:val="24"/>
          <w:lang w:eastAsia="ru-RU"/>
        </w:rPr>
        <w:t>ров, кавальеров, устройство воронок стока;</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засыпка старой осушительной сети;</w:t>
      </w:r>
    </w:p>
    <w:p w:rsidR="00D45E6C" w:rsidRPr="00D45E6C" w:rsidRDefault="00D45E6C" w:rsidP="00D45E6C">
      <w:pPr>
        <w:shd w:val="clear" w:color="auto" w:fill="FFFFFF"/>
        <w:tabs>
          <w:tab w:val="left" w:pos="720"/>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комплекс культуртехнических работ;</w:t>
      </w:r>
    </w:p>
    <w:p w:rsidR="00D45E6C" w:rsidRPr="00D45E6C" w:rsidRDefault="00D45E6C" w:rsidP="00D45E6C">
      <w:pPr>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 природоохранные мероприятия.</w:t>
      </w:r>
    </w:p>
    <w:p w:rsidR="00D45E6C" w:rsidRDefault="00D45E6C" w:rsidP="00D45E6C">
      <w:pPr>
        <w:spacing w:after="0" w:line="240" w:lineRule="auto"/>
        <w:ind w:firstLine="851"/>
        <w:jc w:val="both"/>
        <w:rPr>
          <w:rFonts w:ascii="Times New Roman" w:hAnsi="Times New Roman" w:cs="Times New Roman"/>
          <w:b/>
          <w:color w:val="000000" w:themeColor="text1"/>
          <w:sz w:val="24"/>
          <w:szCs w:val="24"/>
        </w:rPr>
      </w:pPr>
    </w:p>
    <w:p w:rsidR="00C804D9" w:rsidRPr="00D45E6C" w:rsidRDefault="00ED2DB5" w:rsidP="00D45E6C">
      <w:pPr>
        <w:spacing w:after="0" w:line="240" w:lineRule="auto"/>
        <w:ind w:firstLine="851"/>
        <w:jc w:val="both"/>
        <w:rPr>
          <w:rFonts w:ascii="Times New Roman" w:hAnsi="Times New Roman" w:cs="Times New Roman"/>
          <w:b/>
          <w:color w:val="000000" w:themeColor="text1"/>
          <w:sz w:val="24"/>
          <w:szCs w:val="24"/>
        </w:rPr>
      </w:pPr>
      <w:r w:rsidRPr="00D45E6C">
        <w:rPr>
          <w:rFonts w:ascii="Times New Roman" w:hAnsi="Times New Roman" w:cs="Times New Roman"/>
          <w:b/>
          <w:color w:val="000000" w:themeColor="text1"/>
          <w:sz w:val="24"/>
          <w:szCs w:val="24"/>
        </w:rPr>
        <w:t xml:space="preserve">Место </w:t>
      </w:r>
      <w:r w:rsidR="001F4B93" w:rsidRPr="00D45E6C">
        <w:rPr>
          <w:rFonts w:ascii="Times New Roman" w:hAnsi="Times New Roman" w:cs="Times New Roman"/>
          <w:b/>
          <w:color w:val="000000" w:themeColor="text1"/>
          <w:sz w:val="24"/>
          <w:szCs w:val="24"/>
        </w:rPr>
        <w:t>осуществления</w:t>
      </w:r>
      <w:r w:rsidRPr="00D45E6C">
        <w:rPr>
          <w:rFonts w:ascii="Times New Roman" w:hAnsi="Times New Roman" w:cs="Times New Roman"/>
          <w:b/>
          <w:color w:val="000000" w:themeColor="text1"/>
          <w:sz w:val="24"/>
          <w:szCs w:val="24"/>
        </w:rPr>
        <w:t xml:space="preserve"> планируемой деятельности</w:t>
      </w:r>
      <w:r w:rsidR="00210278" w:rsidRPr="00D45E6C">
        <w:rPr>
          <w:rFonts w:ascii="Times New Roman" w:hAnsi="Times New Roman" w:cs="Times New Roman"/>
          <w:b/>
          <w:color w:val="000000" w:themeColor="text1"/>
          <w:sz w:val="24"/>
          <w:szCs w:val="24"/>
        </w:rPr>
        <w:t xml:space="preserve">: </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Объект реконструкции состоит из одного участка общей площадью 117,04 га. Территория объекта представляет собой сельскохозяйственные земли СПК «Колхоз «Р</w:t>
      </w:r>
      <w:r w:rsidRPr="00D45E6C">
        <w:rPr>
          <w:rFonts w:ascii="Times New Roman" w:eastAsia="Times New Roman" w:hAnsi="Times New Roman" w:cs="Times New Roman"/>
          <w:iCs/>
          <w:color w:val="000000" w:themeColor="text1"/>
          <w:sz w:val="24"/>
          <w:szCs w:val="24"/>
          <w:lang w:eastAsia="ru-RU"/>
        </w:rPr>
        <w:t>о</w:t>
      </w:r>
      <w:r w:rsidRPr="00D45E6C">
        <w:rPr>
          <w:rFonts w:ascii="Times New Roman" w:eastAsia="Times New Roman" w:hAnsi="Times New Roman" w:cs="Times New Roman"/>
          <w:iCs/>
          <w:color w:val="000000" w:themeColor="text1"/>
          <w:sz w:val="24"/>
          <w:szCs w:val="24"/>
          <w:lang w:eastAsia="ru-RU"/>
        </w:rPr>
        <w:t>дина».</w:t>
      </w:r>
    </w:p>
    <w:p w:rsidR="00D45E6C" w:rsidRPr="00D45E6C" w:rsidRDefault="00D45E6C" w:rsidP="00D45E6C">
      <w:pPr>
        <w:tabs>
          <w:tab w:val="left" w:pos="567"/>
          <w:tab w:val="right" w:pos="9923"/>
        </w:tabs>
        <w:spacing w:after="0" w:line="240" w:lineRule="auto"/>
        <w:ind w:firstLine="851"/>
        <w:jc w:val="both"/>
        <w:rPr>
          <w:rFonts w:ascii="Times New Roman" w:eastAsia="Times New Roman" w:hAnsi="Times New Roman" w:cs="Times New Roman"/>
          <w:iCs/>
          <w:color w:val="000000" w:themeColor="text1"/>
          <w:sz w:val="24"/>
          <w:szCs w:val="24"/>
          <w:lang w:eastAsia="ru-RU"/>
        </w:rPr>
      </w:pPr>
      <w:r w:rsidRPr="00D45E6C">
        <w:rPr>
          <w:rFonts w:ascii="Times New Roman" w:eastAsia="Times New Roman" w:hAnsi="Times New Roman" w:cs="Times New Roman"/>
          <w:iCs/>
          <w:color w:val="000000" w:themeColor="text1"/>
          <w:sz w:val="24"/>
          <w:szCs w:val="24"/>
          <w:lang w:eastAsia="ru-RU"/>
        </w:rPr>
        <w:t>Участок относится к мелиоративной системе «Вабич». Водоприемником является р.Вабич.</w:t>
      </w:r>
    </w:p>
    <w:p w:rsidR="00D45E6C" w:rsidRPr="0018471C" w:rsidRDefault="00D45E6C" w:rsidP="009A09B7">
      <w:pPr>
        <w:spacing w:after="0" w:line="240" w:lineRule="auto"/>
        <w:ind w:firstLine="851"/>
        <w:jc w:val="both"/>
        <w:rPr>
          <w:rFonts w:ascii="Times New Roman" w:hAnsi="Times New Roman" w:cs="Times New Roman"/>
          <w:b/>
          <w:color w:val="000000" w:themeColor="text1"/>
          <w:sz w:val="24"/>
          <w:szCs w:val="24"/>
        </w:rPr>
      </w:pPr>
    </w:p>
    <w:p w:rsidR="00E034CF" w:rsidRPr="0018471C" w:rsidRDefault="00403ECE" w:rsidP="009A09B7">
      <w:pPr>
        <w:spacing w:after="0" w:line="240" w:lineRule="auto"/>
        <w:ind w:firstLine="851"/>
        <w:jc w:val="both"/>
        <w:rPr>
          <w:rFonts w:ascii="Times New Roman" w:hAnsi="Times New Roman" w:cs="Times New Roman"/>
          <w:color w:val="000000" w:themeColor="text1"/>
          <w:sz w:val="24"/>
          <w:szCs w:val="24"/>
        </w:rPr>
      </w:pPr>
      <w:r w:rsidRPr="0018471C">
        <w:rPr>
          <w:rFonts w:ascii="Times New Roman" w:hAnsi="Times New Roman" w:cs="Times New Roman"/>
          <w:b/>
          <w:color w:val="000000" w:themeColor="text1"/>
          <w:sz w:val="24"/>
          <w:szCs w:val="24"/>
        </w:rPr>
        <w:t xml:space="preserve">Сроки осуществления планируемой деятельности: </w:t>
      </w:r>
      <w:r w:rsidR="00C06EA3" w:rsidRPr="0018471C">
        <w:rPr>
          <w:rFonts w:ascii="Times New Roman" w:hAnsi="Times New Roman" w:cs="Times New Roman"/>
          <w:color w:val="000000" w:themeColor="text1"/>
          <w:sz w:val="24"/>
          <w:szCs w:val="24"/>
        </w:rPr>
        <w:t>202</w:t>
      </w:r>
      <w:r w:rsidR="00190F54" w:rsidRPr="0018471C">
        <w:rPr>
          <w:rFonts w:ascii="Times New Roman" w:hAnsi="Times New Roman" w:cs="Times New Roman"/>
          <w:color w:val="000000" w:themeColor="text1"/>
          <w:sz w:val="24"/>
          <w:szCs w:val="24"/>
        </w:rPr>
        <w:t>5</w:t>
      </w:r>
      <w:r w:rsidR="00C06EA3" w:rsidRPr="0018471C">
        <w:rPr>
          <w:rFonts w:ascii="Times New Roman" w:hAnsi="Times New Roman" w:cs="Times New Roman"/>
          <w:color w:val="000000" w:themeColor="text1"/>
          <w:sz w:val="24"/>
          <w:szCs w:val="24"/>
        </w:rPr>
        <w:t>.</w:t>
      </w:r>
    </w:p>
    <w:p w:rsidR="00D45E6C" w:rsidRPr="0018471C" w:rsidRDefault="00D45E6C" w:rsidP="009A09B7">
      <w:pPr>
        <w:shd w:val="clear" w:color="auto" w:fill="FFFFFF"/>
        <w:spacing w:after="0" w:line="240" w:lineRule="auto"/>
        <w:ind w:firstLine="851"/>
        <w:jc w:val="both"/>
        <w:rPr>
          <w:rFonts w:ascii="Times New Roman" w:hAnsi="Times New Roman" w:cs="Times New Roman"/>
          <w:b/>
          <w:color w:val="000000" w:themeColor="text1"/>
          <w:sz w:val="24"/>
          <w:szCs w:val="24"/>
        </w:rPr>
      </w:pPr>
    </w:p>
    <w:p w:rsidR="00411014" w:rsidRPr="0018471C" w:rsidRDefault="00E24051" w:rsidP="009A09B7">
      <w:pPr>
        <w:shd w:val="clear" w:color="auto" w:fill="FFFFFF"/>
        <w:spacing w:after="0" w:line="240" w:lineRule="auto"/>
        <w:ind w:firstLine="851"/>
        <w:jc w:val="both"/>
        <w:rPr>
          <w:rFonts w:ascii="Times New Roman" w:hAnsi="Times New Roman" w:cs="Times New Roman"/>
          <w:b/>
          <w:color w:val="FF0000"/>
          <w:sz w:val="24"/>
          <w:szCs w:val="24"/>
        </w:rPr>
      </w:pPr>
      <w:r w:rsidRPr="0018471C">
        <w:rPr>
          <w:rFonts w:ascii="Times New Roman" w:hAnsi="Times New Roman" w:cs="Times New Roman"/>
          <w:b/>
          <w:color w:val="000000" w:themeColor="text1"/>
          <w:sz w:val="24"/>
          <w:szCs w:val="24"/>
        </w:rPr>
        <w:t>Орган, принимающий решение о разрешении строительства:</w:t>
      </w:r>
      <w:r w:rsidRPr="0018471C">
        <w:rPr>
          <w:rFonts w:ascii="Times New Roman" w:hAnsi="Times New Roman" w:cs="Times New Roman"/>
          <w:b/>
          <w:color w:val="FF0000"/>
          <w:sz w:val="24"/>
          <w:szCs w:val="24"/>
        </w:rPr>
        <w:t xml:space="preserve"> </w:t>
      </w:r>
    </w:p>
    <w:tbl>
      <w:tblPr>
        <w:tblStyle w:val="ae"/>
        <w:tblW w:w="0" w:type="auto"/>
        <w:tblLook w:val="04A0"/>
      </w:tblPr>
      <w:tblGrid>
        <w:gridCol w:w="3114"/>
        <w:gridCol w:w="6231"/>
      </w:tblGrid>
      <w:tr w:rsidR="00411014" w:rsidRPr="0018471C" w:rsidTr="001E5905">
        <w:tc>
          <w:tcPr>
            <w:tcW w:w="3114" w:type="dxa"/>
          </w:tcPr>
          <w:p w:rsidR="00411014" w:rsidRPr="0018471C" w:rsidRDefault="00411014" w:rsidP="009A09B7">
            <w:pPr>
              <w:pStyle w:val="ab"/>
              <w:spacing w:before="0" w:beforeAutospacing="0" w:after="0" w:afterAutospacing="0"/>
              <w:jc w:val="both"/>
              <w:rPr>
                <w:i/>
                <w:color w:val="000000" w:themeColor="text1"/>
              </w:rPr>
            </w:pPr>
            <w:bookmarkStart w:id="0" w:name="_Hlk172538267"/>
            <w:r w:rsidRPr="0018471C">
              <w:rPr>
                <w:i/>
                <w:color w:val="000000" w:themeColor="text1"/>
              </w:rPr>
              <w:t>Наименование организации</w:t>
            </w:r>
          </w:p>
        </w:tc>
        <w:tc>
          <w:tcPr>
            <w:tcW w:w="6231" w:type="dxa"/>
          </w:tcPr>
          <w:p w:rsidR="00411014" w:rsidRPr="0018471C" w:rsidRDefault="00D45E6C" w:rsidP="009A09B7">
            <w:pPr>
              <w:pStyle w:val="ab"/>
              <w:spacing w:before="0" w:beforeAutospacing="0" w:after="0" w:afterAutospacing="0"/>
              <w:jc w:val="both"/>
              <w:rPr>
                <w:iCs/>
                <w:color w:val="000000" w:themeColor="text1"/>
              </w:rPr>
            </w:pPr>
            <w:r w:rsidRPr="0018471C">
              <w:rPr>
                <w:iCs/>
                <w:color w:val="000000" w:themeColor="text1"/>
              </w:rPr>
              <w:t>Белыничский</w:t>
            </w:r>
            <w:r w:rsidR="003C04C2" w:rsidRPr="0018471C">
              <w:rPr>
                <w:iCs/>
                <w:color w:val="000000" w:themeColor="text1"/>
              </w:rPr>
              <w:t xml:space="preserve"> районный исполнительный комитет</w:t>
            </w:r>
          </w:p>
        </w:tc>
      </w:tr>
      <w:tr w:rsidR="00411014" w:rsidRPr="0018471C" w:rsidTr="0018471C">
        <w:trPr>
          <w:trHeight w:val="164"/>
        </w:trPr>
        <w:tc>
          <w:tcPr>
            <w:tcW w:w="3114" w:type="dxa"/>
          </w:tcPr>
          <w:p w:rsidR="00411014" w:rsidRPr="0018471C" w:rsidRDefault="00411014" w:rsidP="009A09B7">
            <w:pPr>
              <w:pStyle w:val="ab"/>
              <w:spacing w:before="0" w:beforeAutospacing="0" w:after="0" w:afterAutospacing="0"/>
              <w:jc w:val="both"/>
              <w:rPr>
                <w:i/>
                <w:color w:val="000000" w:themeColor="text1"/>
              </w:rPr>
            </w:pPr>
            <w:r w:rsidRPr="0018471C">
              <w:rPr>
                <w:i/>
                <w:color w:val="000000" w:themeColor="text1"/>
              </w:rPr>
              <w:t>Адрес</w:t>
            </w:r>
          </w:p>
        </w:tc>
        <w:tc>
          <w:tcPr>
            <w:tcW w:w="6231" w:type="dxa"/>
          </w:tcPr>
          <w:p w:rsidR="00411014" w:rsidRPr="0018471C" w:rsidRDefault="0018471C" w:rsidP="0018471C">
            <w:pPr>
              <w:rPr>
                <w:rFonts w:eastAsia="Times New Roman"/>
                <w:iCs/>
                <w:color w:val="000000" w:themeColor="text1"/>
                <w:lang w:eastAsia="ru-RU"/>
              </w:rPr>
            </w:pPr>
            <w:r w:rsidRPr="0018471C">
              <w:rPr>
                <w:rFonts w:ascii="Times New Roman" w:eastAsia="Times New Roman" w:hAnsi="Times New Roman" w:cs="Times New Roman"/>
                <w:iCs/>
                <w:color w:val="000000" w:themeColor="text1"/>
                <w:sz w:val="24"/>
                <w:szCs w:val="24"/>
                <w:lang w:eastAsia="ru-RU"/>
              </w:rPr>
              <w:t>213051, г. Белыничи, ул. Советская, 29</w:t>
            </w:r>
          </w:p>
        </w:tc>
      </w:tr>
      <w:tr w:rsidR="00411014" w:rsidRPr="0018471C" w:rsidTr="001E5905">
        <w:tc>
          <w:tcPr>
            <w:tcW w:w="3114" w:type="dxa"/>
          </w:tcPr>
          <w:p w:rsidR="00411014" w:rsidRPr="0018471C" w:rsidRDefault="00411014" w:rsidP="009A09B7">
            <w:pPr>
              <w:pStyle w:val="ab"/>
              <w:spacing w:before="0" w:beforeAutospacing="0" w:after="0" w:afterAutospacing="0"/>
              <w:jc w:val="both"/>
              <w:rPr>
                <w:i/>
                <w:color w:val="000000" w:themeColor="text1"/>
              </w:rPr>
            </w:pPr>
            <w:r w:rsidRPr="0018471C">
              <w:rPr>
                <w:i/>
                <w:color w:val="000000" w:themeColor="text1"/>
              </w:rPr>
              <w:t>Адрес сайта</w:t>
            </w:r>
          </w:p>
        </w:tc>
        <w:tc>
          <w:tcPr>
            <w:tcW w:w="6231" w:type="dxa"/>
          </w:tcPr>
          <w:p w:rsidR="00411014" w:rsidRPr="0018471C" w:rsidRDefault="0018471C" w:rsidP="009A09B7">
            <w:pPr>
              <w:pStyle w:val="ab"/>
              <w:spacing w:before="0" w:beforeAutospacing="0" w:after="0" w:afterAutospacing="0"/>
              <w:jc w:val="both"/>
              <w:rPr>
                <w:iCs/>
                <w:color w:val="000000" w:themeColor="text1"/>
              </w:rPr>
            </w:pPr>
            <w:r w:rsidRPr="0018471C">
              <w:rPr>
                <w:iCs/>
                <w:color w:val="000000" w:themeColor="text1"/>
              </w:rPr>
              <w:t>https://belynichi.gov.by/</w:t>
            </w:r>
          </w:p>
        </w:tc>
      </w:tr>
      <w:tr w:rsidR="00411014" w:rsidRPr="0018471C" w:rsidTr="001E5905">
        <w:tc>
          <w:tcPr>
            <w:tcW w:w="3114" w:type="dxa"/>
          </w:tcPr>
          <w:p w:rsidR="00411014" w:rsidRPr="0018471C" w:rsidRDefault="00411014" w:rsidP="009A09B7">
            <w:pPr>
              <w:pStyle w:val="ab"/>
              <w:spacing w:before="0" w:beforeAutospacing="0" w:after="0" w:afterAutospacing="0"/>
              <w:jc w:val="both"/>
              <w:rPr>
                <w:i/>
                <w:color w:val="000000" w:themeColor="text1"/>
              </w:rPr>
            </w:pPr>
            <w:r w:rsidRPr="0018471C">
              <w:rPr>
                <w:i/>
                <w:color w:val="000000" w:themeColor="text1"/>
              </w:rPr>
              <w:t>Телефон</w:t>
            </w:r>
          </w:p>
        </w:tc>
        <w:tc>
          <w:tcPr>
            <w:tcW w:w="6231" w:type="dxa"/>
          </w:tcPr>
          <w:p w:rsidR="00411014" w:rsidRPr="0018471C" w:rsidRDefault="0018471C" w:rsidP="009A09B7">
            <w:pPr>
              <w:pStyle w:val="ab"/>
              <w:spacing w:before="0" w:beforeAutospacing="0" w:after="0" w:afterAutospacing="0"/>
              <w:jc w:val="both"/>
              <w:rPr>
                <w:iCs/>
                <w:color w:val="000000" w:themeColor="text1"/>
              </w:rPr>
            </w:pPr>
            <w:r w:rsidRPr="0018471C">
              <w:rPr>
                <w:iCs/>
                <w:color w:val="000000" w:themeColor="text1"/>
              </w:rPr>
              <w:t>+375 (2232) 78-7-22</w:t>
            </w:r>
          </w:p>
        </w:tc>
      </w:tr>
      <w:tr w:rsidR="009F46D5" w:rsidRPr="0018471C" w:rsidTr="001E5905">
        <w:tc>
          <w:tcPr>
            <w:tcW w:w="3114" w:type="dxa"/>
          </w:tcPr>
          <w:p w:rsidR="009F46D5" w:rsidRPr="0018471C" w:rsidRDefault="009F46D5" w:rsidP="009F46D5">
            <w:pPr>
              <w:pStyle w:val="ab"/>
              <w:spacing w:before="0" w:beforeAutospacing="0" w:after="0" w:afterAutospacing="0"/>
              <w:jc w:val="both"/>
              <w:rPr>
                <w:i/>
                <w:color w:val="000000" w:themeColor="text1"/>
              </w:rPr>
            </w:pPr>
            <w:r w:rsidRPr="0018471C">
              <w:rPr>
                <w:i/>
                <w:color w:val="000000" w:themeColor="text1"/>
              </w:rPr>
              <w:t xml:space="preserve">Факс  </w:t>
            </w:r>
          </w:p>
        </w:tc>
        <w:tc>
          <w:tcPr>
            <w:tcW w:w="6231" w:type="dxa"/>
          </w:tcPr>
          <w:p w:rsidR="009F46D5" w:rsidRPr="0018471C" w:rsidRDefault="0018471C" w:rsidP="009F46D5">
            <w:pPr>
              <w:pStyle w:val="ab"/>
              <w:spacing w:before="0" w:beforeAutospacing="0" w:after="0" w:afterAutospacing="0"/>
              <w:jc w:val="both"/>
              <w:rPr>
                <w:iCs/>
                <w:color w:val="000000" w:themeColor="text1"/>
              </w:rPr>
            </w:pPr>
            <w:r w:rsidRPr="0018471C">
              <w:rPr>
                <w:iCs/>
                <w:color w:val="000000" w:themeColor="text1"/>
              </w:rPr>
              <w:t>+375 (2232) 78-7-22</w:t>
            </w:r>
          </w:p>
        </w:tc>
      </w:tr>
      <w:tr w:rsidR="009F46D5" w:rsidRPr="0018471C" w:rsidTr="001E5905">
        <w:tc>
          <w:tcPr>
            <w:tcW w:w="3114" w:type="dxa"/>
          </w:tcPr>
          <w:p w:rsidR="009F46D5" w:rsidRPr="0018471C" w:rsidRDefault="009F46D5" w:rsidP="009F46D5">
            <w:pPr>
              <w:pStyle w:val="ab"/>
              <w:spacing w:before="0" w:beforeAutospacing="0" w:after="0" w:afterAutospacing="0"/>
              <w:jc w:val="both"/>
              <w:rPr>
                <w:i/>
                <w:color w:val="000000" w:themeColor="text1"/>
                <w:lang w:val="en-US"/>
              </w:rPr>
            </w:pPr>
            <w:r w:rsidRPr="0018471C">
              <w:rPr>
                <w:i/>
                <w:color w:val="000000" w:themeColor="text1"/>
              </w:rPr>
              <w:t>Е-</w:t>
            </w:r>
            <w:r w:rsidRPr="0018471C">
              <w:rPr>
                <w:i/>
                <w:color w:val="000000" w:themeColor="text1"/>
                <w:lang w:val="en-US"/>
              </w:rPr>
              <w:t>mail</w:t>
            </w:r>
          </w:p>
        </w:tc>
        <w:tc>
          <w:tcPr>
            <w:tcW w:w="6231" w:type="dxa"/>
          </w:tcPr>
          <w:p w:rsidR="009F46D5" w:rsidRPr="0018471C" w:rsidRDefault="00583957" w:rsidP="009F46D5">
            <w:pPr>
              <w:pStyle w:val="ab"/>
              <w:spacing w:before="0" w:beforeAutospacing="0" w:after="0" w:afterAutospacing="0"/>
              <w:jc w:val="both"/>
              <w:rPr>
                <w:iCs/>
                <w:color w:val="000000" w:themeColor="text1"/>
              </w:rPr>
            </w:pPr>
            <w:hyperlink r:id="rId11" w:history="1">
              <w:r w:rsidR="0018471C" w:rsidRPr="0018471C">
                <w:rPr>
                  <w:iCs/>
                  <w:color w:val="000000" w:themeColor="text1"/>
                </w:rPr>
                <w:t>rik@belynichi.gov.by</w:t>
              </w:r>
            </w:hyperlink>
          </w:p>
        </w:tc>
      </w:tr>
    </w:tbl>
    <w:bookmarkEnd w:id="0"/>
    <w:p w:rsidR="00E24051" w:rsidRPr="0018471C" w:rsidRDefault="00E24051" w:rsidP="009A09B7">
      <w:pPr>
        <w:spacing w:after="0" w:line="240" w:lineRule="auto"/>
        <w:jc w:val="center"/>
        <w:rPr>
          <w:rFonts w:ascii="Times New Roman" w:hAnsi="Times New Roman" w:cs="Times New Roman"/>
          <w:b/>
          <w:color w:val="000000" w:themeColor="text1"/>
          <w:sz w:val="24"/>
          <w:szCs w:val="24"/>
        </w:rPr>
      </w:pPr>
      <w:r w:rsidRPr="0018471C">
        <w:rPr>
          <w:rFonts w:ascii="Times New Roman" w:hAnsi="Times New Roman" w:cs="Times New Roman"/>
          <w:b/>
          <w:color w:val="000000" w:themeColor="text1"/>
          <w:sz w:val="24"/>
          <w:szCs w:val="24"/>
        </w:rPr>
        <w:t>Информация об общественных обсуждениях</w:t>
      </w:r>
    </w:p>
    <w:p w:rsidR="00E61F27" w:rsidRPr="0018471C" w:rsidRDefault="00B02C34" w:rsidP="00590636">
      <w:pPr>
        <w:spacing w:after="0"/>
        <w:jc w:val="center"/>
        <w:rPr>
          <w:rFonts w:ascii="Times New Roman" w:hAnsi="Times New Roman" w:cs="Times New Roman"/>
          <w:color w:val="000000" w:themeColor="text1"/>
          <w:sz w:val="24"/>
          <w:szCs w:val="24"/>
        </w:rPr>
      </w:pPr>
      <w:r w:rsidRPr="0018471C">
        <w:rPr>
          <w:rFonts w:ascii="Times New Roman" w:hAnsi="Times New Roman" w:cs="Times New Roman"/>
          <w:b/>
          <w:color w:val="000000" w:themeColor="text1"/>
          <w:sz w:val="24"/>
          <w:szCs w:val="24"/>
        </w:rPr>
        <w:t>Сроки проведения общественных обсуждений и представления замечаний и предл</w:t>
      </w:r>
      <w:r w:rsidRPr="0018471C">
        <w:rPr>
          <w:rFonts w:ascii="Times New Roman" w:hAnsi="Times New Roman" w:cs="Times New Roman"/>
          <w:b/>
          <w:color w:val="000000" w:themeColor="text1"/>
          <w:sz w:val="24"/>
          <w:szCs w:val="24"/>
        </w:rPr>
        <w:t>о</w:t>
      </w:r>
      <w:r w:rsidRPr="0018471C">
        <w:rPr>
          <w:rFonts w:ascii="Times New Roman" w:hAnsi="Times New Roman" w:cs="Times New Roman"/>
          <w:b/>
          <w:color w:val="000000" w:themeColor="text1"/>
          <w:sz w:val="24"/>
          <w:szCs w:val="24"/>
        </w:rPr>
        <w:t xml:space="preserve">жений по отчету об ОВОС: </w:t>
      </w:r>
      <w:r w:rsidR="00590636" w:rsidRPr="0018471C">
        <w:rPr>
          <w:rFonts w:ascii="Times New Roman" w:hAnsi="Times New Roman" w:cs="Times New Roman"/>
          <w:b/>
          <w:color w:val="000000" w:themeColor="text1"/>
          <w:sz w:val="24"/>
          <w:szCs w:val="24"/>
        </w:rPr>
        <w:t>с </w:t>
      </w:r>
      <w:r w:rsidR="0018471C" w:rsidRPr="0018471C">
        <w:rPr>
          <w:rFonts w:ascii="Times New Roman" w:hAnsi="Times New Roman" w:cs="Times New Roman"/>
          <w:b/>
          <w:color w:val="000000" w:themeColor="text1"/>
          <w:sz w:val="24"/>
          <w:szCs w:val="24"/>
        </w:rPr>
        <w:t>19.07.2025 по 17.08.2025</w:t>
      </w:r>
      <w:r w:rsidR="00E61F27" w:rsidRPr="0018471C">
        <w:rPr>
          <w:rFonts w:ascii="Times New Roman" w:hAnsi="Times New Roman" w:cs="Times New Roman"/>
          <w:b/>
          <w:color w:val="000000" w:themeColor="text1"/>
          <w:sz w:val="24"/>
          <w:szCs w:val="24"/>
        </w:rPr>
        <w:t>.</w:t>
      </w:r>
    </w:p>
    <w:p w:rsidR="00851801" w:rsidRPr="0018471C" w:rsidRDefault="00C804D9" w:rsidP="009A09B7">
      <w:pPr>
        <w:spacing w:after="0" w:line="240" w:lineRule="auto"/>
        <w:ind w:firstLine="851"/>
        <w:jc w:val="both"/>
        <w:rPr>
          <w:rFonts w:ascii="Times New Roman" w:hAnsi="Times New Roman" w:cs="Times New Roman"/>
          <w:color w:val="000000" w:themeColor="text1"/>
          <w:sz w:val="24"/>
          <w:szCs w:val="24"/>
        </w:rPr>
      </w:pPr>
      <w:r w:rsidRPr="0018471C">
        <w:rPr>
          <w:rFonts w:ascii="Times New Roman" w:hAnsi="Times New Roman" w:cs="Times New Roman"/>
          <w:b/>
          <w:color w:val="000000" w:themeColor="text1"/>
          <w:sz w:val="24"/>
          <w:szCs w:val="24"/>
        </w:rPr>
        <w:t>С документацией по ОВОС можно ознакомиться:</w:t>
      </w:r>
      <w:r w:rsidRPr="0018471C">
        <w:rPr>
          <w:rFonts w:ascii="Times New Roman" w:hAnsi="Times New Roman" w:cs="Times New Roman"/>
          <w:color w:val="000000" w:themeColor="text1"/>
          <w:sz w:val="24"/>
          <w:szCs w:val="24"/>
        </w:rPr>
        <w:t xml:space="preserve"> </w:t>
      </w:r>
    </w:p>
    <w:p w:rsidR="00FC5971" w:rsidRPr="0018471C" w:rsidRDefault="0015671A" w:rsidP="009A09B7">
      <w:pPr>
        <w:spacing w:after="0" w:line="240" w:lineRule="auto"/>
        <w:jc w:val="center"/>
        <w:rPr>
          <w:rFonts w:ascii="Times New Roman" w:hAnsi="Times New Roman" w:cs="Times New Roman"/>
          <w:i/>
          <w:iCs/>
          <w:color w:val="000000" w:themeColor="text1"/>
          <w:sz w:val="24"/>
          <w:szCs w:val="24"/>
          <w:u w:val="single"/>
        </w:rPr>
      </w:pPr>
      <w:r w:rsidRPr="0018471C">
        <w:rPr>
          <w:rFonts w:ascii="Times New Roman" w:hAnsi="Times New Roman" w:cs="Times New Roman"/>
          <w:i/>
          <w:iCs/>
          <w:color w:val="000000" w:themeColor="text1"/>
          <w:sz w:val="24"/>
          <w:szCs w:val="24"/>
          <w:u w:val="single"/>
        </w:rPr>
        <w:t>В электронном виде:</w:t>
      </w:r>
    </w:p>
    <w:tbl>
      <w:tblPr>
        <w:tblStyle w:val="ae"/>
        <w:tblW w:w="0" w:type="auto"/>
        <w:tblLook w:val="04A0"/>
      </w:tblPr>
      <w:tblGrid>
        <w:gridCol w:w="3539"/>
        <w:gridCol w:w="5806"/>
      </w:tblGrid>
      <w:tr w:rsidR="0018471C" w:rsidRPr="0018471C" w:rsidTr="009F46D5">
        <w:tc>
          <w:tcPr>
            <w:tcW w:w="3539" w:type="dxa"/>
          </w:tcPr>
          <w:p w:rsidR="0018471C" w:rsidRPr="0018471C" w:rsidRDefault="0018471C" w:rsidP="0018471C">
            <w:pPr>
              <w:pStyle w:val="ab"/>
              <w:spacing w:before="0" w:beforeAutospacing="0" w:after="0" w:afterAutospacing="0"/>
              <w:jc w:val="both"/>
              <w:rPr>
                <w:i/>
                <w:color w:val="000000" w:themeColor="text1"/>
              </w:rPr>
            </w:pPr>
            <w:r w:rsidRPr="0018471C">
              <w:rPr>
                <w:i/>
                <w:color w:val="000000" w:themeColor="text1"/>
              </w:rPr>
              <w:t>Наименование организации</w:t>
            </w:r>
          </w:p>
        </w:tc>
        <w:tc>
          <w:tcPr>
            <w:tcW w:w="5806" w:type="dxa"/>
          </w:tcPr>
          <w:p w:rsidR="0018471C" w:rsidRPr="0018471C" w:rsidRDefault="0018471C" w:rsidP="0018471C">
            <w:pPr>
              <w:pStyle w:val="ab"/>
              <w:spacing w:before="0" w:beforeAutospacing="0" w:after="0" w:afterAutospacing="0"/>
              <w:jc w:val="both"/>
              <w:rPr>
                <w:i/>
                <w:color w:val="000000" w:themeColor="text1"/>
              </w:rPr>
            </w:pPr>
            <w:r w:rsidRPr="0018471C">
              <w:rPr>
                <w:iCs/>
                <w:color w:val="000000" w:themeColor="text1"/>
              </w:rPr>
              <w:t>Белыничский районный исполнительный комитет</w:t>
            </w:r>
          </w:p>
        </w:tc>
      </w:tr>
      <w:tr w:rsidR="0018471C" w:rsidRPr="0018471C" w:rsidTr="009F46D5">
        <w:tc>
          <w:tcPr>
            <w:tcW w:w="3539" w:type="dxa"/>
          </w:tcPr>
          <w:p w:rsidR="0018471C" w:rsidRPr="0018471C" w:rsidRDefault="0018471C" w:rsidP="0018471C">
            <w:pPr>
              <w:pStyle w:val="ab"/>
              <w:spacing w:before="0" w:beforeAutospacing="0" w:after="0" w:afterAutospacing="0"/>
              <w:jc w:val="both"/>
              <w:rPr>
                <w:i/>
                <w:color w:val="000000" w:themeColor="text1"/>
              </w:rPr>
            </w:pPr>
            <w:r w:rsidRPr="0018471C">
              <w:rPr>
                <w:i/>
                <w:color w:val="000000" w:themeColor="text1"/>
              </w:rPr>
              <w:t>Адрес</w:t>
            </w:r>
          </w:p>
        </w:tc>
        <w:tc>
          <w:tcPr>
            <w:tcW w:w="5806" w:type="dxa"/>
          </w:tcPr>
          <w:p w:rsidR="0018471C" w:rsidRPr="0018471C" w:rsidRDefault="0018471C" w:rsidP="0018471C">
            <w:pPr>
              <w:pStyle w:val="ab"/>
              <w:spacing w:before="0" w:beforeAutospacing="0" w:after="0" w:afterAutospacing="0"/>
              <w:jc w:val="both"/>
              <w:rPr>
                <w:i/>
                <w:color w:val="000000" w:themeColor="text1"/>
              </w:rPr>
            </w:pPr>
            <w:r w:rsidRPr="0018471C">
              <w:rPr>
                <w:iCs/>
                <w:color w:val="000000" w:themeColor="text1"/>
              </w:rPr>
              <w:t>213051, г. Белыничи, ул. Советская, 29</w:t>
            </w:r>
          </w:p>
        </w:tc>
      </w:tr>
      <w:tr w:rsidR="002832B8" w:rsidRPr="0018471C" w:rsidTr="009F46D5">
        <w:tc>
          <w:tcPr>
            <w:tcW w:w="3539" w:type="dxa"/>
          </w:tcPr>
          <w:p w:rsidR="002832B8" w:rsidRPr="0018471C" w:rsidRDefault="002832B8" w:rsidP="002832B8">
            <w:pPr>
              <w:pStyle w:val="ab"/>
              <w:spacing w:before="0" w:beforeAutospacing="0" w:after="0" w:afterAutospacing="0"/>
              <w:jc w:val="both"/>
              <w:rPr>
                <w:i/>
                <w:iCs/>
                <w:color w:val="000000" w:themeColor="text1"/>
              </w:rPr>
            </w:pPr>
            <w:r w:rsidRPr="0018471C">
              <w:rPr>
                <w:i/>
                <w:iCs/>
                <w:color w:val="000000" w:themeColor="text1"/>
              </w:rPr>
              <w:t>Адрес сайта и раздел размещ</w:t>
            </w:r>
            <w:r w:rsidRPr="0018471C">
              <w:rPr>
                <w:i/>
                <w:iCs/>
                <w:color w:val="000000" w:themeColor="text1"/>
              </w:rPr>
              <w:t>е</w:t>
            </w:r>
            <w:r w:rsidRPr="0018471C">
              <w:rPr>
                <w:i/>
                <w:iCs/>
                <w:color w:val="000000" w:themeColor="text1"/>
              </w:rPr>
              <w:t>ния</w:t>
            </w:r>
          </w:p>
        </w:tc>
        <w:tc>
          <w:tcPr>
            <w:tcW w:w="5806" w:type="dxa"/>
          </w:tcPr>
          <w:p w:rsidR="002832B8" w:rsidRPr="0018471C" w:rsidRDefault="0018471C" w:rsidP="002832B8">
            <w:pPr>
              <w:pStyle w:val="ab"/>
              <w:spacing w:before="0" w:beforeAutospacing="0" w:after="0" w:afterAutospacing="0"/>
              <w:jc w:val="both"/>
              <w:rPr>
                <w:color w:val="000000" w:themeColor="text1"/>
              </w:rPr>
            </w:pPr>
            <w:r w:rsidRPr="0018471C">
              <w:rPr>
                <w:iCs/>
                <w:color w:val="000000" w:themeColor="text1"/>
              </w:rPr>
              <w:t xml:space="preserve">https://belynichi.gov.by/ </w:t>
            </w:r>
            <w:r w:rsidR="004D3EBA" w:rsidRPr="0018471C">
              <w:rPr>
                <w:iCs/>
                <w:color w:val="000000" w:themeColor="text1"/>
              </w:rPr>
              <w:t>(</w:t>
            </w:r>
            <w:r w:rsidR="002832B8" w:rsidRPr="0018471C">
              <w:rPr>
                <w:iCs/>
                <w:color w:val="000000" w:themeColor="text1"/>
              </w:rPr>
              <w:t>раздел «Общественное обс</w:t>
            </w:r>
            <w:r w:rsidR="002832B8" w:rsidRPr="0018471C">
              <w:rPr>
                <w:iCs/>
                <w:color w:val="000000" w:themeColor="text1"/>
              </w:rPr>
              <w:t>у</w:t>
            </w:r>
            <w:r w:rsidR="002832B8" w:rsidRPr="0018471C">
              <w:rPr>
                <w:iCs/>
                <w:color w:val="000000" w:themeColor="text1"/>
              </w:rPr>
              <w:t>ждение»)</w:t>
            </w:r>
          </w:p>
        </w:tc>
      </w:tr>
      <w:tr w:rsidR="0018471C" w:rsidRPr="0018471C" w:rsidTr="009F46D5">
        <w:tc>
          <w:tcPr>
            <w:tcW w:w="3539" w:type="dxa"/>
          </w:tcPr>
          <w:p w:rsidR="0018471C" w:rsidRPr="0018471C" w:rsidRDefault="0018471C" w:rsidP="0018471C">
            <w:pPr>
              <w:pStyle w:val="ab"/>
              <w:spacing w:before="0" w:beforeAutospacing="0" w:after="0" w:afterAutospacing="0"/>
              <w:jc w:val="both"/>
              <w:rPr>
                <w:i/>
                <w:iCs/>
                <w:color w:val="000000" w:themeColor="text1"/>
              </w:rPr>
            </w:pPr>
            <w:r w:rsidRPr="0018471C">
              <w:rPr>
                <w:i/>
                <w:iCs/>
                <w:color w:val="000000" w:themeColor="text1"/>
              </w:rPr>
              <w:t>Телефон</w:t>
            </w:r>
          </w:p>
        </w:tc>
        <w:tc>
          <w:tcPr>
            <w:tcW w:w="5806" w:type="dxa"/>
          </w:tcPr>
          <w:p w:rsidR="0018471C" w:rsidRPr="0018471C" w:rsidRDefault="0018471C" w:rsidP="0018471C">
            <w:pPr>
              <w:pStyle w:val="ab"/>
              <w:spacing w:before="0" w:beforeAutospacing="0" w:after="0" w:afterAutospacing="0"/>
              <w:jc w:val="both"/>
              <w:rPr>
                <w:color w:val="000000" w:themeColor="text1"/>
              </w:rPr>
            </w:pPr>
            <w:r w:rsidRPr="0018471C">
              <w:rPr>
                <w:iCs/>
                <w:color w:val="000000" w:themeColor="text1"/>
              </w:rPr>
              <w:t>+375 (2232) 78-7-22</w:t>
            </w:r>
          </w:p>
        </w:tc>
      </w:tr>
      <w:tr w:rsidR="0018471C" w:rsidRPr="0018471C" w:rsidTr="009F46D5">
        <w:tc>
          <w:tcPr>
            <w:tcW w:w="3539" w:type="dxa"/>
          </w:tcPr>
          <w:p w:rsidR="0018471C" w:rsidRPr="0018471C" w:rsidRDefault="0018471C" w:rsidP="0018471C">
            <w:pPr>
              <w:pStyle w:val="ab"/>
              <w:spacing w:before="0" w:beforeAutospacing="0" w:after="0" w:afterAutospacing="0"/>
              <w:jc w:val="both"/>
              <w:rPr>
                <w:i/>
                <w:iCs/>
                <w:color w:val="000000" w:themeColor="text1"/>
              </w:rPr>
            </w:pPr>
            <w:r w:rsidRPr="0018471C">
              <w:rPr>
                <w:i/>
                <w:iCs/>
                <w:color w:val="000000" w:themeColor="text1"/>
              </w:rPr>
              <w:t xml:space="preserve">Факс  </w:t>
            </w:r>
          </w:p>
        </w:tc>
        <w:tc>
          <w:tcPr>
            <w:tcW w:w="5806" w:type="dxa"/>
          </w:tcPr>
          <w:p w:rsidR="0018471C" w:rsidRPr="0018471C" w:rsidRDefault="0018471C" w:rsidP="0018471C">
            <w:pPr>
              <w:pStyle w:val="ab"/>
              <w:spacing w:before="0" w:beforeAutospacing="0" w:after="0" w:afterAutospacing="0"/>
              <w:jc w:val="both"/>
              <w:rPr>
                <w:color w:val="000000" w:themeColor="text1"/>
              </w:rPr>
            </w:pPr>
            <w:r w:rsidRPr="0018471C">
              <w:rPr>
                <w:iCs/>
                <w:color w:val="000000" w:themeColor="text1"/>
              </w:rPr>
              <w:t>+375 (2232) 78-7-22</w:t>
            </w:r>
          </w:p>
        </w:tc>
      </w:tr>
      <w:tr w:rsidR="0018471C" w:rsidRPr="0018471C" w:rsidTr="009F46D5">
        <w:tc>
          <w:tcPr>
            <w:tcW w:w="3539" w:type="dxa"/>
          </w:tcPr>
          <w:p w:rsidR="0018471C" w:rsidRPr="0018471C" w:rsidRDefault="0018471C" w:rsidP="0018471C">
            <w:pPr>
              <w:pStyle w:val="ab"/>
              <w:spacing w:before="0" w:beforeAutospacing="0" w:after="0" w:afterAutospacing="0"/>
              <w:jc w:val="both"/>
              <w:rPr>
                <w:i/>
                <w:iCs/>
                <w:color w:val="000000" w:themeColor="text1"/>
              </w:rPr>
            </w:pPr>
            <w:r w:rsidRPr="0018471C">
              <w:rPr>
                <w:i/>
                <w:iCs/>
                <w:color w:val="000000" w:themeColor="text1"/>
              </w:rPr>
              <w:t>Е-mail</w:t>
            </w:r>
          </w:p>
        </w:tc>
        <w:tc>
          <w:tcPr>
            <w:tcW w:w="5806" w:type="dxa"/>
          </w:tcPr>
          <w:p w:rsidR="0018471C" w:rsidRPr="0018471C" w:rsidRDefault="00583957" w:rsidP="0018471C">
            <w:pPr>
              <w:pStyle w:val="ab"/>
              <w:spacing w:before="0" w:beforeAutospacing="0" w:after="0" w:afterAutospacing="0"/>
              <w:jc w:val="both"/>
              <w:rPr>
                <w:color w:val="000000" w:themeColor="text1"/>
              </w:rPr>
            </w:pPr>
            <w:hyperlink r:id="rId12" w:history="1">
              <w:r w:rsidR="0018471C" w:rsidRPr="0018471C">
                <w:rPr>
                  <w:iCs/>
                  <w:color w:val="000000" w:themeColor="text1"/>
                </w:rPr>
                <w:t>rik@belynichi.gov.by</w:t>
              </w:r>
            </w:hyperlink>
          </w:p>
        </w:tc>
      </w:tr>
    </w:tbl>
    <w:p w:rsidR="004D3EBA" w:rsidRPr="00F304B7" w:rsidRDefault="004D3EBA" w:rsidP="009A09B7">
      <w:pPr>
        <w:spacing w:after="0" w:line="240" w:lineRule="auto"/>
        <w:jc w:val="center"/>
        <w:rPr>
          <w:rFonts w:ascii="Times New Roman" w:eastAsia="Times New Roman" w:hAnsi="Times New Roman" w:cs="Times New Roman"/>
          <w:i/>
          <w:iCs/>
          <w:color w:val="000000" w:themeColor="text1"/>
          <w:sz w:val="24"/>
          <w:szCs w:val="24"/>
          <w:highlight w:val="yellow"/>
          <w:u w:val="single"/>
          <w:lang w:eastAsia="ru-RU"/>
        </w:rPr>
      </w:pPr>
    </w:p>
    <w:p w:rsidR="0015671A" w:rsidRPr="0018471C" w:rsidRDefault="0015671A" w:rsidP="009A09B7">
      <w:pPr>
        <w:spacing w:after="0" w:line="240" w:lineRule="auto"/>
        <w:jc w:val="center"/>
        <w:rPr>
          <w:rFonts w:ascii="Times New Roman" w:eastAsia="Times New Roman" w:hAnsi="Times New Roman" w:cs="Times New Roman"/>
          <w:i/>
          <w:iCs/>
          <w:color w:val="000000" w:themeColor="text1"/>
          <w:sz w:val="24"/>
          <w:szCs w:val="24"/>
          <w:u w:val="single"/>
          <w:lang w:eastAsia="ru-RU"/>
        </w:rPr>
      </w:pPr>
      <w:r w:rsidRPr="0018471C">
        <w:rPr>
          <w:rFonts w:ascii="Times New Roman" w:eastAsia="Times New Roman" w:hAnsi="Times New Roman" w:cs="Times New Roman"/>
          <w:i/>
          <w:iCs/>
          <w:color w:val="000000" w:themeColor="text1"/>
          <w:sz w:val="24"/>
          <w:szCs w:val="24"/>
          <w:u w:val="single"/>
          <w:lang w:eastAsia="ru-RU"/>
        </w:rPr>
        <w:t>На бумажном носителе:</w:t>
      </w:r>
    </w:p>
    <w:tbl>
      <w:tblPr>
        <w:tblStyle w:val="ae"/>
        <w:tblW w:w="0" w:type="auto"/>
        <w:tblLook w:val="04A0"/>
      </w:tblPr>
      <w:tblGrid>
        <w:gridCol w:w="3539"/>
        <w:gridCol w:w="5806"/>
      </w:tblGrid>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Наименование организации</w:t>
            </w:r>
          </w:p>
        </w:tc>
        <w:tc>
          <w:tcPr>
            <w:tcW w:w="5806" w:type="dxa"/>
          </w:tcPr>
          <w:p w:rsidR="004D3EBA" w:rsidRPr="0018471C" w:rsidRDefault="004D3EBA" w:rsidP="004D3EBA">
            <w:pPr>
              <w:jc w:val="both"/>
              <w:rPr>
                <w:rFonts w:ascii="Times New Roman" w:hAnsi="Times New Roman" w:cs="Times New Roman"/>
                <w:iCs/>
                <w:color w:val="000000" w:themeColor="text1"/>
                <w:sz w:val="24"/>
                <w:szCs w:val="24"/>
              </w:rPr>
            </w:pPr>
            <w:r w:rsidRPr="0018471C">
              <w:rPr>
                <w:rFonts w:ascii="Times New Roman" w:hAnsi="Times New Roman" w:cs="Times New Roman"/>
                <w:iCs/>
                <w:color w:val="000000" w:themeColor="text1"/>
                <w:sz w:val="24"/>
                <w:szCs w:val="24"/>
              </w:rPr>
              <w:t>УП "Гомельводпроект"</w:t>
            </w:r>
            <w:bookmarkStart w:id="1" w:name="_GoBack"/>
            <w:bookmarkEnd w:id="1"/>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Адрес</w:t>
            </w:r>
          </w:p>
        </w:tc>
        <w:tc>
          <w:tcPr>
            <w:tcW w:w="5806" w:type="dxa"/>
          </w:tcPr>
          <w:p w:rsidR="004D3EBA" w:rsidRPr="0018471C" w:rsidRDefault="004D3EBA" w:rsidP="004D3EBA">
            <w:pPr>
              <w:jc w:val="both"/>
              <w:rPr>
                <w:rFonts w:ascii="Times New Roman" w:hAnsi="Times New Roman" w:cs="Times New Roman"/>
                <w:iCs/>
                <w:color w:val="000000" w:themeColor="text1"/>
                <w:sz w:val="24"/>
                <w:szCs w:val="24"/>
              </w:rPr>
            </w:pPr>
            <w:r w:rsidRPr="0018471C">
              <w:rPr>
                <w:rFonts w:ascii="Times New Roman" w:hAnsi="Times New Roman" w:cs="Times New Roman"/>
                <w:iCs/>
                <w:color w:val="000000" w:themeColor="text1"/>
                <w:sz w:val="24"/>
                <w:szCs w:val="24"/>
              </w:rPr>
              <w:t>246028, Гомель, Советская, 126</w:t>
            </w:r>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Телефон</w:t>
            </w:r>
          </w:p>
        </w:tc>
        <w:tc>
          <w:tcPr>
            <w:tcW w:w="5806" w:type="dxa"/>
          </w:tcPr>
          <w:p w:rsidR="004D3EBA" w:rsidRPr="0018471C" w:rsidRDefault="004D3EBA" w:rsidP="004D3EBA">
            <w:pPr>
              <w:jc w:val="both"/>
              <w:rPr>
                <w:rFonts w:ascii="Times New Roman" w:hAnsi="Times New Roman" w:cs="Times New Roman"/>
                <w:iCs/>
                <w:color w:val="000000" w:themeColor="text1"/>
                <w:sz w:val="24"/>
                <w:szCs w:val="24"/>
              </w:rPr>
            </w:pPr>
            <w:r w:rsidRPr="0018471C">
              <w:rPr>
                <w:rFonts w:ascii="Times New Roman" w:hAnsi="Times New Roman" w:cs="Times New Roman"/>
                <w:iCs/>
                <w:color w:val="000000" w:themeColor="text1"/>
                <w:sz w:val="24"/>
                <w:szCs w:val="24"/>
              </w:rPr>
              <w:t> </w:t>
            </w:r>
            <w:hyperlink r:id="rId13" w:history="1">
              <w:r w:rsidRPr="0018471C">
                <w:rPr>
                  <w:rFonts w:ascii="Times New Roman" w:hAnsi="Times New Roman" w:cs="Times New Roman"/>
                  <w:iCs/>
                  <w:color w:val="000000" w:themeColor="text1"/>
                  <w:sz w:val="24"/>
                  <w:szCs w:val="24"/>
                </w:rPr>
                <w:t>+375 (232) 53 80 55</w:t>
              </w:r>
            </w:hyperlink>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 xml:space="preserve">Факс  </w:t>
            </w:r>
          </w:p>
        </w:tc>
        <w:tc>
          <w:tcPr>
            <w:tcW w:w="5806" w:type="dxa"/>
          </w:tcPr>
          <w:p w:rsidR="004D3EBA" w:rsidRPr="0018471C" w:rsidRDefault="004D3EBA" w:rsidP="004D3EBA">
            <w:pPr>
              <w:jc w:val="both"/>
              <w:rPr>
                <w:rFonts w:ascii="Times New Roman" w:hAnsi="Times New Roman" w:cs="Times New Roman"/>
                <w:iCs/>
                <w:color w:val="000000" w:themeColor="text1"/>
                <w:sz w:val="24"/>
                <w:szCs w:val="24"/>
              </w:rPr>
            </w:pPr>
            <w:r w:rsidRPr="0018471C">
              <w:rPr>
                <w:rFonts w:ascii="Times New Roman" w:hAnsi="Times New Roman" w:cs="Times New Roman"/>
                <w:iCs/>
                <w:color w:val="000000" w:themeColor="text1"/>
                <w:sz w:val="24"/>
                <w:szCs w:val="24"/>
              </w:rPr>
              <w:t> </w:t>
            </w:r>
            <w:hyperlink r:id="rId14" w:history="1">
              <w:r w:rsidRPr="0018471C">
                <w:rPr>
                  <w:rFonts w:ascii="Times New Roman" w:hAnsi="Times New Roman" w:cs="Times New Roman"/>
                  <w:iCs/>
                  <w:color w:val="000000" w:themeColor="text1"/>
                  <w:sz w:val="24"/>
                  <w:szCs w:val="24"/>
                </w:rPr>
                <w:t>+375 (232) 53 84 15</w:t>
              </w:r>
            </w:hyperlink>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Е-mail</w:t>
            </w:r>
          </w:p>
        </w:tc>
        <w:tc>
          <w:tcPr>
            <w:tcW w:w="5806" w:type="dxa"/>
          </w:tcPr>
          <w:p w:rsidR="004D3EBA" w:rsidRPr="0018471C" w:rsidRDefault="00280E5B" w:rsidP="004D3EBA">
            <w:pPr>
              <w:jc w:val="both"/>
              <w:rPr>
                <w:rFonts w:ascii="Times New Roman" w:hAnsi="Times New Roman" w:cs="Times New Roman"/>
                <w:iCs/>
                <w:color w:val="000000" w:themeColor="text1"/>
                <w:sz w:val="24"/>
                <w:szCs w:val="24"/>
              </w:rPr>
            </w:pPr>
            <w:r w:rsidRPr="00280E5B">
              <w:rPr>
                <w:rFonts w:ascii="Times New Roman" w:hAnsi="Times New Roman" w:cs="Times New Roman"/>
                <w:iCs/>
                <w:color w:val="000000" w:themeColor="text1"/>
                <w:sz w:val="24"/>
                <w:szCs w:val="24"/>
              </w:rPr>
              <w:t>gwp@mail.gomel.bу</w:t>
            </w:r>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lastRenderedPageBreak/>
              <w:t>Контактное лицо</w:t>
            </w:r>
          </w:p>
        </w:tc>
        <w:tc>
          <w:tcPr>
            <w:tcW w:w="5806" w:type="dxa"/>
          </w:tcPr>
          <w:p w:rsidR="004D3EBA" w:rsidRPr="0018471C" w:rsidRDefault="004D3EBA" w:rsidP="004D3EBA">
            <w:pPr>
              <w:jc w:val="both"/>
              <w:rPr>
                <w:rFonts w:ascii="Times New Roman" w:hAnsi="Times New Roman" w:cs="Times New Roman"/>
                <w:iCs/>
                <w:color w:val="000000" w:themeColor="text1"/>
                <w:sz w:val="24"/>
                <w:szCs w:val="24"/>
              </w:rPr>
            </w:pPr>
            <w:r w:rsidRPr="0018471C">
              <w:rPr>
                <w:rFonts w:ascii="Times New Roman" w:hAnsi="Times New Roman" w:cs="Times New Roman"/>
                <w:iCs/>
                <w:color w:val="000000" w:themeColor="text1"/>
                <w:sz w:val="24"/>
                <w:szCs w:val="24"/>
              </w:rPr>
              <w:t>Репиков Андрей Михайлович</w:t>
            </w:r>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должность</w:t>
            </w:r>
          </w:p>
        </w:tc>
        <w:tc>
          <w:tcPr>
            <w:tcW w:w="5806" w:type="dxa"/>
          </w:tcPr>
          <w:p w:rsidR="004D3EBA" w:rsidRPr="0018471C" w:rsidRDefault="004D3EBA" w:rsidP="004D3EBA">
            <w:pPr>
              <w:jc w:val="both"/>
              <w:rPr>
                <w:rFonts w:ascii="Times New Roman" w:hAnsi="Times New Roman" w:cs="Times New Roman"/>
                <w:iCs/>
                <w:color w:val="000000" w:themeColor="text1"/>
                <w:sz w:val="24"/>
                <w:szCs w:val="24"/>
              </w:rPr>
            </w:pPr>
            <w:r w:rsidRPr="0018471C">
              <w:rPr>
                <w:rFonts w:ascii="Times New Roman" w:hAnsi="Times New Roman" w:cs="Times New Roman"/>
                <w:iCs/>
                <w:color w:val="000000" w:themeColor="text1"/>
                <w:sz w:val="24"/>
                <w:szCs w:val="24"/>
              </w:rPr>
              <w:t>директор</w:t>
            </w:r>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телефон</w:t>
            </w:r>
          </w:p>
        </w:tc>
        <w:tc>
          <w:tcPr>
            <w:tcW w:w="5806" w:type="dxa"/>
          </w:tcPr>
          <w:p w:rsidR="004D3EBA" w:rsidRPr="0018471C" w:rsidRDefault="004D3EBA" w:rsidP="004D3EBA">
            <w:pPr>
              <w:jc w:val="both"/>
              <w:rPr>
                <w:rFonts w:ascii="Times New Roman" w:hAnsi="Times New Roman" w:cs="Times New Roman"/>
                <w:iCs/>
                <w:color w:val="000000" w:themeColor="text1"/>
                <w:sz w:val="24"/>
                <w:szCs w:val="24"/>
              </w:rPr>
            </w:pPr>
            <w:r w:rsidRPr="0018471C">
              <w:rPr>
                <w:rFonts w:ascii="Times New Roman" w:hAnsi="Times New Roman" w:cs="Times New Roman"/>
                <w:iCs/>
                <w:color w:val="000000" w:themeColor="text1"/>
                <w:sz w:val="24"/>
                <w:szCs w:val="24"/>
              </w:rPr>
              <w:t> </w:t>
            </w:r>
            <w:hyperlink r:id="rId15" w:history="1">
              <w:r w:rsidRPr="0018471C">
                <w:rPr>
                  <w:rFonts w:ascii="Times New Roman" w:hAnsi="Times New Roman" w:cs="Times New Roman"/>
                  <w:iCs/>
                  <w:color w:val="000000" w:themeColor="text1"/>
                  <w:sz w:val="24"/>
                  <w:szCs w:val="24"/>
                </w:rPr>
                <w:t>+375 (232) 53 80 55</w:t>
              </w:r>
            </w:hyperlink>
          </w:p>
        </w:tc>
      </w:tr>
      <w:tr w:rsidR="004D3EBA" w:rsidRPr="0018471C" w:rsidTr="0032252E">
        <w:tc>
          <w:tcPr>
            <w:tcW w:w="3539" w:type="dxa"/>
          </w:tcPr>
          <w:p w:rsidR="004D3EBA" w:rsidRPr="0018471C" w:rsidRDefault="004D3EBA" w:rsidP="004D3EBA">
            <w:pPr>
              <w:pStyle w:val="ab"/>
              <w:spacing w:before="0" w:beforeAutospacing="0" w:after="0" w:afterAutospacing="0"/>
              <w:jc w:val="both"/>
              <w:rPr>
                <w:i/>
                <w:color w:val="000000" w:themeColor="text1"/>
              </w:rPr>
            </w:pPr>
            <w:r w:rsidRPr="0018471C">
              <w:rPr>
                <w:i/>
                <w:color w:val="000000" w:themeColor="text1"/>
              </w:rPr>
              <w:t>Е-mail</w:t>
            </w:r>
          </w:p>
        </w:tc>
        <w:tc>
          <w:tcPr>
            <w:tcW w:w="5806" w:type="dxa"/>
          </w:tcPr>
          <w:p w:rsidR="004D3EBA" w:rsidRPr="00280E5B" w:rsidRDefault="00280E5B" w:rsidP="004D3EBA">
            <w:pPr>
              <w:jc w:val="both"/>
              <w:rPr>
                <w:rFonts w:ascii="Times New Roman" w:hAnsi="Times New Roman" w:cs="Times New Roman"/>
                <w:iCs/>
                <w:color w:val="000000" w:themeColor="text1"/>
                <w:sz w:val="24"/>
                <w:szCs w:val="24"/>
              </w:rPr>
            </w:pPr>
            <w:r w:rsidRPr="00280E5B">
              <w:rPr>
                <w:rFonts w:ascii="Times New Roman" w:hAnsi="Times New Roman" w:cs="Times New Roman"/>
                <w:iCs/>
                <w:color w:val="000000" w:themeColor="text1"/>
                <w:sz w:val="24"/>
                <w:szCs w:val="24"/>
              </w:rPr>
              <w:t>gwp@mail.gomel.bу</w:t>
            </w:r>
          </w:p>
        </w:tc>
      </w:tr>
    </w:tbl>
    <w:p w:rsidR="00E61F27" w:rsidRPr="0018471C" w:rsidRDefault="00E61F27" w:rsidP="009A09B7">
      <w:pPr>
        <w:spacing w:after="0" w:line="240" w:lineRule="auto"/>
        <w:jc w:val="both"/>
        <w:rPr>
          <w:color w:val="000000" w:themeColor="text1"/>
        </w:rPr>
      </w:pPr>
    </w:p>
    <w:tbl>
      <w:tblPr>
        <w:tblStyle w:val="ae"/>
        <w:tblW w:w="0" w:type="auto"/>
        <w:tblLook w:val="04A0"/>
      </w:tblPr>
      <w:tblGrid>
        <w:gridCol w:w="3114"/>
        <w:gridCol w:w="6231"/>
      </w:tblGrid>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Наименование организации</w:t>
            </w:r>
          </w:p>
        </w:tc>
        <w:tc>
          <w:tcPr>
            <w:tcW w:w="6231" w:type="dxa"/>
          </w:tcPr>
          <w:p w:rsidR="00E61F27" w:rsidRPr="0018471C" w:rsidRDefault="00E61F27" w:rsidP="009A09B7">
            <w:pPr>
              <w:pStyle w:val="ab"/>
              <w:spacing w:before="0" w:beforeAutospacing="0" w:after="0" w:afterAutospacing="0"/>
              <w:jc w:val="both"/>
              <w:rPr>
                <w:iCs/>
                <w:color w:val="000000" w:themeColor="text1"/>
              </w:rPr>
            </w:pPr>
            <w:r w:rsidRPr="0018471C">
              <w:rPr>
                <w:rFonts w:eastAsiaTheme="minorHAnsi"/>
                <w:iCs/>
                <w:lang w:eastAsia="en-US"/>
              </w:rPr>
              <w:t>Общество с ограниченной ответственностью «ЭкоВо</w:t>
            </w:r>
            <w:r w:rsidRPr="0018471C">
              <w:rPr>
                <w:rFonts w:eastAsiaTheme="minorHAnsi"/>
                <w:iCs/>
                <w:lang w:eastAsia="en-US"/>
              </w:rPr>
              <w:t>д</w:t>
            </w:r>
            <w:r w:rsidRPr="0018471C">
              <w:rPr>
                <w:rFonts w:eastAsiaTheme="minorHAnsi"/>
                <w:iCs/>
                <w:lang w:eastAsia="en-US"/>
              </w:rPr>
              <w:t>Проект»</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Адрес</w:t>
            </w:r>
          </w:p>
        </w:tc>
        <w:tc>
          <w:tcPr>
            <w:tcW w:w="6231" w:type="dxa"/>
          </w:tcPr>
          <w:p w:rsidR="00E61F27" w:rsidRPr="0018471C" w:rsidRDefault="00E61F27" w:rsidP="009A09B7">
            <w:pPr>
              <w:pStyle w:val="ab"/>
              <w:spacing w:before="0" w:beforeAutospacing="0" w:after="0" w:afterAutospacing="0"/>
              <w:jc w:val="both"/>
              <w:rPr>
                <w:iCs/>
                <w:color w:val="000000" w:themeColor="text1"/>
              </w:rPr>
            </w:pPr>
            <w:r w:rsidRPr="0018471C">
              <w:rPr>
                <w:iCs/>
                <w:color w:val="000000" w:themeColor="text1"/>
              </w:rPr>
              <w:t>2120</w:t>
            </w:r>
            <w:r w:rsidR="0018471C">
              <w:rPr>
                <w:iCs/>
                <w:color w:val="000000" w:themeColor="text1"/>
              </w:rPr>
              <w:t>30</w:t>
            </w:r>
            <w:r w:rsidRPr="0018471C">
              <w:rPr>
                <w:iCs/>
                <w:color w:val="000000" w:themeColor="text1"/>
              </w:rPr>
              <w:t xml:space="preserve"> г.Могилёв, ул.</w:t>
            </w:r>
            <w:r w:rsidR="0018471C">
              <w:rPr>
                <w:iCs/>
                <w:color w:val="000000" w:themeColor="text1"/>
              </w:rPr>
              <w:t>Дубровенка Левая, 32-33</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Телефон</w:t>
            </w:r>
          </w:p>
        </w:tc>
        <w:tc>
          <w:tcPr>
            <w:tcW w:w="6231" w:type="dxa"/>
          </w:tcPr>
          <w:p w:rsidR="00E61F27" w:rsidRPr="0018471C" w:rsidRDefault="00E61F27" w:rsidP="009A09B7">
            <w:pPr>
              <w:pStyle w:val="ab"/>
              <w:spacing w:before="0" w:beforeAutospacing="0" w:after="0" w:afterAutospacing="0"/>
              <w:jc w:val="both"/>
              <w:rPr>
                <w:iCs/>
                <w:color w:val="000000" w:themeColor="text1"/>
              </w:rPr>
            </w:pPr>
            <w:r w:rsidRPr="0018471C">
              <w:rPr>
                <w:iCs/>
                <w:color w:val="000000" w:themeColor="text1"/>
              </w:rPr>
              <w:t>80222779493</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 xml:space="preserve">Факс  </w:t>
            </w:r>
          </w:p>
        </w:tc>
        <w:tc>
          <w:tcPr>
            <w:tcW w:w="6231" w:type="dxa"/>
          </w:tcPr>
          <w:p w:rsidR="00E61F27" w:rsidRPr="0018471C" w:rsidRDefault="00E61F27" w:rsidP="009A09B7">
            <w:pPr>
              <w:pStyle w:val="ab"/>
              <w:spacing w:before="0" w:beforeAutospacing="0" w:after="0" w:afterAutospacing="0"/>
              <w:jc w:val="both"/>
              <w:rPr>
                <w:iCs/>
                <w:color w:val="000000" w:themeColor="text1"/>
              </w:rPr>
            </w:pPr>
            <w:r w:rsidRPr="0018471C">
              <w:rPr>
                <w:iCs/>
                <w:color w:val="000000" w:themeColor="text1"/>
              </w:rPr>
              <w:t>80222779493</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lang w:val="en-US"/>
              </w:rPr>
            </w:pPr>
            <w:r w:rsidRPr="0018471C">
              <w:rPr>
                <w:i/>
                <w:color w:val="000000" w:themeColor="text1"/>
              </w:rPr>
              <w:t>Е-</w:t>
            </w:r>
            <w:r w:rsidRPr="0018471C">
              <w:rPr>
                <w:i/>
                <w:color w:val="000000" w:themeColor="text1"/>
                <w:lang w:val="en-US"/>
              </w:rPr>
              <w:t>mail</w:t>
            </w:r>
          </w:p>
        </w:tc>
        <w:tc>
          <w:tcPr>
            <w:tcW w:w="6231" w:type="dxa"/>
          </w:tcPr>
          <w:p w:rsidR="00E61F27" w:rsidRPr="0018471C" w:rsidRDefault="00E61F27" w:rsidP="009A09B7">
            <w:pPr>
              <w:pStyle w:val="ab"/>
              <w:spacing w:before="0" w:beforeAutospacing="0" w:after="0" w:afterAutospacing="0"/>
              <w:jc w:val="both"/>
              <w:rPr>
                <w:iCs/>
                <w:color w:val="000000" w:themeColor="text1"/>
              </w:rPr>
            </w:pPr>
            <w:r w:rsidRPr="0018471C">
              <w:rPr>
                <w:iCs/>
                <w:color w:val="000000" w:themeColor="text1"/>
                <w:lang w:val="en-US"/>
              </w:rPr>
              <w:t>ecovp</w:t>
            </w:r>
            <w:r w:rsidRPr="0018471C">
              <w:rPr>
                <w:iCs/>
                <w:color w:val="000000" w:themeColor="text1"/>
              </w:rPr>
              <w:t>@</w:t>
            </w:r>
            <w:r w:rsidRPr="0018471C">
              <w:rPr>
                <w:iCs/>
                <w:color w:val="000000" w:themeColor="text1"/>
                <w:lang w:val="en-US"/>
              </w:rPr>
              <w:t>mail</w:t>
            </w:r>
            <w:r w:rsidRPr="0018471C">
              <w:rPr>
                <w:iCs/>
                <w:color w:val="000000" w:themeColor="text1"/>
              </w:rPr>
              <w:t>.</w:t>
            </w:r>
            <w:r w:rsidRPr="0018471C">
              <w:rPr>
                <w:iCs/>
                <w:color w:val="000000" w:themeColor="text1"/>
                <w:lang w:val="en-US"/>
              </w:rPr>
              <w:t>ru</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Контактное лицо</w:t>
            </w:r>
          </w:p>
        </w:tc>
        <w:tc>
          <w:tcPr>
            <w:tcW w:w="6231" w:type="dxa"/>
          </w:tcPr>
          <w:p w:rsidR="00E61F27" w:rsidRPr="0018471C" w:rsidRDefault="00E61F27" w:rsidP="009A09B7">
            <w:pPr>
              <w:pStyle w:val="ab"/>
              <w:spacing w:before="0" w:beforeAutospacing="0" w:after="0" w:afterAutospacing="0"/>
              <w:jc w:val="both"/>
              <w:rPr>
                <w:iCs/>
                <w:color w:val="000000" w:themeColor="text1"/>
              </w:rPr>
            </w:pPr>
            <w:r w:rsidRPr="0018471C">
              <w:rPr>
                <w:iCs/>
                <w:color w:val="000000" w:themeColor="text1"/>
              </w:rPr>
              <w:t>Шидловская Екатерина Владимировна</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должность</w:t>
            </w:r>
          </w:p>
        </w:tc>
        <w:tc>
          <w:tcPr>
            <w:tcW w:w="6231" w:type="dxa"/>
          </w:tcPr>
          <w:p w:rsidR="00E61F27" w:rsidRPr="0018471C" w:rsidRDefault="00411F32" w:rsidP="009A09B7">
            <w:pPr>
              <w:pStyle w:val="ab"/>
              <w:spacing w:before="0" w:beforeAutospacing="0" w:after="0" w:afterAutospacing="0"/>
              <w:jc w:val="both"/>
              <w:rPr>
                <w:iCs/>
                <w:color w:val="000000" w:themeColor="text1"/>
              </w:rPr>
            </w:pPr>
            <w:r w:rsidRPr="0018471C">
              <w:rPr>
                <w:iCs/>
                <w:color w:val="000000" w:themeColor="text1"/>
              </w:rPr>
              <w:t>Главный эколог</w:t>
            </w:r>
            <w:r w:rsidR="00E61F27" w:rsidRPr="0018471C">
              <w:rPr>
                <w:iCs/>
                <w:color w:val="000000" w:themeColor="text1"/>
              </w:rPr>
              <w:t xml:space="preserve"> </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телефон</w:t>
            </w:r>
          </w:p>
        </w:tc>
        <w:tc>
          <w:tcPr>
            <w:tcW w:w="6231" w:type="dxa"/>
          </w:tcPr>
          <w:p w:rsidR="00E61F27" w:rsidRPr="0018471C" w:rsidRDefault="00190F54" w:rsidP="009A09B7">
            <w:pPr>
              <w:pStyle w:val="ab"/>
              <w:spacing w:before="0" w:beforeAutospacing="0" w:after="0" w:afterAutospacing="0"/>
              <w:jc w:val="both"/>
              <w:rPr>
                <w:iCs/>
                <w:color w:val="000000" w:themeColor="text1"/>
              </w:rPr>
            </w:pPr>
            <w:r w:rsidRPr="0018471C">
              <w:rPr>
                <w:iCs/>
                <w:color w:val="000000" w:themeColor="text1"/>
              </w:rPr>
              <w:t>80</w:t>
            </w:r>
            <w:r w:rsidR="00E61F27" w:rsidRPr="0018471C">
              <w:rPr>
                <w:iCs/>
                <w:color w:val="000000" w:themeColor="text1"/>
              </w:rPr>
              <w:t>222779493</w:t>
            </w:r>
          </w:p>
        </w:tc>
      </w:tr>
      <w:tr w:rsidR="00E61F27" w:rsidRPr="0018471C" w:rsidTr="00E61F27">
        <w:tc>
          <w:tcPr>
            <w:tcW w:w="3114" w:type="dxa"/>
          </w:tcPr>
          <w:p w:rsidR="00E61F27" w:rsidRPr="0018471C" w:rsidRDefault="00E61F27" w:rsidP="009A09B7">
            <w:pPr>
              <w:pStyle w:val="ab"/>
              <w:spacing w:before="0" w:beforeAutospacing="0" w:after="0" w:afterAutospacing="0"/>
              <w:jc w:val="both"/>
              <w:rPr>
                <w:i/>
                <w:color w:val="000000" w:themeColor="text1"/>
              </w:rPr>
            </w:pPr>
            <w:r w:rsidRPr="0018471C">
              <w:rPr>
                <w:i/>
                <w:color w:val="000000" w:themeColor="text1"/>
              </w:rPr>
              <w:t>Е-</w:t>
            </w:r>
            <w:r w:rsidRPr="0018471C">
              <w:rPr>
                <w:i/>
                <w:color w:val="000000" w:themeColor="text1"/>
                <w:lang w:val="en-US"/>
              </w:rPr>
              <w:t>mail</w:t>
            </w:r>
          </w:p>
        </w:tc>
        <w:tc>
          <w:tcPr>
            <w:tcW w:w="6231" w:type="dxa"/>
          </w:tcPr>
          <w:p w:rsidR="00E61F27" w:rsidRPr="0018471C" w:rsidRDefault="00E61F27" w:rsidP="009A09B7">
            <w:pPr>
              <w:pStyle w:val="ab"/>
              <w:spacing w:before="0" w:beforeAutospacing="0" w:after="0" w:afterAutospacing="0"/>
              <w:jc w:val="both"/>
              <w:rPr>
                <w:iCs/>
                <w:color w:val="000000" w:themeColor="text1"/>
              </w:rPr>
            </w:pPr>
            <w:r w:rsidRPr="0018471C">
              <w:rPr>
                <w:iCs/>
                <w:color w:val="000000" w:themeColor="text1"/>
                <w:lang w:val="en-US"/>
              </w:rPr>
              <w:t>ecovp</w:t>
            </w:r>
            <w:r w:rsidRPr="0018471C">
              <w:rPr>
                <w:iCs/>
                <w:color w:val="000000" w:themeColor="text1"/>
              </w:rPr>
              <w:t>@</w:t>
            </w:r>
            <w:r w:rsidRPr="0018471C">
              <w:rPr>
                <w:iCs/>
                <w:color w:val="000000" w:themeColor="text1"/>
                <w:lang w:val="en-US"/>
              </w:rPr>
              <w:t>mail</w:t>
            </w:r>
            <w:r w:rsidRPr="0018471C">
              <w:rPr>
                <w:iCs/>
                <w:color w:val="000000" w:themeColor="text1"/>
              </w:rPr>
              <w:t>.</w:t>
            </w:r>
            <w:r w:rsidRPr="0018471C">
              <w:rPr>
                <w:iCs/>
                <w:color w:val="000000" w:themeColor="text1"/>
                <w:lang w:val="en-US"/>
              </w:rPr>
              <w:t>ru</w:t>
            </w:r>
          </w:p>
        </w:tc>
      </w:tr>
    </w:tbl>
    <w:p w:rsidR="004D3EBA" w:rsidRPr="0018471C" w:rsidRDefault="004D3EBA" w:rsidP="009A09B7">
      <w:pPr>
        <w:spacing w:after="0" w:line="240" w:lineRule="auto"/>
        <w:ind w:firstLine="851"/>
        <w:jc w:val="both"/>
        <w:rPr>
          <w:rFonts w:ascii="Times New Roman" w:hAnsi="Times New Roman" w:cs="Times New Roman"/>
          <w:b/>
          <w:color w:val="000000" w:themeColor="text1"/>
          <w:sz w:val="24"/>
          <w:szCs w:val="24"/>
        </w:rPr>
      </w:pPr>
    </w:p>
    <w:p w:rsidR="00851801" w:rsidRPr="00E74468" w:rsidRDefault="00C804D9" w:rsidP="009A09B7">
      <w:pPr>
        <w:spacing w:after="0" w:line="240" w:lineRule="auto"/>
        <w:ind w:firstLine="851"/>
        <w:jc w:val="both"/>
        <w:rPr>
          <w:rFonts w:ascii="Times New Roman" w:hAnsi="Times New Roman" w:cs="Times New Roman"/>
          <w:color w:val="000000" w:themeColor="text1"/>
          <w:sz w:val="24"/>
          <w:szCs w:val="24"/>
        </w:rPr>
      </w:pPr>
      <w:r w:rsidRPr="00E74468">
        <w:rPr>
          <w:rFonts w:ascii="Times New Roman" w:hAnsi="Times New Roman" w:cs="Times New Roman"/>
          <w:b/>
          <w:color w:val="000000" w:themeColor="text1"/>
          <w:sz w:val="24"/>
          <w:szCs w:val="24"/>
        </w:rPr>
        <w:t>Замечания и предложения по отчету об ОВОС в течение объявленного срока можно направлять:</w:t>
      </w:r>
      <w:r w:rsidRPr="00E74468">
        <w:rPr>
          <w:rFonts w:ascii="Times New Roman" w:hAnsi="Times New Roman" w:cs="Times New Roman"/>
          <w:color w:val="000000" w:themeColor="text1"/>
          <w:sz w:val="24"/>
          <w:szCs w:val="24"/>
        </w:rPr>
        <w:t xml:space="preserve"> </w:t>
      </w:r>
    </w:p>
    <w:tbl>
      <w:tblPr>
        <w:tblStyle w:val="ae"/>
        <w:tblW w:w="0" w:type="auto"/>
        <w:tblLook w:val="04A0"/>
      </w:tblPr>
      <w:tblGrid>
        <w:gridCol w:w="3114"/>
        <w:gridCol w:w="6231"/>
      </w:tblGrid>
      <w:tr w:rsidR="0018471C" w:rsidRPr="00E74468" w:rsidTr="001E5905">
        <w:tc>
          <w:tcPr>
            <w:tcW w:w="3114" w:type="dxa"/>
          </w:tcPr>
          <w:p w:rsidR="0018471C" w:rsidRPr="00E74468" w:rsidRDefault="0018471C" w:rsidP="0018471C">
            <w:pPr>
              <w:pStyle w:val="ab"/>
              <w:spacing w:before="0" w:beforeAutospacing="0" w:after="0" w:afterAutospacing="0"/>
              <w:jc w:val="both"/>
              <w:rPr>
                <w:i/>
                <w:color w:val="000000" w:themeColor="text1"/>
              </w:rPr>
            </w:pPr>
            <w:r w:rsidRPr="00E74468">
              <w:rPr>
                <w:i/>
                <w:color w:val="000000" w:themeColor="text1"/>
              </w:rPr>
              <w:t>Наименование организации</w:t>
            </w:r>
          </w:p>
        </w:tc>
        <w:tc>
          <w:tcPr>
            <w:tcW w:w="6231" w:type="dxa"/>
          </w:tcPr>
          <w:p w:rsidR="0018471C" w:rsidRPr="00E74468" w:rsidRDefault="0018471C" w:rsidP="0018471C">
            <w:pPr>
              <w:pStyle w:val="ab"/>
              <w:spacing w:before="0" w:beforeAutospacing="0" w:after="0" w:afterAutospacing="0"/>
              <w:jc w:val="both"/>
              <w:rPr>
                <w:rFonts w:eastAsiaTheme="minorHAnsi"/>
                <w:iCs/>
                <w:color w:val="000000" w:themeColor="text1"/>
                <w:lang w:eastAsia="en-US"/>
              </w:rPr>
            </w:pPr>
            <w:r w:rsidRPr="00E74468">
              <w:rPr>
                <w:iCs/>
                <w:color w:val="000000" w:themeColor="text1"/>
              </w:rPr>
              <w:t>Белыничский районный исполнительный комитет</w:t>
            </w:r>
          </w:p>
        </w:tc>
      </w:tr>
      <w:tr w:rsidR="0018471C" w:rsidRPr="00E74468" w:rsidTr="001E5905">
        <w:tc>
          <w:tcPr>
            <w:tcW w:w="3114" w:type="dxa"/>
          </w:tcPr>
          <w:p w:rsidR="0018471C" w:rsidRPr="00E74468" w:rsidRDefault="0018471C" w:rsidP="0018471C">
            <w:pPr>
              <w:pStyle w:val="ab"/>
              <w:spacing w:before="0" w:beforeAutospacing="0" w:after="0" w:afterAutospacing="0"/>
              <w:jc w:val="both"/>
              <w:rPr>
                <w:i/>
                <w:color w:val="000000" w:themeColor="text1"/>
              </w:rPr>
            </w:pPr>
            <w:r w:rsidRPr="00E74468">
              <w:rPr>
                <w:i/>
                <w:color w:val="000000" w:themeColor="text1"/>
              </w:rPr>
              <w:t>Адрес</w:t>
            </w:r>
          </w:p>
        </w:tc>
        <w:tc>
          <w:tcPr>
            <w:tcW w:w="6231" w:type="dxa"/>
          </w:tcPr>
          <w:p w:rsidR="0018471C" w:rsidRPr="00E74468" w:rsidRDefault="0018471C" w:rsidP="0018471C">
            <w:pPr>
              <w:pStyle w:val="ab"/>
              <w:spacing w:before="0" w:beforeAutospacing="0" w:after="0" w:afterAutospacing="0"/>
              <w:jc w:val="both"/>
              <w:rPr>
                <w:rFonts w:eastAsiaTheme="minorHAnsi"/>
                <w:iCs/>
                <w:color w:val="000000" w:themeColor="text1"/>
                <w:lang w:eastAsia="en-US"/>
              </w:rPr>
            </w:pPr>
            <w:r w:rsidRPr="0018471C">
              <w:rPr>
                <w:iCs/>
                <w:color w:val="000000" w:themeColor="text1"/>
              </w:rPr>
              <w:t>213051, г. Белыничи, ул. Советская, 29</w:t>
            </w:r>
          </w:p>
        </w:tc>
      </w:tr>
      <w:tr w:rsidR="0018471C" w:rsidRPr="00E74468" w:rsidTr="001E5905">
        <w:tc>
          <w:tcPr>
            <w:tcW w:w="3114" w:type="dxa"/>
          </w:tcPr>
          <w:p w:rsidR="0018471C" w:rsidRPr="00E74468" w:rsidRDefault="0018471C" w:rsidP="0018471C">
            <w:pPr>
              <w:pStyle w:val="ab"/>
              <w:spacing w:before="0" w:beforeAutospacing="0" w:after="0" w:afterAutospacing="0"/>
              <w:jc w:val="both"/>
              <w:rPr>
                <w:i/>
                <w:color w:val="000000" w:themeColor="text1"/>
              </w:rPr>
            </w:pPr>
            <w:r w:rsidRPr="00E74468">
              <w:rPr>
                <w:i/>
                <w:color w:val="000000" w:themeColor="text1"/>
              </w:rPr>
              <w:t>Адрес сайта</w:t>
            </w:r>
          </w:p>
        </w:tc>
        <w:tc>
          <w:tcPr>
            <w:tcW w:w="6231" w:type="dxa"/>
          </w:tcPr>
          <w:p w:rsidR="0018471C" w:rsidRPr="00E74468" w:rsidRDefault="0018471C" w:rsidP="0018471C">
            <w:pPr>
              <w:pStyle w:val="ab"/>
              <w:spacing w:before="0" w:beforeAutospacing="0" w:after="0" w:afterAutospacing="0"/>
              <w:jc w:val="both"/>
              <w:rPr>
                <w:rFonts w:eastAsiaTheme="minorHAnsi"/>
                <w:iCs/>
                <w:color w:val="000000" w:themeColor="text1"/>
                <w:lang w:eastAsia="en-US"/>
              </w:rPr>
            </w:pPr>
            <w:r w:rsidRPr="00E74468">
              <w:rPr>
                <w:iCs/>
                <w:color w:val="000000" w:themeColor="text1"/>
              </w:rPr>
              <w:t>https://belynichi.gov.by/ (раздел «Общественное обсужд</w:t>
            </w:r>
            <w:r w:rsidRPr="00E74468">
              <w:rPr>
                <w:iCs/>
                <w:color w:val="000000" w:themeColor="text1"/>
              </w:rPr>
              <w:t>е</w:t>
            </w:r>
            <w:r w:rsidRPr="00E74468">
              <w:rPr>
                <w:iCs/>
                <w:color w:val="000000" w:themeColor="text1"/>
              </w:rPr>
              <w:t>ние»)</w:t>
            </w:r>
          </w:p>
        </w:tc>
      </w:tr>
      <w:tr w:rsidR="0018471C" w:rsidRPr="00E74468" w:rsidTr="001E5905">
        <w:tc>
          <w:tcPr>
            <w:tcW w:w="3114" w:type="dxa"/>
          </w:tcPr>
          <w:p w:rsidR="0018471C" w:rsidRPr="00E74468" w:rsidRDefault="0018471C" w:rsidP="0018471C">
            <w:pPr>
              <w:pStyle w:val="ab"/>
              <w:spacing w:before="0" w:beforeAutospacing="0" w:after="0" w:afterAutospacing="0"/>
              <w:jc w:val="both"/>
              <w:rPr>
                <w:i/>
                <w:color w:val="000000" w:themeColor="text1"/>
              </w:rPr>
            </w:pPr>
            <w:r w:rsidRPr="00E74468">
              <w:rPr>
                <w:i/>
                <w:color w:val="000000" w:themeColor="text1"/>
              </w:rPr>
              <w:t>Телефон</w:t>
            </w:r>
          </w:p>
        </w:tc>
        <w:tc>
          <w:tcPr>
            <w:tcW w:w="6231" w:type="dxa"/>
          </w:tcPr>
          <w:p w:rsidR="0018471C" w:rsidRPr="00E74468" w:rsidRDefault="0018471C" w:rsidP="0018471C">
            <w:pPr>
              <w:pStyle w:val="ab"/>
              <w:spacing w:before="0" w:beforeAutospacing="0" w:after="0" w:afterAutospacing="0"/>
              <w:jc w:val="both"/>
              <w:rPr>
                <w:rFonts w:eastAsiaTheme="minorHAnsi"/>
                <w:iCs/>
                <w:color w:val="000000" w:themeColor="text1"/>
                <w:lang w:eastAsia="en-US"/>
              </w:rPr>
            </w:pPr>
            <w:r w:rsidRPr="00E74468">
              <w:rPr>
                <w:iCs/>
                <w:color w:val="000000" w:themeColor="text1"/>
              </w:rPr>
              <w:t>+375 (2232) 78-7-22</w:t>
            </w:r>
          </w:p>
        </w:tc>
      </w:tr>
      <w:tr w:rsidR="0018471C" w:rsidRPr="00E74468" w:rsidTr="001E5905">
        <w:tc>
          <w:tcPr>
            <w:tcW w:w="3114" w:type="dxa"/>
          </w:tcPr>
          <w:p w:rsidR="0018471C" w:rsidRPr="00E74468" w:rsidRDefault="0018471C" w:rsidP="0018471C">
            <w:pPr>
              <w:pStyle w:val="ab"/>
              <w:spacing w:before="0" w:beforeAutospacing="0" w:after="0" w:afterAutospacing="0"/>
              <w:jc w:val="both"/>
              <w:rPr>
                <w:i/>
                <w:color w:val="000000" w:themeColor="text1"/>
              </w:rPr>
            </w:pPr>
            <w:r w:rsidRPr="00E74468">
              <w:rPr>
                <w:i/>
                <w:color w:val="000000" w:themeColor="text1"/>
              </w:rPr>
              <w:t xml:space="preserve">Факс  </w:t>
            </w:r>
          </w:p>
        </w:tc>
        <w:tc>
          <w:tcPr>
            <w:tcW w:w="6231" w:type="dxa"/>
          </w:tcPr>
          <w:p w:rsidR="0018471C" w:rsidRPr="00E74468" w:rsidRDefault="0018471C" w:rsidP="0018471C">
            <w:pPr>
              <w:pStyle w:val="ab"/>
              <w:spacing w:before="0" w:beforeAutospacing="0" w:after="0" w:afterAutospacing="0"/>
              <w:jc w:val="both"/>
              <w:rPr>
                <w:rFonts w:eastAsiaTheme="minorHAnsi"/>
                <w:iCs/>
                <w:color w:val="000000" w:themeColor="text1"/>
                <w:lang w:eastAsia="en-US"/>
              </w:rPr>
            </w:pPr>
            <w:r w:rsidRPr="00E74468">
              <w:rPr>
                <w:iCs/>
                <w:color w:val="000000" w:themeColor="text1"/>
              </w:rPr>
              <w:t>+375 (2232) 78-7-22</w:t>
            </w:r>
          </w:p>
        </w:tc>
      </w:tr>
      <w:tr w:rsidR="0018471C" w:rsidRPr="00E74468" w:rsidTr="001E5905">
        <w:tc>
          <w:tcPr>
            <w:tcW w:w="3114" w:type="dxa"/>
          </w:tcPr>
          <w:p w:rsidR="0018471C" w:rsidRPr="00E74468" w:rsidRDefault="0018471C" w:rsidP="0018471C">
            <w:pPr>
              <w:pStyle w:val="ab"/>
              <w:spacing w:before="0" w:beforeAutospacing="0" w:after="0" w:afterAutospacing="0"/>
              <w:jc w:val="both"/>
              <w:rPr>
                <w:i/>
                <w:color w:val="000000" w:themeColor="text1"/>
                <w:lang w:val="en-US"/>
              </w:rPr>
            </w:pPr>
            <w:r w:rsidRPr="00E74468">
              <w:rPr>
                <w:i/>
                <w:color w:val="000000" w:themeColor="text1"/>
              </w:rPr>
              <w:t>Е-</w:t>
            </w:r>
            <w:r w:rsidRPr="00E74468">
              <w:rPr>
                <w:i/>
                <w:color w:val="000000" w:themeColor="text1"/>
                <w:lang w:val="en-US"/>
              </w:rPr>
              <w:t>mail</w:t>
            </w:r>
          </w:p>
        </w:tc>
        <w:tc>
          <w:tcPr>
            <w:tcW w:w="6231" w:type="dxa"/>
          </w:tcPr>
          <w:p w:rsidR="0018471C" w:rsidRPr="00E74468" w:rsidRDefault="00583957" w:rsidP="0018471C">
            <w:pPr>
              <w:pStyle w:val="ab"/>
              <w:spacing w:before="0" w:beforeAutospacing="0" w:after="0" w:afterAutospacing="0"/>
              <w:jc w:val="both"/>
              <w:rPr>
                <w:rFonts w:eastAsiaTheme="minorHAnsi"/>
                <w:iCs/>
                <w:color w:val="000000" w:themeColor="text1"/>
                <w:lang w:eastAsia="en-US"/>
              </w:rPr>
            </w:pPr>
            <w:hyperlink r:id="rId16" w:history="1">
              <w:r w:rsidR="0018471C" w:rsidRPr="00E74468">
                <w:rPr>
                  <w:iCs/>
                  <w:color w:val="000000" w:themeColor="text1"/>
                </w:rPr>
                <w:t>rik@belynichi.gov.by</w:t>
              </w:r>
            </w:hyperlink>
          </w:p>
        </w:tc>
      </w:tr>
      <w:tr w:rsidR="00411014" w:rsidRPr="00E74468" w:rsidTr="001E5905">
        <w:tc>
          <w:tcPr>
            <w:tcW w:w="3114" w:type="dxa"/>
          </w:tcPr>
          <w:p w:rsidR="00411014" w:rsidRPr="00E74468" w:rsidRDefault="00411014" w:rsidP="009A09B7">
            <w:pPr>
              <w:pStyle w:val="ab"/>
              <w:spacing w:before="0" w:beforeAutospacing="0" w:after="0" w:afterAutospacing="0"/>
              <w:jc w:val="both"/>
              <w:rPr>
                <w:i/>
                <w:color w:val="000000" w:themeColor="text1"/>
              </w:rPr>
            </w:pPr>
            <w:r w:rsidRPr="00E74468">
              <w:rPr>
                <w:i/>
                <w:color w:val="000000" w:themeColor="text1"/>
              </w:rPr>
              <w:t>Контактное лицо</w:t>
            </w:r>
          </w:p>
        </w:tc>
        <w:tc>
          <w:tcPr>
            <w:tcW w:w="6231" w:type="dxa"/>
          </w:tcPr>
          <w:p w:rsidR="00411014" w:rsidRPr="00E74468" w:rsidRDefault="0018471C" w:rsidP="009A09B7">
            <w:pPr>
              <w:pStyle w:val="ab"/>
              <w:spacing w:before="0" w:beforeAutospacing="0" w:after="0" w:afterAutospacing="0"/>
              <w:jc w:val="both"/>
              <w:rPr>
                <w:rFonts w:eastAsiaTheme="minorHAnsi"/>
                <w:iCs/>
                <w:color w:val="000000" w:themeColor="text1"/>
                <w:lang w:eastAsia="en-US"/>
              </w:rPr>
            </w:pPr>
            <w:r w:rsidRPr="00E74468">
              <w:rPr>
                <w:rFonts w:eastAsiaTheme="minorHAnsi"/>
                <w:iCs/>
                <w:color w:val="000000" w:themeColor="text1"/>
                <w:lang w:eastAsia="en-US"/>
              </w:rPr>
              <w:t>Козловский Александр Леонидович</w:t>
            </w:r>
          </w:p>
        </w:tc>
      </w:tr>
      <w:tr w:rsidR="00411014" w:rsidRPr="00E74468" w:rsidTr="001E5905">
        <w:tc>
          <w:tcPr>
            <w:tcW w:w="3114" w:type="dxa"/>
          </w:tcPr>
          <w:p w:rsidR="00411014" w:rsidRPr="00E74468" w:rsidRDefault="00411014" w:rsidP="009A09B7">
            <w:pPr>
              <w:pStyle w:val="ab"/>
              <w:spacing w:before="0" w:beforeAutospacing="0" w:after="0" w:afterAutospacing="0"/>
              <w:jc w:val="both"/>
              <w:rPr>
                <w:i/>
                <w:color w:val="000000" w:themeColor="text1"/>
              </w:rPr>
            </w:pPr>
            <w:r w:rsidRPr="00E74468">
              <w:rPr>
                <w:i/>
                <w:color w:val="000000" w:themeColor="text1"/>
              </w:rPr>
              <w:t>должность</w:t>
            </w:r>
          </w:p>
        </w:tc>
        <w:tc>
          <w:tcPr>
            <w:tcW w:w="6231" w:type="dxa"/>
          </w:tcPr>
          <w:p w:rsidR="00411014" w:rsidRPr="00E74468" w:rsidRDefault="004403DB" w:rsidP="004403DB">
            <w:pPr>
              <w:pStyle w:val="1"/>
              <w:spacing w:before="0"/>
              <w:outlineLvl w:val="0"/>
              <w:rPr>
                <w:rFonts w:ascii="Times New Roman" w:eastAsia="Times New Roman" w:hAnsi="Times New Roman" w:cs="Times New Roman"/>
                <w:iCs/>
                <w:color w:val="000000" w:themeColor="text1"/>
                <w:sz w:val="24"/>
                <w:szCs w:val="24"/>
                <w:lang w:eastAsia="ru-RU"/>
              </w:rPr>
            </w:pPr>
            <w:r w:rsidRPr="00E74468">
              <w:rPr>
                <w:rFonts w:ascii="Times New Roman" w:eastAsia="Times New Roman" w:hAnsi="Times New Roman" w:cs="Times New Roman"/>
                <w:iCs/>
                <w:color w:val="000000" w:themeColor="text1"/>
                <w:sz w:val="24"/>
                <w:szCs w:val="24"/>
                <w:lang w:eastAsia="ru-RU"/>
              </w:rPr>
              <w:t>Начальник отдела архитектуры и строительства, жили</w:t>
            </w:r>
            <w:r w:rsidRPr="00E74468">
              <w:rPr>
                <w:rFonts w:ascii="Times New Roman" w:eastAsia="Times New Roman" w:hAnsi="Times New Roman" w:cs="Times New Roman"/>
                <w:iCs/>
                <w:color w:val="000000" w:themeColor="text1"/>
                <w:sz w:val="24"/>
                <w:szCs w:val="24"/>
                <w:lang w:eastAsia="ru-RU"/>
              </w:rPr>
              <w:t>щ</w:t>
            </w:r>
            <w:r w:rsidRPr="00E74468">
              <w:rPr>
                <w:rFonts w:ascii="Times New Roman" w:eastAsia="Times New Roman" w:hAnsi="Times New Roman" w:cs="Times New Roman"/>
                <w:iCs/>
                <w:color w:val="000000" w:themeColor="text1"/>
                <w:sz w:val="24"/>
                <w:szCs w:val="24"/>
                <w:lang w:eastAsia="ru-RU"/>
              </w:rPr>
              <w:t>но-коммунального хозяйства</w:t>
            </w:r>
          </w:p>
        </w:tc>
      </w:tr>
      <w:tr w:rsidR="00411014" w:rsidRPr="00E74468" w:rsidTr="001E5905">
        <w:tc>
          <w:tcPr>
            <w:tcW w:w="3114" w:type="dxa"/>
          </w:tcPr>
          <w:p w:rsidR="00411014" w:rsidRPr="00E74468" w:rsidRDefault="00411014" w:rsidP="009A09B7">
            <w:pPr>
              <w:pStyle w:val="ab"/>
              <w:spacing w:before="0" w:beforeAutospacing="0" w:after="0" w:afterAutospacing="0"/>
              <w:jc w:val="both"/>
              <w:rPr>
                <w:i/>
                <w:color w:val="000000" w:themeColor="text1"/>
              </w:rPr>
            </w:pPr>
            <w:r w:rsidRPr="00E74468">
              <w:rPr>
                <w:i/>
                <w:color w:val="000000" w:themeColor="text1"/>
              </w:rPr>
              <w:t>телефон</w:t>
            </w:r>
          </w:p>
        </w:tc>
        <w:tc>
          <w:tcPr>
            <w:tcW w:w="6231" w:type="dxa"/>
          </w:tcPr>
          <w:p w:rsidR="00411014" w:rsidRPr="00E74468" w:rsidRDefault="00E94EF5" w:rsidP="009A09B7">
            <w:pPr>
              <w:jc w:val="both"/>
              <w:rPr>
                <w:rFonts w:ascii="Times New Roman" w:hAnsi="Times New Roman" w:cs="Times New Roman"/>
                <w:iCs/>
                <w:color w:val="000000" w:themeColor="text1"/>
                <w:sz w:val="24"/>
                <w:szCs w:val="24"/>
                <w:lang w:val="en-US"/>
              </w:rPr>
            </w:pPr>
            <w:r w:rsidRPr="00E74468">
              <w:rPr>
                <w:rFonts w:ascii="Times New Roman" w:hAnsi="Times New Roman" w:cs="Times New Roman"/>
                <w:iCs/>
                <w:color w:val="000000" w:themeColor="text1"/>
                <w:sz w:val="24"/>
                <w:szCs w:val="24"/>
              </w:rPr>
              <w:t>8022</w:t>
            </w:r>
            <w:r w:rsidR="004403DB" w:rsidRPr="00E74468">
              <w:rPr>
                <w:rFonts w:ascii="Times New Roman" w:hAnsi="Times New Roman" w:cs="Times New Roman"/>
                <w:iCs/>
                <w:color w:val="000000" w:themeColor="text1"/>
                <w:sz w:val="24"/>
                <w:szCs w:val="24"/>
              </w:rPr>
              <w:t>3278725</w:t>
            </w:r>
          </w:p>
        </w:tc>
      </w:tr>
      <w:tr w:rsidR="00411014" w:rsidRPr="00E74468" w:rsidTr="001E5905">
        <w:tc>
          <w:tcPr>
            <w:tcW w:w="3114" w:type="dxa"/>
          </w:tcPr>
          <w:p w:rsidR="00411014" w:rsidRPr="00E74468" w:rsidRDefault="00411014" w:rsidP="009A09B7">
            <w:pPr>
              <w:pStyle w:val="ab"/>
              <w:spacing w:before="0" w:beforeAutospacing="0" w:after="0" w:afterAutospacing="0"/>
              <w:jc w:val="both"/>
              <w:rPr>
                <w:i/>
                <w:color w:val="000000" w:themeColor="text1"/>
              </w:rPr>
            </w:pPr>
            <w:r w:rsidRPr="00E74468">
              <w:rPr>
                <w:i/>
                <w:color w:val="000000" w:themeColor="text1"/>
              </w:rPr>
              <w:t>Е-</w:t>
            </w:r>
            <w:r w:rsidRPr="00E74468">
              <w:rPr>
                <w:i/>
                <w:color w:val="000000" w:themeColor="text1"/>
                <w:lang w:val="en-US"/>
              </w:rPr>
              <w:t>mail</w:t>
            </w:r>
          </w:p>
        </w:tc>
        <w:tc>
          <w:tcPr>
            <w:tcW w:w="6231" w:type="dxa"/>
          </w:tcPr>
          <w:p w:rsidR="00411014" w:rsidRPr="00E74468" w:rsidRDefault="004403DB" w:rsidP="009A09B7">
            <w:pPr>
              <w:pStyle w:val="ab"/>
              <w:spacing w:before="0" w:beforeAutospacing="0" w:after="0" w:afterAutospacing="0"/>
              <w:jc w:val="both"/>
              <w:rPr>
                <w:rFonts w:eastAsiaTheme="minorHAnsi"/>
                <w:iCs/>
                <w:color w:val="000000" w:themeColor="text1"/>
                <w:lang w:val="en-US" w:eastAsia="en-US"/>
              </w:rPr>
            </w:pPr>
            <w:r w:rsidRPr="00E74468">
              <w:rPr>
                <w:rFonts w:eastAsiaTheme="minorHAnsi"/>
                <w:iCs/>
                <w:color w:val="000000" w:themeColor="text1"/>
                <w:lang w:val="en-US" w:eastAsia="en-US"/>
              </w:rPr>
              <w:t>arxbel@belynichi</w:t>
            </w:r>
            <w:r w:rsidR="00E74468" w:rsidRPr="00E74468">
              <w:rPr>
                <w:rFonts w:eastAsiaTheme="minorHAnsi"/>
                <w:iCs/>
                <w:color w:val="000000" w:themeColor="text1"/>
                <w:lang w:val="en-US" w:eastAsia="en-US"/>
              </w:rPr>
              <w:t>.gov.by</w:t>
            </w:r>
          </w:p>
        </w:tc>
      </w:tr>
    </w:tbl>
    <w:p w:rsidR="00411014" w:rsidRPr="00F304B7" w:rsidRDefault="00411014" w:rsidP="009A09B7">
      <w:pPr>
        <w:spacing w:after="0" w:line="240" w:lineRule="auto"/>
        <w:jc w:val="both"/>
        <w:rPr>
          <w:rFonts w:ascii="Times New Roman" w:hAnsi="Times New Roman" w:cs="Times New Roman"/>
          <w:color w:val="000000" w:themeColor="text1"/>
          <w:sz w:val="24"/>
          <w:szCs w:val="24"/>
          <w:highlight w:val="yellow"/>
        </w:rPr>
      </w:pPr>
    </w:p>
    <w:tbl>
      <w:tblPr>
        <w:tblStyle w:val="ae"/>
        <w:tblW w:w="0" w:type="auto"/>
        <w:tblLook w:val="04A0"/>
      </w:tblPr>
      <w:tblGrid>
        <w:gridCol w:w="3114"/>
        <w:gridCol w:w="6231"/>
      </w:tblGrid>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Наименование организации</w:t>
            </w:r>
          </w:p>
        </w:tc>
        <w:tc>
          <w:tcPr>
            <w:tcW w:w="6231" w:type="dxa"/>
          </w:tcPr>
          <w:p w:rsidR="00343F53" w:rsidRPr="00E07180" w:rsidRDefault="00343F53" w:rsidP="00343F53">
            <w:pPr>
              <w:jc w:val="both"/>
              <w:rPr>
                <w:rFonts w:ascii="Times New Roman" w:hAnsi="Times New Roman" w:cs="Times New Roman"/>
                <w:iCs/>
                <w:color w:val="000000" w:themeColor="text1"/>
                <w:sz w:val="24"/>
                <w:szCs w:val="24"/>
              </w:rPr>
            </w:pPr>
            <w:r w:rsidRPr="00E07180">
              <w:rPr>
                <w:rFonts w:ascii="Times New Roman" w:hAnsi="Times New Roman" w:cs="Times New Roman"/>
                <w:iCs/>
                <w:color w:val="000000" w:themeColor="text1"/>
                <w:sz w:val="24"/>
                <w:szCs w:val="24"/>
              </w:rPr>
              <w:t>УП "Гомельводпроект"</w:t>
            </w:r>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Адрес</w:t>
            </w:r>
          </w:p>
        </w:tc>
        <w:tc>
          <w:tcPr>
            <w:tcW w:w="6231" w:type="dxa"/>
          </w:tcPr>
          <w:p w:rsidR="00343F53" w:rsidRPr="00E07180" w:rsidRDefault="00343F53" w:rsidP="00343F53">
            <w:pPr>
              <w:shd w:val="clear" w:color="auto" w:fill="FFFFFF"/>
              <w:spacing w:before="100" w:beforeAutospacing="1" w:after="100" w:afterAutospacing="1"/>
              <w:rPr>
                <w:rFonts w:ascii="Times New Roman" w:hAnsi="Times New Roman" w:cs="Times New Roman"/>
                <w:iCs/>
                <w:color w:val="000000" w:themeColor="text1"/>
                <w:sz w:val="24"/>
                <w:szCs w:val="24"/>
              </w:rPr>
            </w:pPr>
            <w:r w:rsidRPr="00E07180">
              <w:rPr>
                <w:rFonts w:ascii="Times New Roman" w:hAnsi="Times New Roman" w:cs="Times New Roman"/>
                <w:iCs/>
                <w:color w:val="000000" w:themeColor="text1"/>
                <w:sz w:val="24"/>
                <w:szCs w:val="24"/>
              </w:rPr>
              <w:t>246028, Гомель, Советская, 126</w:t>
            </w:r>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Телефон</w:t>
            </w:r>
          </w:p>
        </w:tc>
        <w:tc>
          <w:tcPr>
            <w:tcW w:w="6231" w:type="dxa"/>
          </w:tcPr>
          <w:p w:rsidR="00343F53" w:rsidRPr="00E07180" w:rsidRDefault="00343F53" w:rsidP="00343F53">
            <w:pPr>
              <w:jc w:val="both"/>
              <w:rPr>
                <w:rFonts w:ascii="Times New Roman" w:hAnsi="Times New Roman" w:cs="Times New Roman"/>
                <w:iCs/>
                <w:color w:val="000000" w:themeColor="text1"/>
                <w:sz w:val="24"/>
                <w:szCs w:val="24"/>
              </w:rPr>
            </w:pPr>
            <w:r w:rsidRPr="00E07180">
              <w:rPr>
                <w:rFonts w:ascii="Times New Roman" w:hAnsi="Times New Roman" w:cs="Times New Roman"/>
                <w:iCs/>
                <w:color w:val="000000" w:themeColor="text1"/>
                <w:sz w:val="24"/>
                <w:szCs w:val="24"/>
              </w:rPr>
              <w:t> </w:t>
            </w:r>
            <w:hyperlink r:id="rId17" w:history="1">
              <w:r w:rsidRPr="00E07180">
                <w:rPr>
                  <w:rFonts w:ascii="Times New Roman" w:hAnsi="Times New Roman" w:cs="Times New Roman"/>
                  <w:iCs/>
                  <w:color w:val="000000" w:themeColor="text1"/>
                  <w:sz w:val="24"/>
                  <w:szCs w:val="24"/>
                </w:rPr>
                <w:t>+375 (232) 53 80 55</w:t>
              </w:r>
            </w:hyperlink>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 xml:space="preserve">Факс  </w:t>
            </w:r>
          </w:p>
        </w:tc>
        <w:tc>
          <w:tcPr>
            <w:tcW w:w="6231" w:type="dxa"/>
          </w:tcPr>
          <w:p w:rsidR="00343F53" w:rsidRPr="00E07180" w:rsidRDefault="00343F53" w:rsidP="00280E5B">
            <w:pPr>
              <w:shd w:val="clear" w:color="auto" w:fill="FFFFFF"/>
              <w:spacing w:before="100" w:beforeAutospacing="1" w:after="100" w:afterAutospacing="1"/>
              <w:rPr>
                <w:rFonts w:ascii="Times New Roman" w:hAnsi="Times New Roman" w:cs="Times New Roman"/>
                <w:iCs/>
                <w:color w:val="000000" w:themeColor="text1"/>
                <w:sz w:val="24"/>
                <w:szCs w:val="24"/>
              </w:rPr>
            </w:pPr>
            <w:r w:rsidRPr="00E07180">
              <w:rPr>
                <w:rFonts w:ascii="Times New Roman" w:hAnsi="Times New Roman" w:cs="Times New Roman"/>
                <w:iCs/>
                <w:color w:val="000000" w:themeColor="text1"/>
                <w:sz w:val="24"/>
                <w:szCs w:val="24"/>
              </w:rPr>
              <w:t> </w:t>
            </w:r>
            <w:hyperlink r:id="rId18" w:history="1">
              <w:r w:rsidRPr="00E07180">
                <w:rPr>
                  <w:rFonts w:ascii="Times New Roman" w:hAnsi="Times New Roman" w:cs="Times New Roman"/>
                  <w:iCs/>
                  <w:color w:val="000000" w:themeColor="text1"/>
                  <w:sz w:val="24"/>
                  <w:szCs w:val="24"/>
                </w:rPr>
                <w:t>+375 (232) 53 84 15</w:t>
              </w:r>
            </w:hyperlink>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Е-mail</w:t>
            </w:r>
          </w:p>
        </w:tc>
        <w:tc>
          <w:tcPr>
            <w:tcW w:w="6231" w:type="dxa"/>
          </w:tcPr>
          <w:p w:rsidR="00343F53" w:rsidRPr="00E07180" w:rsidRDefault="00280E5B" w:rsidP="00280E5B">
            <w:pPr>
              <w:shd w:val="clear" w:color="auto" w:fill="FFFFFF"/>
              <w:spacing w:before="100" w:beforeAutospacing="1" w:after="100" w:afterAutospacing="1"/>
              <w:rPr>
                <w:rFonts w:ascii="Times New Roman" w:hAnsi="Times New Roman" w:cs="Times New Roman"/>
                <w:iCs/>
                <w:color w:val="000000" w:themeColor="text1"/>
                <w:sz w:val="24"/>
                <w:szCs w:val="24"/>
              </w:rPr>
            </w:pPr>
            <w:r w:rsidRPr="00280E5B">
              <w:rPr>
                <w:rFonts w:ascii="Times New Roman" w:hAnsi="Times New Roman" w:cs="Times New Roman"/>
                <w:iCs/>
                <w:color w:val="000000" w:themeColor="text1"/>
                <w:sz w:val="24"/>
                <w:szCs w:val="24"/>
              </w:rPr>
              <w:t>gwp@mail.gomel.bу</w:t>
            </w:r>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Контактное лицо</w:t>
            </w:r>
          </w:p>
        </w:tc>
        <w:tc>
          <w:tcPr>
            <w:tcW w:w="6231" w:type="dxa"/>
          </w:tcPr>
          <w:p w:rsidR="00343F53" w:rsidRPr="00E07180" w:rsidRDefault="00343F53" w:rsidP="00280E5B">
            <w:pPr>
              <w:shd w:val="clear" w:color="auto" w:fill="FFFFFF"/>
              <w:spacing w:before="100" w:beforeAutospacing="1" w:after="100" w:afterAutospacing="1"/>
              <w:rPr>
                <w:rFonts w:ascii="Times New Roman" w:hAnsi="Times New Roman" w:cs="Times New Roman"/>
                <w:iCs/>
                <w:color w:val="000000" w:themeColor="text1"/>
                <w:sz w:val="24"/>
                <w:szCs w:val="24"/>
              </w:rPr>
            </w:pPr>
            <w:r w:rsidRPr="00E07180">
              <w:rPr>
                <w:rFonts w:ascii="Times New Roman" w:hAnsi="Times New Roman" w:cs="Times New Roman"/>
                <w:iCs/>
                <w:color w:val="000000" w:themeColor="text1"/>
                <w:sz w:val="24"/>
                <w:szCs w:val="24"/>
              </w:rPr>
              <w:t>Репиков Андрей Михайлович</w:t>
            </w:r>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должность</w:t>
            </w:r>
          </w:p>
        </w:tc>
        <w:tc>
          <w:tcPr>
            <w:tcW w:w="6231" w:type="dxa"/>
          </w:tcPr>
          <w:p w:rsidR="00343F53" w:rsidRPr="00E07180" w:rsidRDefault="00343F53" w:rsidP="00280E5B">
            <w:pPr>
              <w:shd w:val="clear" w:color="auto" w:fill="FFFFFF"/>
              <w:spacing w:before="100" w:beforeAutospacing="1" w:after="100" w:afterAutospacing="1"/>
              <w:rPr>
                <w:rFonts w:ascii="Times New Roman" w:hAnsi="Times New Roman" w:cs="Times New Roman"/>
                <w:iCs/>
                <w:color w:val="000000" w:themeColor="text1"/>
                <w:sz w:val="24"/>
                <w:szCs w:val="24"/>
              </w:rPr>
            </w:pPr>
            <w:r w:rsidRPr="00E07180">
              <w:rPr>
                <w:rFonts w:ascii="Times New Roman" w:hAnsi="Times New Roman" w:cs="Times New Roman"/>
                <w:iCs/>
                <w:color w:val="000000" w:themeColor="text1"/>
                <w:sz w:val="24"/>
                <w:szCs w:val="24"/>
              </w:rPr>
              <w:t>директор</w:t>
            </w:r>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телефон</w:t>
            </w:r>
          </w:p>
        </w:tc>
        <w:tc>
          <w:tcPr>
            <w:tcW w:w="6231" w:type="dxa"/>
          </w:tcPr>
          <w:p w:rsidR="00343F53" w:rsidRPr="00E07180" w:rsidRDefault="00343F53" w:rsidP="00280E5B">
            <w:pPr>
              <w:shd w:val="clear" w:color="auto" w:fill="FFFFFF"/>
              <w:spacing w:before="100" w:beforeAutospacing="1" w:after="100" w:afterAutospacing="1"/>
              <w:rPr>
                <w:rFonts w:ascii="Times New Roman" w:hAnsi="Times New Roman" w:cs="Times New Roman"/>
                <w:iCs/>
                <w:color w:val="000000" w:themeColor="text1"/>
                <w:sz w:val="24"/>
                <w:szCs w:val="24"/>
              </w:rPr>
            </w:pPr>
            <w:r w:rsidRPr="00E07180">
              <w:rPr>
                <w:rFonts w:ascii="Times New Roman" w:hAnsi="Times New Roman" w:cs="Times New Roman"/>
                <w:iCs/>
                <w:color w:val="000000" w:themeColor="text1"/>
                <w:sz w:val="24"/>
                <w:szCs w:val="24"/>
              </w:rPr>
              <w:t> </w:t>
            </w:r>
            <w:hyperlink r:id="rId19" w:history="1">
              <w:r w:rsidRPr="00E07180">
                <w:rPr>
                  <w:rFonts w:ascii="Times New Roman" w:hAnsi="Times New Roman" w:cs="Times New Roman"/>
                  <w:iCs/>
                  <w:color w:val="000000" w:themeColor="text1"/>
                  <w:sz w:val="24"/>
                  <w:szCs w:val="24"/>
                </w:rPr>
                <w:t>+375 (232) 53 80 55</w:t>
              </w:r>
            </w:hyperlink>
          </w:p>
        </w:tc>
      </w:tr>
      <w:tr w:rsidR="00343F53" w:rsidRPr="00F304B7" w:rsidTr="004D3EBA">
        <w:tc>
          <w:tcPr>
            <w:tcW w:w="3114" w:type="dxa"/>
          </w:tcPr>
          <w:p w:rsidR="00343F53" w:rsidRPr="00E07180" w:rsidRDefault="00343F53" w:rsidP="00343F53">
            <w:pPr>
              <w:pStyle w:val="ab"/>
              <w:spacing w:before="0" w:beforeAutospacing="0" w:after="0" w:afterAutospacing="0"/>
              <w:jc w:val="both"/>
              <w:rPr>
                <w:i/>
                <w:color w:val="000000" w:themeColor="text1"/>
              </w:rPr>
            </w:pPr>
            <w:r w:rsidRPr="00E07180">
              <w:rPr>
                <w:i/>
                <w:color w:val="000000" w:themeColor="text1"/>
              </w:rPr>
              <w:t>Е-mail</w:t>
            </w:r>
          </w:p>
        </w:tc>
        <w:tc>
          <w:tcPr>
            <w:tcW w:w="6231" w:type="dxa"/>
          </w:tcPr>
          <w:p w:rsidR="00343F53" w:rsidRPr="00E07180" w:rsidRDefault="00280E5B" w:rsidP="00280E5B">
            <w:pPr>
              <w:shd w:val="clear" w:color="auto" w:fill="FFFFFF"/>
              <w:spacing w:before="100" w:beforeAutospacing="1" w:after="100" w:afterAutospacing="1"/>
              <w:rPr>
                <w:rFonts w:ascii="Times New Roman" w:hAnsi="Times New Roman" w:cs="Times New Roman"/>
                <w:iCs/>
                <w:color w:val="000000" w:themeColor="text1"/>
                <w:sz w:val="24"/>
                <w:szCs w:val="24"/>
              </w:rPr>
            </w:pPr>
            <w:r w:rsidRPr="00280E5B">
              <w:rPr>
                <w:rFonts w:ascii="Times New Roman" w:hAnsi="Times New Roman" w:cs="Times New Roman"/>
                <w:iCs/>
                <w:color w:val="000000" w:themeColor="text1"/>
                <w:sz w:val="24"/>
                <w:szCs w:val="24"/>
              </w:rPr>
              <w:t>gwp@mail.gomel.bу</w:t>
            </w:r>
          </w:p>
        </w:tc>
      </w:tr>
    </w:tbl>
    <w:p w:rsidR="000239AB" w:rsidRPr="00F304B7" w:rsidRDefault="000239AB" w:rsidP="000239AB">
      <w:pPr>
        <w:spacing w:after="0" w:line="240" w:lineRule="auto"/>
        <w:jc w:val="both"/>
        <w:rPr>
          <w:color w:val="000000" w:themeColor="text1"/>
          <w:highlight w:val="yellow"/>
        </w:rPr>
      </w:pPr>
    </w:p>
    <w:tbl>
      <w:tblPr>
        <w:tblStyle w:val="ae"/>
        <w:tblW w:w="0" w:type="auto"/>
        <w:tblLook w:val="04A0"/>
      </w:tblPr>
      <w:tblGrid>
        <w:gridCol w:w="3114"/>
        <w:gridCol w:w="6231"/>
      </w:tblGrid>
      <w:tr w:rsidR="000239AB" w:rsidRPr="00E07180" w:rsidTr="00775D03">
        <w:tc>
          <w:tcPr>
            <w:tcW w:w="3114" w:type="dxa"/>
          </w:tcPr>
          <w:p w:rsidR="000239AB" w:rsidRPr="00E07180" w:rsidRDefault="000239AB" w:rsidP="00775D03">
            <w:pPr>
              <w:pStyle w:val="ab"/>
              <w:spacing w:before="0" w:beforeAutospacing="0" w:after="0" w:afterAutospacing="0"/>
              <w:jc w:val="both"/>
              <w:rPr>
                <w:i/>
                <w:color w:val="000000" w:themeColor="text1"/>
                <w:lang w:val="en-US"/>
              </w:rPr>
            </w:pPr>
            <w:r w:rsidRPr="00E07180">
              <w:rPr>
                <w:i/>
                <w:color w:val="000000" w:themeColor="text1"/>
              </w:rPr>
              <w:t>Наименование организации</w:t>
            </w:r>
          </w:p>
        </w:tc>
        <w:tc>
          <w:tcPr>
            <w:tcW w:w="6231" w:type="dxa"/>
          </w:tcPr>
          <w:p w:rsidR="000239AB" w:rsidRPr="00E07180" w:rsidRDefault="000239AB" w:rsidP="00775D03">
            <w:pPr>
              <w:pStyle w:val="ab"/>
              <w:spacing w:before="0" w:beforeAutospacing="0" w:after="0" w:afterAutospacing="0"/>
              <w:jc w:val="both"/>
              <w:rPr>
                <w:iCs/>
                <w:color w:val="000000" w:themeColor="text1"/>
              </w:rPr>
            </w:pPr>
            <w:r w:rsidRPr="00E07180">
              <w:rPr>
                <w:rFonts w:eastAsiaTheme="minorHAnsi"/>
                <w:iCs/>
                <w:lang w:eastAsia="en-US"/>
              </w:rPr>
              <w:t xml:space="preserve">Общество с ограниченной ответственностью </w:t>
            </w:r>
            <w:r w:rsidR="0014645E">
              <w:rPr>
                <w:rFonts w:eastAsiaTheme="minorHAnsi"/>
                <w:iCs/>
                <w:lang w:eastAsia="en-US"/>
              </w:rPr>
              <w:t xml:space="preserve">                                  </w:t>
            </w:r>
            <w:r w:rsidRPr="00E07180">
              <w:rPr>
                <w:rFonts w:eastAsiaTheme="minorHAnsi"/>
                <w:iCs/>
                <w:lang w:eastAsia="en-US"/>
              </w:rPr>
              <w:t>«ЭкоВодПроект»</w:t>
            </w:r>
          </w:p>
        </w:tc>
      </w:tr>
      <w:tr w:rsidR="000239AB" w:rsidRPr="00E07180" w:rsidTr="00775D03">
        <w:tc>
          <w:tcPr>
            <w:tcW w:w="3114" w:type="dxa"/>
          </w:tcPr>
          <w:p w:rsidR="000239AB" w:rsidRPr="00E07180" w:rsidRDefault="000239AB" w:rsidP="00775D03">
            <w:pPr>
              <w:pStyle w:val="ab"/>
              <w:spacing w:before="0" w:beforeAutospacing="0" w:after="0" w:afterAutospacing="0"/>
              <w:jc w:val="both"/>
              <w:rPr>
                <w:i/>
                <w:color w:val="000000" w:themeColor="text1"/>
              </w:rPr>
            </w:pPr>
            <w:r w:rsidRPr="00E07180">
              <w:rPr>
                <w:i/>
                <w:color w:val="000000" w:themeColor="text1"/>
              </w:rPr>
              <w:t>Адрес</w:t>
            </w:r>
          </w:p>
        </w:tc>
        <w:tc>
          <w:tcPr>
            <w:tcW w:w="6231" w:type="dxa"/>
          </w:tcPr>
          <w:p w:rsidR="000239AB" w:rsidRPr="00E07180" w:rsidRDefault="00E07180" w:rsidP="00775D03">
            <w:pPr>
              <w:pStyle w:val="ab"/>
              <w:spacing w:before="0" w:beforeAutospacing="0" w:after="0" w:afterAutospacing="0"/>
              <w:jc w:val="both"/>
              <w:rPr>
                <w:iCs/>
                <w:color w:val="000000" w:themeColor="text1"/>
              </w:rPr>
            </w:pPr>
            <w:r w:rsidRPr="00E07180">
              <w:rPr>
                <w:iCs/>
                <w:color w:val="000000" w:themeColor="text1"/>
              </w:rPr>
              <w:t>212030 г.Могилёв, ул.Дубровенка Левая, 32-33</w:t>
            </w:r>
          </w:p>
        </w:tc>
      </w:tr>
      <w:tr w:rsidR="000239AB" w:rsidRPr="00E07180" w:rsidTr="00775D03">
        <w:tc>
          <w:tcPr>
            <w:tcW w:w="3114" w:type="dxa"/>
          </w:tcPr>
          <w:p w:rsidR="000239AB" w:rsidRPr="00E07180" w:rsidRDefault="000239AB" w:rsidP="00775D03">
            <w:pPr>
              <w:pStyle w:val="ab"/>
              <w:spacing w:before="0" w:beforeAutospacing="0" w:after="0" w:afterAutospacing="0"/>
              <w:jc w:val="both"/>
              <w:rPr>
                <w:i/>
                <w:color w:val="000000" w:themeColor="text1"/>
              </w:rPr>
            </w:pPr>
            <w:r w:rsidRPr="00E07180">
              <w:rPr>
                <w:i/>
                <w:color w:val="000000" w:themeColor="text1"/>
              </w:rPr>
              <w:t>Телефон</w:t>
            </w:r>
          </w:p>
        </w:tc>
        <w:tc>
          <w:tcPr>
            <w:tcW w:w="6231" w:type="dxa"/>
          </w:tcPr>
          <w:p w:rsidR="000239AB" w:rsidRPr="00E07180" w:rsidRDefault="000239AB" w:rsidP="00775D03">
            <w:pPr>
              <w:pStyle w:val="ab"/>
              <w:spacing w:before="0" w:beforeAutospacing="0" w:after="0" w:afterAutospacing="0"/>
              <w:jc w:val="both"/>
              <w:rPr>
                <w:iCs/>
                <w:color w:val="000000" w:themeColor="text1"/>
              </w:rPr>
            </w:pPr>
            <w:r w:rsidRPr="00E07180">
              <w:rPr>
                <w:iCs/>
                <w:color w:val="000000" w:themeColor="text1"/>
              </w:rPr>
              <w:t>80222779493</w:t>
            </w:r>
          </w:p>
        </w:tc>
      </w:tr>
      <w:tr w:rsidR="000239AB" w:rsidRPr="00E07180" w:rsidTr="00775D03">
        <w:tc>
          <w:tcPr>
            <w:tcW w:w="3114" w:type="dxa"/>
          </w:tcPr>
          <w:p w:rsidR="000239AB" w:rsidRPr="00E07180" w:rsidRDefault="000239AB" w:rsidP="00775D03">
            <w:pPr>
              <w:pStyle w:val="ab"/>
              <w:spacing w:before="0" w:beforeAutospacing="0" w:after="0" w:afterAutospacing="0"/>
              <w:jc w:val="both"/>
              <w:rPr>
                <w:i/>
                <w:color w:val="000000" w:themeColor="text1"/>
              </w:rPr>
            </w:pPr>
            <w:r w:rsidRPr="00E07180">
              <w:rPr>
                <w:i/>
                <w:color w:val="000000" w:themeColor="text1"/>
              </w:rPr>
              <w:t xml:space="preserve">Факс  </w:t>
            </w:r>
          </w:p>
        </w:tc>
        <w:tc>
          <w:tcPr>
            <w:tcW w:w="6231" w:type="dxa"/>
          </w:tcPr>
          <w:p w:rsidR="000239AB" w:rsidRPr="00E07180" w:rsidRDefault="000239AB" w:rsidP="00775D03">
            <w:pPr>
              <w:pStyle w:val="ab"/>
              <w:spacing w:before="0" w:beforeAutospacing="0" w:after="0" w:afterAutospacing="0"/>
              <w:jc w:val="both"/>
              <w:rPr>
                <w:iCs/>
                <w:color w:val="000000" w:themeColor="text1"/>
              </w:rPr>
            </w:pPr>
            <w:r w:rsidRPr="00E07180">
              <w:rPr>
                <w:iCs/>
                <w:color w:val="000000" w:themeColor="text1"/>
              </w:rPr>
              <w:t>80222779493</w:t>
            </w:r>
          </w:p>
        </w:tc>
      </w:tr>
      <w:tr w:rsidR="000239AB" w:rsidRPr="00E07180" w:rsidTr="00775D03">
        <w:tc>
          <w:tcPr>
            <w:tcW w:w="3114" w:type="dxa"/>
          </w:tcPr>
          <w:p w:rsidR="000239AB" w:rsidRPr="00E07180" w:rsidRDefault="000239AB" w:rsidP="00775D03">
            <w:pPr>
              <w:pStyle w:val="ab"/>
              <w:spacing w:before="0" w:beforeAutospacing="0" w:after="0" w:afterAutospacing="0"/>
              <w:jc w:val="both"/>
              <w:rPr>
                <w:i/>
                <w:color w:val="000000" w:themeColor="text1"/>
                <w:lang w:val="en-US"/>
              </w:rPr>
            </w:pPr>
            <w:r w:rsidRPr="00E07180">
              <w:rPr>
                <w:i/>
                <w:color w:val="000000" w:themeColor="text1"/>
              </w:rPr>
              <w:t>Е-</w:t>
            </w:r>
            <w:r w:rsidRPr="00E07180">
              <w:rPr>
                <w:i/>
                <w:color w:val="000000" w:themeColor="text1"/>
                <w:lang w:val="en-US"/>
              </w:rPr>
              <w:t>mail</w:t>
            </w:r>
          </w:p>
        </w:tc>
        <w:tc>
          <w:tcPr>
            <w:tcW w:w="6231" w:type="dxa"/>
          </w:tcPr>
          <w:p w:rsidR="000239AB" w:rsidRPr="00E07180" w:rsidRDefault="000239AB" w:rsidP="00775D03">
            <w:pPr>
              <w:pStyle w:val="ab"/>
              <w:spacing w:before="0" w:beforeAutospacing="0" w:after="0" w:afterAutospacing="0"/>
              <w:jc w:val="both"/>
              <w:rPr>
                <w:iCs/>
                <w:color w:val="000000" w:themeColor="text1"/>
              </w:rPr>
            </w:pPr>
            <w:r w:rsidRPr="00E07180">
              <w:rPr>
                <w:iCs/>
                <w:color w:val="000000" w:themeColor="text1"/>
                <w:lang w:val="en-US"/>
              </w:rPr>
              <w:t>ecovp</w:t>
            </w:r>
            <w:r w:rsidRPr="00E07180">
              <w:rPr>
                <w:iCs/>
                <w:color w:val="000000" w:themeColor="text1"/>
              </w:rPr>
              <w:t>@</w:t>
            </w:r>
            <w:r w:rsidRPr="00E07180">
              <w:rPr>
                <w:iCs/>
                <w:color w:val="000000" w:themeColor="text1"/>
                <w:lang w:val="en-US"/>
              </w:rPr>
              <w:t>mail</w:t>
            </w:r>
            <w:r w:rsidRPr="00E07180">
              <w:rPr>
                <w:iCs/>
                <w:color w:val="000000" w:themeColor="text1"/>
              </w:rPr>
              <w:t>.</w:t>
            </w:r>
            <w:r w:rsidRPr="00E07180">
              <w:rPr>
                <w:iCs/>
                <w:color w:val="000000" w:themeColor="text1"/>
                <w:lang w:val="en-US"/>
              </w:rPr>
              <w:t>ru</w:t>
            </w:r>
          </w:p>
        </w:tc>
      </w:tr>
      <w:tr w:rsidR="000239AB" w:rsidRPr="00E07180" w:rsidTr="00775D03">
        <w:tc>
          <w:tcPr>
            <w:tcW w:w="3114" w:type="dxa"/>
          </w:tcPr>
          <w:p w:rsidR="000239AB" w:rsidRPr="00E07180" w:rsidRDefault="000239AB" w:rsidP="00775D03">
            <w:pPr>
              <w:pStyle w:val="ab"/>
              <w:spacing w:before="0" w:beforeAutospacing="0" w:after="0" w:afterAutospacing="0"/>
              <w:jc w:val="both"/>
              <w:rPr>
                <w:i/>
                <w:color w:val="000000" w:themeColor="text1"/>
              </w:rPr>
            </w:pPr>
            <w:r w:rsidRPr="00E07180">
              <w:rPr>
                <w:i/>
                <w:color w:val="000000" w:themeColor="text1"/>
              </w:rPr>
              <w:t>Контактное лицо</w:t>
            </w:r>
          </w:p>
        </w:tc>
        <w:tc>
          <w:tcPr>
            <w:tcW w:w="6231" w:type="dxa"/>
          </w:tcPr>
          <w:p w:rsidR="000239AB" w:rsidRPr="00E07180" w:rsidRDefault="000239AB" w:rsidP="00775D03">
            <w:pPr>
              <w:pStyle w:val="ab"/>
              <w:spacing w:before="0" w:beforeAutospacing="0" w:after="0" w:afterAutospacing="0"/>
              <w:jc w:val="both"/>
              <w:rPr>
                <w:iCs/>
                <w:color w:val="000000" w:themeColor="text1"/>
              </w:rPr>
            </w:pPr>
            <w:r w:rsidRPr="00E07180">
              <w:rPr>
                <w:iCs/>
                <w:color w:val="000000" w:themeColor="text1"/>
              </w:rPr>
              <w:t>Шидловская Екатерина Владимировна</w:t>
            </w:r>
          </w:p>
        </w:tc>
      </w:tr>
      <w:tr w:rsidR="000239AB" w:rsidRPr="00E07180" w:rsidTr="00775D03">
        <w:tc>
          <w:tcPr>
            <w:tcW w:w="3114" w:type="dxa"/>
          </w:tcPr>
          <w:p w:rsidR="000239AB" w:rsidRPr="00E07180" w:rsidRDefault="000239AB" w:rsidP="00775D03">
            <w:pPr>
              <w:pStyle w:val="ab"/>
              <w:spacing w:before="0" w:beforeAutospacing="0" w:after="0" w:afterAutospacing="0"/>
              <w:jc w:val="both"/>
              <w:rPr>
                <w:i/>
                <w:color w:val="000000" w:themeColor="text1"/>
              </w:rPr>
            </w:pPr>
            <w:r w:rsidRPr="00E07180">
              <w:rPr>
                <w:i/>
                <w:color w:val="000000" w:themeColor="text1"/>
              </w:rPr>
              <w:t>должность</w:t>
            </w:r>
          </w:p>
        </w:tc>
        <w:tc>
          <w:tcPr>
            <w:tcW w:w="6231" w:type="dxa"/>
          </w:tcPr>
          <w:p w:rsidR="000239AB" w:rsidRPr="00E07180" w:rsidRDefault="00343F53" w:rsidP="00775D03">
            <w:pPr>
              <w:pStyle w:val="ab"/>
              <w:spacing w:before="0" w:beforeAutospacing="0" w:after="0" w:afterAutospacing="0"/>
              <w:jc w:val="both"/>
              <w:rPr>
                <w:iCs/>
                <w:color w:val="000000" w:themeColor="text1"/>
              </w:rPr>
            </w:pPr>
            <w:r w:rsidRPr="00E07180">
              <w:rPr>
                <w:iCs/>
                <w:color w:val="000000" w:themeColor="text1"/>
              </w:rPr>
              <w:t>Главный эколог</w:t>
            </w:r>
          </w:p>
        </w:tc>
      </w:tr>
      <w:tr w:rsidR="000239AB" w:rsidRPr="00E07180" w:rsidTr="00E94EF5">
        <w:tc>
          <w:tcPr>
            <w:tcW w:w="3114" w:type="dxa"/>
            <w:tcBorders>
              <w:bottom w:val="single" w:sz="4" w:space="0" w:color="auto"/>
            </w:tcBorders>
          </w:tcPr>
          <w:p w:rsidR="000239AB" w:rsidRPr="00E07180" w:rsidRDefault="000239AB" w:rsidP="00775D03">
            <w:pPr>
              <w:pStyle w:val="ab"/>
              <w:spacing w:before="0" w:beforeAutospacing="0" w:after="0" w:afterAutospacing="0"/>
              <w:jc w:val="both"/>
              <w:rPr>
                <w:i/>
                <w:color w:val="000000" w:themeColor="text1"/>
              </w:rPr>
            </w:pPr>
            <w:r w:rsidRPr="00E07180">
              <w:rPr>
                <w:i/>
                <w:color w:val="000000" w:themeColor="text1"/>
              </w:rPr>
              <w:t>телефон</w:t>
            </w:r>
          </w:p>
        </w:tc>
        <w:tc>
          <w:tcPr>
            <w:tcW w:w="6231" w:type="dxa"/>
            <w:tcBorders>
              <w:bottom w:val="single" w:sz="4" w:space="0" w:color="auto"/>
            </w:tcBorders>
          </w:tcPr>
          <w:p w:rsidR="000239AB" w:rsidRPr="00E07180" w:rsidRDefault="00190F54" w:rsidP="00775D03">
            <w:pPr>
              <w:pStyle w:val="ab"/>
              <w:spacing w:before="0" w:beforeAutospacing="0" w:after="0" w:afterAutospacing="0"/>
              <w:jc w:val="both"/>
              <w:rPr>
                <w:iCs/>
                <w:color w:val="000000" w:themeColor="text1"/>
              </w:rPr>
            </w:pPr>
            <w:r w:rsidRPr="00E07180">
              <w:rPr>
                <w:iCs/>
                <w:color w:val="000000" w:themeColor="text1"/>
              </w:rPr>
              <w:t>80</w:t>
            </w:r>
            <w:r w:rsidR="000239AB" w:rsidRPr="00E07180">
              <w:rPr>
                <w:iCs/>
                <w:color w:val="000000" w:themeColor="text1"/>
              </w:rPr>
              <w:t>222779493</w:t>
            </w:r>
          </w:p>
        </w:tc>
      </w:tr>
      <w:tr w:rsidR="000239AB" w:rsidRPr="00E07180" w:rsidTr="00E94EF5">
        <w:tc>
          <w:tcPr>
            <w:tcW w:w="3114" w:type="dxa"/>
            <w:tcBorders>
              <w:bottom w:val="single" w:sz="4" w:space="0" w:color="auto"/>
            </w:tcBorders>
          </w:tcPr>
          <w:p w:rsidR="000239AB" w:rsidRPr="00E07180" w:rsidRDefault="000239AB" w:rsidP="00775D03">
            <w:pPr>
              <w:pStyle w:val="ab"/>
              <w:spacing w:before="0" w:beforeAutospacing="0" w:after="0" w:afterAutospacing="0"/>
              <w:jc w:val="both"/>
              <w:rPr>
                <w:i/>
                <w:color w:val="000000" w:themeColor="text1"/>
              </w:rPr>
            </w:pPr>
            <w:r w:rsidRPr="00E07180">
              <w:rPr>
                <w:i/>
                <w:color w:val="000000" w:themeColor="text1"/>
              </w:rPr>
              <w:t>Е-</w:t>
            </w:r>
            <w:r w:rsidRPr="00E07180">
              <w:rPr>
                <w:i/>
                <w:color w:val="000000" w:themeColor="text1"/>
                <w:lang w:val="en-US"/>
              </w:rPr>
              <w:t>mail</w:t>
            </w:r>
          </w:p>
        </w:tc>
        <w:tc>
          <w:tcPr>
            <w:tcW w:w="6231" w:type="dxa"/>
            <w:tcBorders>
              <w:bottom w:val="single" w:sz="4" w:space="0" w:color="auto"/>
            </w:tcBorders>
          </w:tcPr>
          <w:p w:rsidR="000239AB" w:rsidRPr="00E07180" w:rsidRDefault="000239AB" w:rsidP="00775D03">
            <w:pPr>
              <w:pStyle w:val="ab"/>
              <w:spacing w:before="0" w:beforeAutospacing="0" w:after="0" w:afterAutospacing="0"/>
              <w:jc w:val="both"/>
              <w:rPr>
                <w:iCs/>
                <w:color w:val="000000" w:themeColor="text1"/>
              </w:rPr>
            </w:pPr>
            <w:r w:rsidRPr="00E07180">
              <w:rPr>
                <w:iCs/>
                <w:color w:val="000000" w:themeColor="text1"/>
                <w:lang w:val="en-US"/>
              </w:rPr>
              <w:t>ecovp</w:t>
            </w:r>
            <w:r w:rsidRPr="00E07180">
              <w:rPr>
                <w:iCs/>
                <w:color w:val="000000" w:themeColor="text1"/>
              </w:rPr>
              <w:t>@</w:t>
            </w:r>
            <w:r w:rsidRPr="00E07180">
              <w:rPr>
                <w:iCs/>
                <w:color w:val="000000" w:themeColor="text1"/>
                <w:lang w:val="en-US"/>
              </w:rPr>
              <w:t>mail</w:t>
            </w:r>
            <w:r w:rsidRPr="00E07180">
              <w:rPr>
                <w:iCs/>
                <w:color w:val="000000" w:themeColor="text1"/>
              </w:rPr>
              <w:t>.</w:t>
            </w:r>
            <w:r w:rsidRPr="00E07180">
              <w:rPr>
                <w:iCs/>
                <w:color w:val="000000" w:themeColor="text1"/>
                <w:lang w:val="en-US"/>
              </w:rPr>
              <w:t>ru</w:t>
            </w:r>
          </w:p>
        </w:tc>
      </w:tr>
    </w:tbl>
    <w:p w:rsidR="00C5393F" w:rsidRPr="00E07180" w:rsidRDefault="00C5393F" w:rsidP="009A09B7">
      <w:pPr>
        <w:spacing w:after="0" w:line="240" w:lineRule="auto"/>
        <w:ind w:firstLine="851"/>
        <w:jc w:val="both"/>
        <w:rPr>
          <w:rFonts w:ascii="Times New Roman" w:hAnsi="Times New Roman" w:cs="Times New Roman"/>
          <w:b/>
          <w:color w:val="000000" w:themeColor="text1"/>
          <w:sz w:val="24"/>
          <w:szCs w:val="24"/>
        </w:rPr>
      </w:pPr>
      <w:r w:rsidRPr="00E07180">
        <w:rPr>
          <w:rFonts w:ascii="Times New Roman" w:hAnsi="Times New Roman" w:cs="Times New Roman"/>
          <w:b/>
          <w:color w:val="000000" w:themeColor="text1"/>
          <w:sz w:val="24"/>
          <w:szCs w:val="24"/>
        </w:rPr>
        <w:lastRenderedPageBreak/>
        <w:t>Заявление о необходимости проведения собрания по обсуждению отчета об ОВОС можно направить</w:t>
      </w:r>
      <w:r w:rsidR="00956BC1" w:rsidRPr="00E07180">
        <w:rPr>
          <w:rFonts w:ascii="Times New Roman" w:hAnsi="Times New Roman" w:cs="Times New Roman"/>
          <w:b/>
          <w:color w:val="000000" w:themeColor="text1"/>
          <w:sz w:val="24"/>
          <w:szCs w:val="24"/>
        </w:rPr>
        <w:t xml:space="preserve"> (в течение 10 рабочих дней с начала общественных обсу</w:t>
      </w:r>
      <w:r w:rsidR="00956BC1" w:rsidRPr="00E07180">
        <w:rPr>
          <w:rFonts w:ascii="Times New Roman" w:hAnsi="Times New Roman" w:cs="Times New Roman"/>
          <w:b/>
          <w:color w:val="000000" w:themeColor="text1"/>
          <w:sz w:val="24"/>
          <w:szCs w:val="24"/>
        </w:rPr>
        <w:t>ж</w:t>
      </w:r>
      <w:r w:rsidR="00956BC1" w:rsidRPr="00E07180">
        <w:rPr>
          <w:rFonts w:ascii="Times New Roman" w:hAnsi="Times New Roman" w:cs="Times New Roman"/>
          <w:b/>
          <w:color w:val="000000" w:themeColor="text1"/>
          <w:sz w:val="24"/>
          <w:szCs w:val="24"/>
        </w:rPr>
        <w:t xml:space="preserve">дений </w:t>
      </w:r>
      <w:r w:rsidR="00E07180">
        <w:rPr>
          <w:rFonts w:ascii="Times New Roman" w:hAnsi="Times New Roman" w:cs="Times New Roman"/>
          <w:b/>
          <w:color w:val="000000" w:themeColor="text1"/>
          <w:sz w:val="24"/>
          <w:szCs w:val="24"/>
        </w:rPr>
        <w:t xml:space="preserve">с </w:t>
      </w:r>
      <w:r w:rsidR="00E07180" w:rsidRPr="00E07180">
        <w:rPr>
          <w:rFonts w:ascii="Times New Roman" w:hAnsi="Times New Roman" w:cs="Times New Roman"/>
          <w:b/>
          <w:color w:val="000000" w:themeColor="text1"/>
          <w:sz w:val="24"/>
          <w:szCs w:val="24"/>
        </w:rPr>
        <w:t>19 июля</w:t>
      </w:r>
      <w:r w:rsidR="007D47F5" w:rsidRPr="00E07180">
        <w:rPr>
          <w:rFonts w:ascii="Times New Roman" w:hAnsi="Times New Roman" w:cs="Times New Roman"/>
          <w:b/>
          <w:color w:val="000000" w:themeColor="text1"/>
          <w:sz w:val="24"/>
          <w:szCs w:val="24"/>
        </w:rPr>
        <w:t xml:space="preserve"> </w:t>
      </w:r>
      <w:r w:rsidR="00C31507" w:rsidRPr="00E07180">
        <w:rPr>
          <w:rFonts w:ascii="Times New Roman" w:hAnsi="Times New Roman" w:cs="Times New Roman"/>
          <w:b/>
          <w:color w:val="000000" w:themeColor="text1"/>
          <w:sz w:val="24"/>
          <w:szCs w:val="24"/>
        </w:rPr>
        <w:t>202</w:t>
      </w:r>
      <w:r w:rsidR="00A843EB" w:rsidRPr="00E07180">
        <w:rPr>
          <w:rFonts w:ascii="Times New Roman" w:hAnsi="Times New Roman" w:cs="Times New Roman"/>
          <w:b/>
          <w:color w:val="000000" w:themeColor="text1"/>
          <w:sz w:val="24"/>
          <w:szCs w:val="24"/>
        </w:rPr>
        <w:t>5</w:t>
      </w:r>
      <w:r w:rsidR="007D47F5" w:rsidRPr="00E07180">
        <w:rPr>
          <w:rFonts w:ascii="Times New Roman" w:hAnsi="Times New Roman" w:cs="Times New Roman"/>
          <w:b/>
          <w:color w:val="000000" w:themeColor="text1"/>
          <w:sz w:val="24"/>
          <w:szCs w:val="24"/>
        </w:rPr>
        <w:t xml:space="preserve"> – </w:t>
      </w:r>
      <w:r w:rsidR="00E07180" w:rsidRPr="00E07180">
        <w:rPr>
          <w:rFonts w:ascii="Times New Roman" w:hAnsi="Times New Roman" w:cs="Times New Roman"/>
          <w:b/>
          <w:color w:val="000000" w:themeColor="text1"/>
          <w:sz w:val="24"/>
          <w:szCs w:val="24"/>
        </w:rPr>
        <w:t>1 августа</w:t>
      </w:r>
      <w:r w:rsidR="007D47F5" w:rsidRPr="00E07180">
        <w:rPr>
          <w:rFonts w:ascii="Times New Roman" w:hAnsi="Times New Roman" w:cs="Times New Roman"/>
          <w:b/>
          <w:color w:val="000000" w:themeColor="text1"/>
          <w:sz w:val="24"/>
          <w:szCs w:val="24"/>
        </w:rPr>
        <w:t xml:space="preserve"> </w:t>
      </w:r>
      <w:r w:rsidR="00956BC1" w:rsidRPr="00E07180">
        <w:rPr>
          <w:rFonts w:ascii="Times New Roman" w:hAnsi="Times New Roman" w:cs="Times New Roman"/>
          <w:b/>
          <w:color w:val="000000" w:themeColor="text1"/>
          <w:sz w:val="24"/>
          <w:szCs w:val="24"/>
        </w:rPr>
        <w:t>202</w:t>
      </w:r>
      <w:r w:rsidR="00A843EB" w:rsidRPr="00E07180">
        <w:rPr>
          <w:rFonts w:ascii="Times New Roman" w:hAnsi="Times New Roman" w:cs="Times New Roman"/>
          <w:b/>
          <w:color w:val="000000" w:themeColor="text1"/>
          <w:sz w:val="24"/>
          <w:szCs w:val="24"/>
        </w:rPr>
        <w:t>5</w:t>
      </w:r>
      <w:r w:rsidR="00956BC1" w:rsidRPr="00E07180">
        <w:rPr>
          <w:rFonts w:ascii="Times New Roman" w:hAnsi="Times New Roman" w:cs="Times New Roman"/>
          <w:b/>
          <w:color w:val="000000" w:themeColor="text1"/>
          <w:sz w:val="24"/>
          <w:szCs w:val="24"/>
        </w:rPr>
        <w:t xml:space="preserve"> г.г.)</w:t>
      </w:r>
      <w:r w:rsidR="00CF724C" w:rsidRPr="00E07180">
        <w:rPr>
          <w:rFonts w:ascii="Times New Roman" w:hAnsi="Times New Roman" w:cs="Times New Roman"/>
          <w:b/>
          <w:color w:val="000000" w:themeColor="text1"/>
          <w:sz w:val="24"/>
          <w:szCs w:val="24"/>
        </w:rPr>
        <w:t xml:space="preserve">. </w:t>
      </w:r>
      <w:r w:rsidR="00CF724C" w:rsidRPr="00E07180">
        <w:rPr>
          <w:rFonts w:ascii="Times New Roman" w:eastAsia="Times New Roman" w:hAnsi="Times New Roman" w:cs="Times New Roman"/>
          <w:color w:val="000000" w:themeColor="text1"/>
          <w:sz w:val="24"/>
          <w:szCs w:val="24"/>
          <w:lang w:eastAsia="ru-RU"/>
        </w:rPr>
        <w:t>Заявления, поданные после указанных с</w:t>
      </w:r>
      <w:r w:rsidR="00C31507" w:rsidRPr="00E07180">
        <w:rPr>
          <w:rFonts w:ascii="Times New Roman" w:eastAsia="Times New Roman" w:hAnsi="Times New Roman" w:cs="Times New Roman"/>
          <w:color w:val="000000" w:themeColor="text1"/>
          <w:sz w:val="24"/>
          <w:szCs w:val="24"/>
          <w:lang w:eastAsia="ru-RU"/>
        </w:rPr>
        <w:t>р</w:t>
      </w:r>
      <w:r w:rsidR="00C31507" w:rsidRPr="00E07180">
        <w:rPr>
          <w:rFonts w:ascii="Times New Roman" w:eastAsia="Times New Roman" w:hAnsi="Times New Roman" w:cs="Times New Roman"/>
          <w:color w:val="000000" w:themeColor="text1"/>
          <w:sz w:val="24"/>
          <w:szCs w:val="24"/>
          <w:lang w:eastAsia="ru-RU"/>
        </w:rPr>
        <w:t>о</w:t>
      </w:r>
      <w:r w:rsidR="00C31507" w:rsidRPr="00E07180">
        <w:rPr>
          <w:rFonts w:ascii="Times New Roman" w:eastAsia="Times New Roman" w:hAnsi="Times New Roman" w:cs="Times New Roman"/>
          <w:color w:val="000000" w:themeColor="text1"/>
          <w:sz w:val="24"/>
          <w:szCs w:val="24"/>
          <w:lang w:eastAsia="ru-RU"/>
        </w:rPr>
        <w:t>ков, рассматриваться не будут</w:t>
      </w:r>
      <w:r w:rsidRPr="00E07180">
        <w:rPr>
          <w:rFonts w:ascii="Times New Roman" w:eastAsia="Times New Roman" w:hAnsi="Times New Roman" w:cs="Times New Roman"/>
          <w:color w:val="000000" w:themeColor="text1"/>
          <w:sz w:val="24"/>
          <w:szCs w:val="24"/>
          <w:lang w:eastAsia="ru-RU"/>
        </w:rPr>
        <w:t>:</w:t>
      </w:r>
    </w:p>
    <w:tbl>
      <w:tblPr>
        <w:tblStyle w:val="ae"/>
        <w:tblW w:w="0" w:type="auto"/>
        <w:tblLook w:val="04A0"/>
      </w:tblPr>
      <w:tblGrid>
        <w:gridCol w:w="3114"/>
        <w:gridCol w:w="6231"/>
      </w:tblGrid>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Наименование организации</w:t>
            </w:r>
          </w:p>
        </w:tc>
        <w:tc>
          <w:tcPr>
            <w:tcW w:w="6231" w:type="dxa"/>
          </w:tcPr>
          <w:p w:rsidR="00E07180" w:rsidRPr="00E74468" w:rsidRDefault="00E07180" w:rsidP="009D7B09">
            <w:pPr>
              <w:pStyle w:val="ab"/>
              <w:spacing w:before="0" w:beforeAutospacing="0" w:after="0" w:afterAutospacing="0"/>
              <w:jc w:val="both"/>
              <w:rPr>
                <w:rFonts w:eastAsiaTheme="minorHAnsi"/>
                <w:iCs/>
                <w:color w:val="000000" w:themeColor="text1"/>
                <w:lang w:eastAsia="en-US"/>
              </w:rPr>
            </w:pPr>
            <w:r w:rsidRPr="00E74468">
              <w:rPr>
                <w:iCs/>
                <w:color w:val="000000" w:themeColor="text1"/>
              </w:rPr>
              <w:t>Белыничский районный исполнительный комитет</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Адрес</w:t>
            </w:r>
          </w:p>
        </w:tc>
        <w:tc>
          <w:tcPr>
            <w:tcW w:w="6231" w:type="dxa"/>
          </w:tcPr>
          <w:p w:rsidR="00E07180" w:rsidRPr="00E74468" w:rsidRDefault="00E07180" w:rsidP="009D7B09">
            <w:pPr>
              <w:pStyle w:val="ab"/>
              <w:spacing w:before="0" w:beforeAutospacing="0" w:after="0" w:afterAutospacing="0"/>
              <w:jc w:val="both"/>
              <w:rPr>
                <w:rFonts w:eastAsiaTheme="minorHAnsi"/>
                <w:iCs/>
                <w:color w:val="000000" w:themeColor="text1"/>
                <w:lang w:eastAsia="en-US"/>
              </w:rPr>
            </w:pPr>
            <w:r w:rsidRPr="0018471C">
              <w:rPr>
                <w:iCs/>
                <w:color w:val="000000" w:themeColor="text1"/>
              </w:rPr>
              <w:t>213051, г. Белыничи, ул. Советская, 29</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Адрес сайта</w:t>
            </w:r>
          </w:p>
        </w:tc>
        <w:tc>
          <w:tcPr>
            <w:tcW w:w="6231" w:type="dxa"/>
          </w:tcPr>
          <w:p w:rsidR="00E07180" w:rsidRPr="00E74468" w:rsidRDefault="00E07180" w:rsidP="009D7B09">
            <w:pPr>
              <w:pStyle w:val="ab"/>
              <w:spacing w:before="0" w:beforeAutospacing="0" w:after="0" w:afterAutospacing="0"/>
              <w:jc w:val="both"/>
              <w:rPr>
                <w:rFonts w:eastAsiaTheme="minorHAnsi"/>
                <w:iCs/>
                <w:color w:val="000000" w:themeColor="text1"/>
                <w:lang w:eastAsia="en-US"/>
              </w:rPr>
            </w:pPr>
            <w:r w:rsidRPr="00E74468">
              <w:rPr>
                <w:iCs/>
                <w:color w:val="000000" w:themeColor="text1"/>
              </w:rPr>
              <w:t>https://belynichi.gov.by/ (раздел «Общественное обсужд</w:t>
            </w:r>
            <w:r w:rsidRPr="00E74468">
              <w:rPr>
                <w:iCs/>
                <w:color w:val="000000" w:themeColor="text1"/>
              </w:rPr>
              <w:t>е</w:t>
            </w:r>
            <w:r w:rsidRPr="00E74468">
              <w:rPr>
                <w:iCs/>
                <w:color w:val="000000" w:themeColor="text1"/>
              </w:rPr>
              <w:t>ние»)</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Телефон</w:t>
            </w:r>
          </w:p>
        </w:tc>
        <w:tc>
          <w:tcPr>
            <w:tcW w:w="6231" w:type="dxa"/>
          </w:tcPr>
          <w:p w:rsidR="00E07180" w:rsidRPr="00E74468" w:rsidRDefault="00E07180" w:rsidP="009D7B09">
            <w:pPr>
              <w:pStyle w:val="ab"/>
              <w:spacing w:before="0" w:beforeAutospacing="0" w:after="0" w:afterAutospacing="0"/>
              <w:jc w:val="both"/>
              <w:rPr>
                <w:rFonts w:eastAsiaTheme="minorHAnsi"/>
                <w:iCs/>
                <w:color w:val="000000" w:themeColor="text1"/>
                <w:lang w:eastAsia="en-US"/>
              </w:rPr>
            </w:pPr>
            <w:r w:rsidRPr="00E74468">
              <w:rPr>
                <w:iCs/>
                <w:color w:val="000000" w:themeColor="text1"/>
              </w:rPr>
              <w:t>+375 (2232) 78-7-22</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 xml:space="preserve">Факс  </w:t>
            </w:r>
          </w:p>
        </w:tc>
        <w:tc>
          <w:tcPr>
            <w:tcW w:w="6231" w:type="dxa"/>
          </w:tcPr>
          <w:p w:rsidR="00E07180" w:rsidRPr="00E74468" w:rsidRDefault="00E07180" w:rsidP="009D7B09">
            <w:pPr>
              <w:pStyle w:val="ab"/>
              <w:spacing w:before="0" w:beforeAutospacing="0" w:after="0" w:afterAutospacing="0"/>
              <w:jc w:val="both"/>
              <w:rPr>
                <w:rFonts w:eastAsiaTheme="minorHAnsi"/>
                <w:iCs/>
                <w:color w:val="000000" w:themeColor="text1"/>
                <w:lang w:eastAsia="en-US"/>
              </w:rPr>
            </w:pPr>
            <w:r w:rsidRPr="00E74468">
              <w:rPr>
                <w:iCs/>
                <w:color w:val="000000" w:themeColor="text1"/>
              </w:rPr>
              <w:t>+375 (2232) 78-7-22</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lang w:val="en-US"/>
              </w:rPr>
            </w:pPr>
            <w:r w:rsidRPr="00E74468">
              <w:rPr>
                <w:i/>
                <w:color w:val="000000" w:themeColor="text1"/>
              </w:rPr>
              <w:t>Е-</w:t>
            </w:r>
            <w:r w:rsidRPr="00E74468">
              <w:rPr>
                <w:i/>
                <w:color w:val="000000" w:themeColor="text1"/>
                <w:lang w:val="en-US"/>
              </w:rPr>
              <w:t>mail</w:t>
            </w:r>
          </w:p>
        </w:tc>
        <w:tc>
          <w:tcPr>
            <w:tcW w:w="6231" w:type="dxa"/>
          </w:tcPr>
          <w:p w:rsidR="00E07180" w:rsidRPr="00E74468" w:rsidRDefault="00583957" w:rsidP="009D7B09">
            <w:pPr>
              <w:pStyle w:val="ab"/>
              <w:spacing w:before="0" w:beforeAutospacing="0" w:after="0" w:afterAutospacing="0"/>
              <w:jc w:val="both"/>
              <w:rPr>
                <w:rFonts w:eastAsiaTheme="minorHAnsi"/>
                <w:iCs/>
                <w:color w:val="000000" w:themeColor="text1"/>
                <w:lang w:eastAsia="en-US"/>
              </w:rPr>
            </w:pPr>
            <w:hyperlink r:id="rId20" w:history="1">
              <w:r w:rsidR="00E07180" w:rsidRPr="00E74468">
                <w:rPr>
                  <w:iCs/>
                  <w:color w:val="000000" w:themeColor="text1"/>
                </w:rPr>
                <w:t>rik@belynichi.gov.by</w:t>
              </w:r>
            </w:hyperlink>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Контактное лицо</w:t>
            </w:r>
          </w:p>
        </w:tc>
        <w:tc>
          <w:tcPr>
            <w:tcW w:w="6231" w:type="dxa"/>
          </w:tcPr>
          <w:p w:rsidR="00E07180" w:rsidRPr="00E74468" w:rsidRDefault="00E07180" w:rsidP="009D7B09">
            <w:pPr>
              <w:pStyle w:val="ab"/>
              <w:spacing w:before="0" w:beforeAutospacing="0" w:after="0" w:afterAutospacing="0"/>
              <w:jc w:val="both"/>
              <w:rPr>
                <w:rFonts w:eastAsiaTheme="minorHAnsi"/>
                <w:iCs/>
                <w:color w:val="000000" w:themeColor="text1"/>
                <w:lang w:eastAsia="en-US"/>
              </w:rPr>
            </w:pPr>
            <w:r w:rsidRPr="00E74468">
              <w:rPr>
                <w:rFonts w:eastAsiaTheme="minorHAnsi"/>
                <w:iCs/>
                <w:color w:val="000000" w:themeColor="text1"/>
                <w:lang w:eastAsia="en-US"/>
              </w:rPr>
              <w:t>Козловский Александр Леонидович</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должность</w:t>
            </w:r>
          </w:p>
        </w:tc>
        <w:tc>
          <w:tcPr>
            <w:tcW w:w="6231" w:type="dxa"/>
          </w:tcPr>
          <w:p w:rsidR="00E07180" w:rsidRPr="00E74468" w:rsidRDefault="00E07180" w:rsidP="009D7B09">
            <w:pPr>
              <w:pStyle w:val="1"/>
              <w:spacing w:before="0"/>
              <w:outlineLvl w:val="0"/>
              <w:rPr>
                <w:rFonts w:ascii="Times New Roman" w:eastAsia="Times New Roman" w:hAnsi="Times New Roman" w:cs="Times New Roman"/>
                <w:iCs/>
                <w:color w:val="000000" w:themeColor="text1"/>
                <w:sz w:val="24"/>
                <w:szCs w:val="24"/>
                <w:lang w:eastAsia="ru-RU"/>
              </w:rPr>
            </w:pPr>
            <w:r w:rsidRPr="00E74468">
              <w:rPr>
                <w:rFonts w:ascii="Times New Roman" w:eastAsia="Times New Roman" w:hAnsi="Times New Roman" w:cs="Times New Roman"/>
                <w:iCs/>
                <w:color w:val="000000" w:themeColor="text1"/>
                <w:sz w:val="24"/>
                <w:szCs w:val="24"/>
                <w:lang w:eastAsia="ru-RU"/>
              </w:rPr>
              <w:t>Начальник отдела архитектуры и строительства, жили</w:t>
            </w:r>
            <w:r w:rsidRPr="00E74468">
              <w:rPr>
                <w:rFonts w:ascii="Times New Roman" w:eastAsia="Times New Roman" w:hAnsi="Times New Roman" w:cs="Times New Roman"/>
                <w:iCs/>
                <w:color w:val="000000" w:themeColor="text1"/>
                <w:sz w:val="24"/>
                <w:szCs w:val="24"/>
                <w:lang w:eastAsia="ru-RU"/>
              </w:rPr>
              <w:t>щ</w:t>
            </w:r>
            <w:r w:rsidRPr="00E74468">
              <w:rPr>
                <w:rFonts w:ascii="Times New Roman" w:eastAsia="Times New Roman" w:hAnsi="Times New Roman" w:cs="Times New Roman"/>
                <w:iCs/>
                <w:color w:val="000000" w:themeColor="text1"/>
                <w:sz w:val="24"/>
                <w:szCs w:val="24"/>
                <w:lang w:eastAsia="ru-RU"/>
              </w:rPr>
              <w:t>но-коммунального хозяйства</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телефон</w:t>
            </w:r>
          </w:p>
        </w:tc>
        <w:tc>
          <w:tcPr>
            <w:tcW w:w="6231" w:type="dxa"/>
          </w:tcPr>
          <w:p w:rsidR="00E07180" w:rsidRPr="00E74468" w:rsidRDefault="00E07180" w:rsidP="009D7B09">
            <w:pPr>
              <w:jc w:val="both"/>
              <w:rPr>
                <w:rFonts w:ascii="Times New Roman" w:hAnsi="Times New Roman" w:cs="Times New Roman"/>
                <w:iCs/>
                <w:color w:val="000000" w:themeColor="text1"/>
                <w:sz w:val="24"/>
                <w:szCs w:val="24"/>
                <w:lang w:val="en-US"/>
              </w:rPr>
            </w:pPr>
            <w:r w:rsidRPr="00E74468">
              <w:rPr>
                <w:rFonts w:ascii="Times New Roman" w:hAnsi="Times New Roman" w:cs="Times New Roman"/>
                <w:iCs/>
                <w:color w:val="000000" w:themeColor="text1"/>
                <w:sz w:val="24"/>
                <w:szCs w:val="24"/>
              </w:rPr>
              <w:t>80223278725</w:t>
            </w:r>
          </w:p>
        </w:tc>
      </w:tr>
      <w:tr w:rsidR="00E07180" w:rsidRPr="00E74468" w:rsidTr="009D7B09">
        <w:tc>
          <w:tcPr>
            <w:tcW w:w="3114" w:type="dxa"/>
          </w:tcPr>
          <w:p w:rsidR="00E07180" w:rsidRPr="00E74468" w:rsidRDefault="00E07180" w:rsidP="009D7B09">
            <w:pPr>
              <w:pStyle w:val="ab"/>
              <w:spacing w:before="0" w:beforeAutospacing="0" w:after="0" w:afterAutospacing="0"/>
              <w:jc w:val="both"/>
              <w:rPr>
                <w:i/>
                <w:color w:val="000000" w:themeColor="text1"/>
              </w:rPr>
            </w:pPr>
            <w:r w:rsidRPr="00E74468">
              <w:rPr>
                <w:i/>
                <w:color w:val="000000" w:themeColor="text1"/>
              </w:rPr>
              <w:t>Е-</w:t>
            </w:r>
            <w:r w:rsidRPr="00E74468">
              <w:rPr>
                <w:i/>
                <w:color w:val="000000" w:themeColor="text1"/>
                <w:lang w:val="en-US"/>
              </w:rPr>
              <w:t>mail</w:t>
            </w:r>
          </w:p>
        </w:tc>
        <w:tc>
          <w:tcPr>
            <w:tcW w:w="6231" w:type="dxa"/>
          </w:tcPr>
          <w:p w:rsidR="00E07180" w:rsidRPr="00E74468" w:rsidRDefault="00E07180" w:rsidP="009D7B09">
            <w:pPr>
              <w:pStyle w:val="ab"/>
              <w:spacing w:before="0" w:beforeAutospacing="0" w:after="0" w:afterAutospacing="0"/>
              <w:jc w:val="both"/>
              <w:rPr>
                <w:rFonts w:eastAsiaTheme="minorHAnsi"/>
                <w:iCs/>
                <w:color w:val="000000" w:themeColor="text1"/>
                <w:lang w:val="en-US" w:eastAsia="en-US"/>
              </w:rPr>
            </w:pPr>
            <w:r w:rsidRPr="00E74468">
              <w:rPr>
                <w:rFonts w:eastAsiaTheme="minorHAnsi"/>
                <w:iCs/>
                <w:color w:val="000000" w:themeColor="text1"/>
                <w:lang w:val="en-US" w:eastAsia="en-US"/>
              </w:rPr>
              <w:t>arxbel@belynichi.gov.by</w:t>
            </w:r>
          </w:p>
        </w:tc>
      </w:tr>
    </w:tbl>
    <w:p w:rsidR="00E07180" w:rsidRPr="00E07180" w:rsidRDefault="00E07180" w:rsidP="00E07180">
      <w:pPr>
        <w:pStyle w:val="ab"/>
        <w:spacing w:before="0" w:beforeAutospacing="0" w:after="0" w:afterAutospacing="0"/>
        <w:jc w:val="both"/>
        <w:rPr>
          <w:color w:val="000000" w:themeColor="text1"/>
        </w:rPr>
      </w:pPr>
    </w:p>
    <w:p w:rsidR="00956BC1" w:rsidRPr="00E07180" w:rsidRDefault="00956BC1" w:rsidP="009A09B7">
      <w:pPr>
        <w:pStyle w:val="ab"/>
        <w:spacing w:before="0" w:beforeAutospacing="0" w:after="0" w:afterAutospacing="0"/>
        <w:ind w:firstLine="851"/>
        <w:jc w:val="both"/>
        <w:rPr>
          <w:color w:val="000000" w:themeColor="text1"/>
        </w:rPr>
      </w:pPr>
      <w:r w:rsidRPr="00E07180">
        <w:rPr>
          <w:color w:val="000000" w:themeColor="text1"/>
        </w:rPr>
        <w:t>В случае поступления заявления о необходимости проведения собрания дата и место его проведения будут сообщены в течение пяти рабочих дней со дня обращения п</w:t>
      </w:r>
      <w:r w:rsidRPr="00E07180">
        <w:rPr>
          <w:color w:val="000000" w:themeColor="text1"/>
        </w:rPr>
        <w:t>о</w:t>
      </w:r>
      <w:r w:rsidRPr="00E07180">
        <w:rPr>
          <w:color w:val="000000" w:themeColor="text1"/>
        </w:rPr>
        <w:t xml:space="preserve">средством размещения объявления на официальном сайте </w:t>
      </w:r>
      <w:r w:rsidR="00E07180" w:rsidRPr="00E07180">
        <w:rPr>
          <w:color w:val="000000" w:themeColor="text1"/>
        </w:rPr>
        <w:t>Белыничского</w:t>
      </w:r>
      <w:r w:rsidRPr="00E07180">
        <w:rPr>
          <w:color w:val="000000" w:themeColor="text1"/>
        </w:rPr>
        <w:t xml:space="preserve"> районного и</w:t>
      </w:r>
      <w:r w:rsidRPr="00E07180">
        <w:rPr>
          <w:color w:val="000000" w:themeColor="text1"/>
        </w:rPr>
        <w:t>с</w:t>
      </w:r>
      <w:r w:rsidRPr="00E07180">
        <w:rPr>
          <w:color w:val="000000" w:themeColor="text1"/>
        </w:rPr>
        <w:t xml:space="preserve">полнительного комитета, а также публикации в газете </w:t>
      </w:r>
      <w:r w:rsidR="006850A0" w:rsidRPr="00E07180">
        <w:rPr>
          <w:color w:val="000000" w:themeColor="text1"/>
        </w:rPr>
        <w:t>«</w:t>
      </w:r>
      <w:r w:rsidR="00E07180" w:rsidRPr="00E07180">
        <w:t>Зара над Друццю</w:t>
      </w:r>
      <w:r w:rsidR="006850A0" w:rsidRPr="00E07180">
        <w:rPr>
          <w:color w:val="000000" w:themeColor="text1"/>
        </w:rPr>
        <w:t>»</w:t>
      </w:r>
      <w:r w:rsidRPr="00E07180">
        <w:rPr>
          <w:color w:val="000000" w:themeColor="text1"/>
        </w:rPr>
        <w:t>.</w:t>
      </w:r>
    </w:p>
    <w:p w:rsidR="00C5393F" w:rsidRPr="00E07180" w:rsidRDefault="00C5393F" w:rsidP="009A09B7">
      <w:pPr>
        <w:spacing w:after="0" w:line="240" w:lineRule="auto"/>
        <w:ind w:firstLine="851"/>
        <w:jc w:val="both"/>
        <w:rPr>
          <w:rFonts w:ascii="Times New Roman" w:hAnsi="Times New Roman" w:cs="Times New Roman"/>
          <w:color w:val="000000" w:themeColor="text1"/>
          <w:sz w:val="24"/>
          <w:szCs w:val="24"/>
        </w:rPr>
      </w:pPr>
      <w:r w:rsidRPr="00E07180">
        <w:rPr>
          <w:rFonts w:ascii="Times New Roman" w:hAnsi="Times New Roman" w:cs="Times New Roman"/>
          <w:b/>
          <w:color w:val="000000" w:themeColor="text1"/>
          <w:sz w:val="24"/>
          <w:szCs w:val="24"/>
        </w:rPr>
        <w:t>Заявление о намерении проведения общественной экологической экспертизы можно направить</w:t>
      </w:r>
      <w:r w:rsidR="004F4BFD" w:rsidRPr="00E07180">
        <w:rPr>
          <w:rFonts w:ascii="Times New Roman" w:hAnsi="Times New Roman" w:cs="Times New Roman"/>
          <w:b/>
          <w:color w:val="000000" w:themeColor="text1"/>
          <w:sz w:val="24"/>
          <w:szCs w:val="24"/>
        </w:rPr>
        <w:t xml:space="preserve"> (в течение 10 рабочих дней с начала общественных обсуждений</w:t>
      </w:r>
      <w:r w:rsidR="00F74365" w:rsidRPr="00E07180">
        <w:rPr>
          <w:rFonts w:ascii="Times New Roman" w:hAnsi="Times New Roman" w:cs="Times New Roman"/>
          <w:b/>
          <w:color w:val="000000" w:themeColor="text1"/>
          <w:sz w:val="24"/>
          <w:szCs w:val="24"/>
        </w:rPr>
        <w:t xml:space="preserve"> </w:t>
      </w:r>
      <w:r w:rsidR="00E07180" w:rsidRPr="00E07180">
        <w:rPr>
          <w:rFonts w:ascii="Times New Roman" w:hAnsi="Times New Roman" w:cs="Times New Roman"/>
          <w:b/>
          <w:color w:val="000000" w:themeColor="text1"/>
          <w:sz w:val="24"/>
          <w:szCs w:val="24"/>
        </w:rPr>
        <w:t>с 19 июля 2025 – 1 августа 2025 г.г.</w:t>
      </w:r>
      <w:r w:rsidR="007D47F5" w:rsidRPr="00E07180">
        <w:rPr>
          <w:rFonts w:ascii="Times New Roman" w:hAnsi="Times New Roman" w:cs="Times New Roman"/>
          <w:b/>
          <w:color w:val="000000" w:themeColor="text1"/>
          <w:sz w:val="24"/>
          <w:szCs w:val="24"/>
        </w:rPr>
        <w:t>)</w:t>
      </w:r>
      <w:r w:rsidR="00CF724C" w:rsidRPr="00E07180">
        <w:rPr>
          <w:rFonts w:ascii="Times New Roman" w:hAnsi="Times New Roman" w:cs="Times New Roman"/>
          <w:b/>
          <w:color w:val="000000" w:themeColor="text1"/>
          <w:sz w:val="24"/>
          <w:szCs w:val="24"/>
        </w:rPr>
        <w:t xml:space="preserve">. </w:t>
      </w:r>
      <w:r w:rsidR="00CF724C" w:rsidRPr="00E07180">
        <w:rPr>
          <w:rFonts w:ascii="Times New Roman" w:hAnsi="Times New Roman" w:cs="Times New Roman"/>
          <w:color w:val="000000" w:themeColor="text1"/>
          <w:sz w:val="24"/>
          <w:szCs w:val="24"/>
        </w:rPr>
        <w:t>Заявления, поданные после указанных сроков, ра</w:t>
      </w:r>
      <w:r w:rsidR="00CF724C" w:rsidRPr="00E07180">
        <w:rPr>
          <w:rFonts w:ascii="Times New Roman" w:hAnsi="Times New Roman" w:cs="Times New Roman"/>
          <w:color w:val="000000" w:themeColor="text1"/>
          <w:sz w:val="24"/>
          <w:szCs w:val="24"/>
        </w:rPr>
        <w:t>с</w:t>
      </w:r>
      <w:r w:rsidR="00CF724C" w:rsidRPr="00E07180">
        <w:rPr>
          <w:rFonts w:ascii="Times New Roman" w:hAnsi="Times New Roman" w:cs="Times New Roman"/>
          <w:color w:val="000000" w:themeColor="text1"/>
          <w:sz w:val="24"/>
          <w:szCs w:val="24"/>
        </w:rPr>
        <w:t>сматриваться не будут</w:t>
      </w:r>
      <w:r w:rsidRPr="00E07180">
        <w:rPr>
          <w:rFonts w:ascii="Times New Roman" w:hAnsi="Times New Roman" w:cs="Times New Roman"/>
          <w:color w:val="000000" w:themeColor="text1"/>
          <w:sz w:val="24"/>
          <w:szCs w:val="24"/>
        </w:rPr>
        <w:t>:</w:t>
      </w:r>
    </w:p>
    <w:tbl>
      <w:tblPr>
        <w:tblStyle w:val="ae"/>
        <w:tblW w:w="0" w:type="auto"/>
        <w:tblLook w:val="04A0"/>
      </w:tblPr>
      <w:tblGrid>
        <w:gridCol w:w="3256"/>
        <w:gridCol w:w="6089"/>
      </w:tblGrid>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Наименование организации</w:t>
            </w:r>
          </w:p>
        </w:tc>
        <w:tc>
          <w:tcPr>
            <w:tcW w:w="6089" w:type="dxa"/>
          </w:tcPr>
          <w:p w:rsidR="00411F32" w:rsidRPr="00E07180" w:rsidRDefault="00411F32" w:rsidP="00411F32">
            <w:pPr>
              <w:pStyle w:val="ab"/>
              <w:spacing w:before="0" w:beforeAutospacing="0" w:after="0" w:afterAutospacing="0"/>
              <w:jc w:val="both"/>
            </w:pPr>
            <w:r w:rsidRPr="00E07180">
              <w:rPr>
                <w:iCs/>
                <w:color w:val="000000" w:themeColor="text1"/>
              </w:rPr>
              <w:t>УП "Гомельводпроект"</w:t>
            </w:r>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Адрес</w:t>
            </w:r>
          </w:p>
        </w:tc>
        <w:tc>
          <w:tcPr>
            <w:tcW w:w="6089" w:type="dxa"/>
          </w:tcPr>
          <w:p w:rsidR="00411F32" w:rsidRPr="00E07180" w:rsidRDefault="00411F32" w:rsidP="00411F32">
            <w:pPr>
              <w:pStyle w:val="ab"/>
              <w:spacing w:before="0" w:beforeAutospacing="0" w:after="0" w:afterAutospacing="0"/>
              <w:jc w:val="both"/>
            </w:pPr>
            <w:r w:rsidRPr="00E07180">
              <w:rPr>
                <w:rFonts w:eastAsiaTheme="minorHAnsi"/>
                <w:iCs/>
                <w:color w:val="000000" w:themeColor="text1"/>
                <w:lang w:eastAsia="en-US"/>
              </w:rPr>
              <w:t>246028, Гомель, Советская, 126</w:t>
            </w:r>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Телефон</w:t>
            </w:r>
          </w:p>
        </w:tc>
        <w:tc>
          <w:tcPr>
            <w:tcW w:w="6089" w:type="dxa"/>
          </w:tcPr>
          <w:p w:rsidR="00411F32" w:rsidRPr="00E07180" w:rsidRDefault="00411F32" w:rsidP="00411F32">
            <w:pPr>
              <w:pStyle w:val="ab"/>
              <w:spacing w:before="0" w:beforeAutospacing="0" w:after="0" w:afterAutospacing="0"/>
              <w:jc w:val="both"/>
            </w:pPr>
            <w:r w:rsidRPr="00E07180">
              <w:rPr>
                <w:iCs/>
                <w:color w:val="000000" w:themeColor="text1"/>
              </w:rPr>
              <w:t> </w:t>
            </w:r>
            <w:hyperlink r:id="rId21" w:history="1">
              <w:r w:rsidRPr="00E07180">
                <w:rPr>
                  <w:iCs/>
                  <w:color w:val="000000" w:themeColor="text1"/>
                </w:rPr>
                <w:t>+375 (232) 53 80 55</w:t>
              </w:r>
            </w:hyperlink>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 xml:space="preserve">Факс  </w:t>
            </w:r>
          </w:p>
        </w:tc>
        <w:tc>
          <w:tcPr>
            <w:tcW w:w="6089" w:type="dxa"/>
          </w:tcPr>
          <w:p w:rsidR="00411F32" w:rsidRPr="00E07180" w:rsidRDefault="00411F32" w:rsidP="00411F32">
            <w:pPr>
              <w:pStyle w:val="ab"/>
              <w:spacing w:before="0" w:beforeAutospacing="0" w:after="0" w:afterAutospacing="0"/>
              <w:jc w:val="both"/>
            </w:pPr>
            <w:r w:rsidRPr="00E07180">
              <w:rPr>
                <w:iCs/>
                <w:color w:val="000000" w:themeColor="text1"/>
              </w:rPr>
              <w:t> </w:t>
            </w:r>
            <w:hyperlink r:id="rId22" w:history="1">
              <w:r w:rsidRPr="00E07180">
                <w:rPr>
                  <w:iCs/>
                  <w:color w:val="000000" w:themeColor="text1"/>
                </w:rPr>
                <w:t>+375 (232) 53 84 15</w:t>
              </w:r>
            </w:hyperlink>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Е-mail</w:t>
            </w:r>
          </w:p>
        </w:tc>
        <w:tc>
          <w:tcPr>
            <w:tcW w:w="6089" w:type="dxa"/>
          </w:tcPr>
          <w:p w:rsidR="00411F32" w:rsidRPr="00E07180" w:rsidRDefault="00280E5B" w:rsidP="00411F32">
            <w:pPr>
              <w:pStyle w:val="ab"/>
              <w:spacing w:before="0" w:beforeAutospacing="0" w:after="0" w:afterAutospacing="0"/>
              <w:jc w:val="both"/>
            </w:pPr>
            <w:r w:rsidRPr="00E07180">
              <w:rPr>
                <w:iCs/>
                <w:color w:val="000000" w:themeColor="text1"/>
              </w:rPr>
              <w:t>gwp@</w:t>
            </w:r>
            <w:r>
              <w:rPr>
                <w:iCs/>
                <w:color w:val="000000" w:themeColor="text1"/>
                <w:lang w:val="en-US"/>
              </w:rPr>
              <w:t>mail</w:t>
            </w:r>
            <w:r w:rsidRPr="008C232C">
              <w:rPr>
                <w:iCs/>
                <w:color w:val="000000" w:themeColor="text1"/>
              </w:rPr>
              <w:t>.</w:t>
            </w:r>
            <w:r>
              <w:rPr>
                <w:iCs/>
                <w:color w:val="000000" w:themeColor="text1"/>
                <w:lang w:val="en-US"/>
              </w:rPr>
              <w:t>gomel</w:t>
            </w:r>
            <w:r>
              <w:rPr>
                <w:iCs/>
                <w:color w:val="000000" w:themeColor="text1"/>
              </w:rPr>
              <w:t>.</w:t>
            </w:r>
            <w:r w:rsidRPr="00E07180">
              <w:rPr>
                <w:iCs/>
                <w:color w:val="000000" w:themeColor="text1"/>
              </w:rPr>
              <w:t>bу</w:t>
            </w:r>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Контактное лицо</w:t>
            </w:r>
          </w:p>
        </w:tc>
        <w:tc>
          <w:tcPr>
            <w:tcW w:w="6089" w:type="dxa"/>
          </w:tcPr>
          <w:p w:rsidR="00411F32" w:rsidRPr="00E07180" w:rsidRDefault="00411F32" w:rsidP="00411F32">
            <w:pPr>
              <w:pStyle w:val="ab"/>
              <w:spacing w:before="0" w:beforeAutospacing="0" w:after="0" w:afterAutospacing="0"/>
              <w:jc w:val="both"/>
            </w:pPr>
            <w:r w:rsidRPr="00E07180">
              <w:rPr>
                <w:iCs/>
                <w:color w:val="000000" w:themeColor="text1"/>
              </w:rPr>
              <w:t>Репиков Андрей Михайлович</w:t>
            </w:r>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должность</w:t>
            </w:r>
          </w:p>
        </w:tc>
        <w:tc>
          <w:tcPr>
            <w:tcW w:w="6089" w:type="dxa"/>
          </w:tcPr>
          <w:p w:rsidR="00411F32" w:rsidRPr="00E07180" w:rsidRDefault="00411F32" w:rsidP="00411F32">
            <w:pPr>
              <w:pStyle w:val="ab"/>
              <w:spacing w:before="0" w:beforeAutospacing="0" w:after="0" w:afterAutospacing="0"/>
              <w:jc w:val="both"/>
            </w:pPr>
            <w:r w:rsidRPr="00E07180">
              <w:rPr>
                <w:iCs/>
                <w:color w:val="000000" w:themeColor="text1"/>
              </w:rPr>
              <w:t>директор</w:t>
            </w:r>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телефон</w:t>
            </w:r>
          </w:p>
        </w:tc>
        <w:tc>
          <w:tcPr>
            <w:tcW w:w="6089" w:type="dxa"/>
          </w:tcPr>
          <w:p w:rsidR="00411F32" w:rsidRPr="00E07180" w:rsidRDefault="00411F32" w:rsidP="00411F32">
            <w:pPr>
              <w:pStyle w:val="ab"/>
              <w:spacing w:before="0" w:beforeAutospacing="0" w:after="0" w:afterAutospacing="0"/>
              <w:jc w:val="both"/>
            </w:pPr>
            <w:r w:rsidRPr="00E07180">
              <w:rPr>
                <w:iCs/>
                <w:color w:val="000000" w:themeColor="text1"/>
              </w:rPr>
              <w:t> </w:t>
            </w:r>
            <w:hyperlink r:id="rId23" w:history="1">
              <w:r w:rsidRPr="00E07180">
                <w:rPr>
                  <w:iCs/>
                  <w:color w:val="000000" w:themeColor="text1"/>
                </w:rPr>
                <w:t>+375 (232) 53 80 55</w:t>
              </w:r>
            </w:hyperlink>
          </w:p>
        </w:tc>
      </w:tr>
      <w:tr w:rsidR="00411F32" w:rsidRPr="00E07180" w:rsidTr="009F46D5">
        <w:tc>
          <w:tcPr>
            <w:tcW w:w="3256" w:type="dxa"/>
          </w:tcPr>
          <w:p w:rsidR="00411F32" w:rsidRPr="00E07180" w:rsidRDefault="00411F32" w:rsidP="00411F32">
            <w:pPr>
              <w:pStyle w:val="ab"/>
              <w:spacing w:before="0" w:beforeAutospacing="0" w:after="0" w:afterAutospacing="0"/>
              <w:jc w:val="both"/>
              <w:rPr>
                <w:i/>
              </w:rPr>
            </w:pPr>
            <w:r w:rsidRPr="00E07180">
              <w:rPr>
                <w:i/>
                <w:color w:val="000000" w:themeColor="text1"/>
              </w:rPr>
              <w:t>Е-mail</w:t>
            </w:r>
          </w:p>
        </w:tc>
        <w:tc>
          <w:tcPr>
            <w:tcW w:w="6089" w:type="dxa"/>
          </w:tcPr>
          <w:p w:rsidR="00411F32" w:rsidRPr="00E07180" w:rsidRDefault="00411F32" w:rsidP="008C232C">
            <w:pPr>
              <w:pStyle w:val="ab"/>
              <w:spacing w:before="0" w:beforeAutospacing="0" w:after="0" w:afterAutospacing="0"/>
              <w:jc w:val="both"/>
            </w:pPr>
            <w:r w:rsidRPr="00E07180">
              <w:rPr>
                <w:iCs/>
                <w:color w:val="000000" w:themeColor="text1"/>
              </w:rPr>
              <w:t>gwp@</w:t>
            </w:r>
            <w:r w:rsidR="008C232C">
              <w:rPr>
                <w:iCs/>
                <w:color w:val="000000" w:themeColor="text1"/>
                <w:lang w:val="en-US"/>
              </w:rPr>
              <w:t>mail</w:t>
            </w:r>
            <w:r w:rsidR="008C232C" w:rsidRPr="008C232C">
              <w:rPr>
                <w:iCs/>
                <w:color w:val="000000" w:themeColor="text1"/>
              </w:rPr>
              <w:t>.</w:t>
            </w:r>
            <w:r w:rsidR="008C232C">
              <w:rPr>
                <w:iCs/>
                <w:color w:val="000000" w:themeColor="text1"/>
                <w:lang w:val="en-US"/>
              </w:rPr>
              <w:t>gomel</w:t>
            </w:r>
            <w:r w:rsidR="008C232C">
              <w:rPr>
                <w:iCs/>
                <w:color w:val="000000" w:themeColor="text1"/>
              </w:rPr>
              <w:t>.</w:t>
            </w:r>
            <w:r w:rsidRPr="00E07180">
              <w:rPr>
                <w:iCs/>
                <w:color w:val="000000" w:themeColor="text1"/>
              </w:rPr>
              <w:t>bу</w:t>
            </w:r>
          </w:p>
        </w:tc>
      </w:tr>
    </w:tbl>
    <w:p w:rsidR="00C804D9" w:rsidRPr="00A273AE" w:rsidRDefault="00C804D9" w:rsidP="00A2726F">
      <w:pPr>
        <w:pStyle w:val="ab"/>
        <w:spacing w:before="0" w:beforeAutospacing="0" w:after="0" w:afterAutospacing="0"/>
        <w:ind w:firstLine="567"/>
        <w:jc w:val="both"/>
        <w:rPr>
          <w:b/>
          <w:color w:val="000000" w:themeColor="text1"/>
        </w:rPr>
      </w:pPr>
    </w:p>
    <w:sectPr w:rsidR="00C804D9" w:rsidRPr="00A273AE" w:rsidSect="00583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27E3"/>
    <w:multiLevelType w:val="multilevel"/>
    <w:tmpl w:val="F51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3F7FB5"/>
    <w:rsid w:val="00016817"/>
    <w:rsid w:val="000239AB"/>
    <w:rsid w:val="00033951"/>
    <w:rsid w:val="00034F06"/>
    <w:rsid w:val="00064F2D"/>
    <w:rsid w:val="000740AA"/>
    <w:rsid w:val="00077199"/>
    <w:rsid w:val="00080451"/>
    <w:rsid w:val="000C2FAA"/>
    <w:rsid w:val="0011503B"/>
    <w:rsid w:val="00126150"/>
    <w:rsid w:val="00134006"/>
    <w:rsid w:val="0014645E"/>
    <w:rsid w:val="0015671A"/>
    <w:rsid w:val="00180566"/>
    <w:rsid w:val="0018471C"/>
    <w:rsid w:val="001848FE"/>
    <w:rsid w:val="00187254"/>
    <w:rsid w:val="00190F54"/>
    <w:rsid w:val="001B6EB2"/>
    <w:rsid w:val="001F1721"/>
    <w:rsid w:val="001F4B93"/>
    <w:rsid w:val="00210278"/>
    <w:rsid w:val="00220AC2"/>
    <w:rsid w:val="00232839"/>
    <w:rsid w:val="00232876"/>
    <w:rsid w:val="00250DEB"/>
    <w:rsid w:val="00255A55"/>
    <w:rsid w:val="002675B3"/>
    <w:rsid w:val="00280E5B"/>
    <w:rsid w:val="002832B8"/>
    <w:rsid w:val="0029589A"/>
    <w:rsid w:val="002A5F33"/>
    <w:rsid w:val="002B25BF"/>
    <w:rsid w:val="002C37B0"/>
    <w:rsid w:val="00313E86"/>
    <w:rsid w:val="0032252E"/>
    <w:rsid w:val="00343F53"/>
    <w:rsid w:val="00351632"/>
    <w:rsid w:val="003530A6"/>
    <w:rsid w:val="00380A98"/>
    <w:rsid w:val="003937DB"/>
    <w:rsid w:val="003C04C2"/>
    <w:rsid w:val="003C0B81"/>
    <w:rsid w:val="003C3E6B"/>
    <w:rsid w:val="003D222A"/>
    <w:rsid w:val="003D5B2E"/>
    <w:rsid w:val="003E4AB4"/>
    <w:rsid w:val="003F7FB5"/>
    <w:rsid w:val="00403ECE"/>
    <w:rsid w:val="00405642"/>
    <w:rsid w:val="00411014"/>
    <w:rsid w:val="00411B2E"/>
    <w:rsid w:val="00411F32"/>
    <w:rsid w:val="004203F6"/>
    <w:rsid w:val="004403DB"/>
    <w:rsid w:val="0045666E"/>
    <w:rsid w:val="004774A1"/>
    <w:rsid w:val="00481884"/>
    <w:rsid w:val="004839B3"/>
    <w:rsid w:val="004A0DFC"/>
    <w:rsid w:val="004B16A0"/>
    <w:rsid w:val="004D3EBA"/>
    <w:rsid w:val="004F4BFD"/>
    <w:rsid w:val="00502697"/>
    <w:rsid w:val="0051660A"/>
    <w:rsid w:val="0053385E"/>
    <w:rsid w:val="00535F33"/>
    <w:rsid w:val="00550D85"/>
    <w:rsid w:val="00552529"/>
    <w:rsid w:val="00583957"/>
    <w:rsid w:val="00590636"/>
    <w:rsid w:val="005C69A3"/>
    <w:rsid w:val="005D7FF6"/>
    <w:rsid w:val="005E6041"/>
    <w:rsid w:val="00610F7D"/>
    <w:rsid w:val="00625870"/>
    <w:rsid w:val="00645651"/>
    <w:rsid w:val="00655823"/>
    <w:rsid w:val="0068147F"/>
    <w:rsid w:val="006850A0"/>
    <w:rsid w:val="00690F9E"/>
    <w:rsid w:val="00691318"/>
    <w:rsid w:val="006E24EA"/>
    <w:rsid w:val="006F198E"/>
    <w:rsid w:val="00710D6C"/>
    <w:rsid w:val="00737D1E"/>
    <w:rsid w:val="007632C8"/>
    <w:rsid w:val="00777338"/>
    <w:rsid w:val="00781C67"/>
    <w:rsid w:val="0078560B"/>
    <w:rsid w:val="00793FE0"/>
    <w:rsid w:val="007D47F5"/>
    <w:rsid w:val="00800666"/>
    <w:rsid w:val="008036BC"/>
    <w:rsid w:val="00806CF1"/>
    <w:rsid w:val="008319E7"/>
    <w:rsid w:val="00840F0C"/>
    <w:rsid w:val="00851801"/>
    <w:rsid w:val="00873436"/>
    <w:rsid w:val="00884D02"/>
    <w:rsid w:val="008B6924"/>
    <w:rsid w:val="008C0FA6"/>
    <w:rsid w:val="008C232C"/>
    <w:rsid w:val="008C279F"/>
    <w:rsid w:val="008C3136"/>
    <w:rsid w:val="008C516B"/>
    <w:rsid w:val="008F2C2C"/>
    <w:rsid w:val="009017F5"/>
    <w:rsid w:val="009159A2"/>
    <w:rsid w:val="00917359"/>
    <w:rsid w:val="00956BC1"/>
    <w:rsid w:val="00962338"/>
    <w:rsid w:val="00967498"/>
    <w:rsid w:val="00970AD7"/>
    <w:rsid w:val="00976C8F"/>
    <w:rsid w:val="00986535"/>
    <w:rsid w:val="009A09B7"/>
    <w:rsid w:val="009A3821"/>
    <w:rsid w:val="009B5DA9"/>
    <w:rsid w:val="009B61AB"/>
    <w:rsid w:val="009F46D5"/>
    <w:rsid w:val="00A26953"/>
    <w:rsid w:val="00A2726F"/>
    <w:rsid w:val="00A273AE"/>
    <w:rsid w:val="00A3115D"/>
    <w:rsid w:val="00A3184A"/>
    <w:rsid w:val="00A374DE"/>
    <w:rsid w:val="00A67C44"/>
    <w:rsid w:val="00A82823"/>
    <w:rsid w:val="00A83B56"/>
    <w:rsid w:val="00A843EB"/>
    <w:rsid w:val="00A86764"/>
    <w:rsid w:val="00A93347"/>
    <w:rsid w:val="00AA2137"/>
    <w:rsid w:val="00AC1A8B"/>
    <w:rsid w:val="00AF6781"/>
    <w:rsid w:val="00B02C34"/>
    <w:rsid w:val="00B07A76"/>
    <w:rsid w:val="00B26749"/>
    <w:rsid w:val="00B33754"/>
    <w:rsid w:val="00B564E8"/>
    <w:rsid w:val="00B7275F"/>
    <w:rsid w:val="00B77512"/>
    <w:rsid w:val="00B84FE0"/>
    <w:rsid w:val="00BA1D42"/>
    <w:rsid w:val="00BC392D"/>
    <w:rsid w:val="00C06EA3"/>
    <w:rsid w:val="00C153B9"/>
    <w:rsid w:val="00C22AD8"/>
    <w:rsid w:val="00C31507"/>
    <w:rsid w:val="00C5393F"/>
    <w:rsid w:val="00C804D9"/>
    <w:rsid w:val="00C94291"/>
    <w:rsid w:val="00C95807"/>
    <w:rsid w:val="00CA7796"/>
    <w:rsid w:val="00CD1B7B"/>
    <w:rsid w:val="00CD50C7"/>
    <w:rsid w:val="00CF3579"/>
    <w:rsid w:val="00CF724C"/>
    <w:rsid w:val="00D0587D"/>
    <w:rsid w:val="00D327DB"/>
    <w:rsid w:val="00D45E6C"/>
    <w:rsid w:val="00D753E8"/>
    <w:rsid w:val="00D8385A"/>
    <w:rsid w:val="00D9380C"/>
    <w:rsid w:val="00D95733"/>
    <w:rsid w:val="00DA010A"/>
    <w:rsid w:val="00DA5E22"/>
    <w:rsid w:val="00DA65D1"/>
    <w:rsid w:val="00DB5D32"/>
    <w:rsid w:val="00DC0007"/>
    <w:rsid w:val="00DC54E9"/>
    <w:rsid w:val="00E034CF"/>
    <w:rsid w:val="00E07180"/>
    <w:rsid w:val="00E1565E"/>
    <w:rsid w:val="00E16E19"/>
    <w:rsid w:val="00E24051"/>
    <w:rsid w:val="00E26A6F"/>
    <w:rsid w:val="00E43CF0"/>
    <w:rsid w:val="00E61F27"/>
    <w:rsid w:val="00E74468"/>
    <w:rsid w:val="00E773CA"/>
    <w:rsid w:val="00E80C45"/>
    <w:rsid w:val="00E82AF5"/>
    <w:rsid w:val="00E87A69"/>
    <w:rsid w:val="00E94EF5"/>
    <w:rsid w:val="00ED2DB5"/>
    <w:rsid w:val="00F004F5"/>
    <w:rsid w:val="00F00A56"/>
    <w:rsid w:val="00F10A08"/>
    <w:rsid w:val="00F27180"/>
    <w:rsid w:val="00F304B7"/>
    <w:rsid w:val="00F5038A"/>
    <w:rsid w:val="00F62701"/>
    <w:rsid w:val="00F74365"/>
    <w:rsid w:val="00F76BA5"/>
    <w:rsid w:val="00F85F8D"/>
    <w:rsid w:val="00F91EFF"/>
    <w:rsid w:val="00FA1BB0"/>
    <w:rsid w:val="00FA5A14"/>
    <w:rsid w:val="00FB53A9"/>
    <w:rsid w:val="00FC5971"/>
    <w:rsid w:val="00FC67B7"/>
    <w:rsid w:val="00FC7045"/>
    <w:rsid w:val="00FD6CC5"/>
    <w:rsid w:val="00FE5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57"/>
  </w:style>
  <w:style w:type="paragraph" w:styleId="1">
    <w:name w:val="heading 1"/>
    <w:basedOn w:val="a"/>
    <w:next w:val="a"/>
    <w:link w:val="10"/>
    <w:uiPriority w:val="9"/>
    <w:qFormat/>
    <w:rsid w:val="00440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8676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uiPriority w:val="22"/>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080451"/>
    <w:pPr>
      <w:spacing w:after="120" w:line="240" w:lineRule="auto"/>
      <w:ind w:left="283"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080451"/>
    <w:rPr>
      <w:rFonts w:ascii="Times New Roman" w:eastAsia="Times New Roman" w:hAnsi="Times New Roman" w:cs="Times New Roman"/>
      <w:sz w:val="24"/>
      <w:szCs w:val="20"/>
      <w:lang w:eastAsia="ru-RU"/>
    </w:rPr>
  </w:style>
  <w:style w:type="paragraph" w:styleId="21">
    <w:name w:val="Body Text Indent 2"/>
    <w:basedOn w:val="a"/>
    <w:link w:val="22"/>
    <w:uiPriority w:val="99"/>
    <w:rsid w:val="00080451"/>
    <w:pPr>
      <w:spacing w:after="120" w:line="480" w:lineRule="auto"/>
      <w:ind w:left="283"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80451"/>
    <w:rPr>
      <w:rFonts w:ascii="Times New Roman" w:eastAsia="Times New Roman" w:hAnsi="Times New Roman" w:cs="Times New Roman"/>
      <w:sz w:val="24"/>
      <w:szCs w:val="20"/>
      <w:lang w:eastAsia="ru-RU"/>
    </w:rPr>
  </w:style>
  <w:style w:type="paragraph" w:customStyle="1" w:styleId="11">
    <w:name w:val="Основной текст1"/>
    <w:basedOn w:val="a"/>
    <w:rsid w:val="00080451"/>
    <w:pPr>
      <w:widowControl w:val="0"/>
      <w:spacing w:after="0" w:line="240" w:lineRule="auto"/>
      <w:ind w:firstLine="400"/>
    </w:pPr>
    <w:rPr>
      <w:rFonts w:ascii="Times New Roman" w:eastAsia="Times New Roman" w:hAnsi="Times New Roman" w:cs="Times New Roman"/>
      <w:sz w:val="28"/>
      <w:szCs w:val="28"/>
      <w:lang w:eastAsia="ru-RU" w:bidi="ru-RU"/>
    </w:rPr>
  </w:style>
  <w:style w:type="character" w:customStyle="1" w:styleId="23">
    <w:name w:val="Основной текст (2)_"/>
    <w:basedOn w:val="a0"/>
    <w:link w:val="24"/>
    <w:rsid w:val="00080451"/>
    <w:rPr>
      <w:sz w:val="18"/>
      <w:szCs w:val="18"/>
    </w:rPr>
  </w:style>
  <w:style w:type="paragraph" w:customStyle="1" w:styleId="24">
    <w:name w:val="Основной текст (2)"/>
    <w:basedOn w:val="a"/>
    <w:link w:val="23"/>
    <w:rsid w:val="00080451"/>
    <w:pPr>
      <w:widowControl w:val="0"/>
      <w:spacing w:after="0" w:line="240" w:lineRule="auto"/>
    </w:pPr>
    <w:rPr>
      <w:sz w:val="18"/>
      <w:szCs w:val="18"/>
    </w:rPr>
  </w:style>
  <w:style w:type="character" w:customStyle="1" w:styleId="-">
    <w:name w:val="Интернет-ссылка"/>
    <w:uiPriority w:val="99"/>
    <w:rsid w:val="00E16E19"/>
    <w:rPr>
      <w:color w:val="0563C1"/>
      <w:u w:val="single"/>
    </w:rPr>
  </w:style>
  <w:style w:type="paragraph" w:styleId="ab">
    <w:name w:val="Normal (Web)"/>
    <w:basedOn w:val="a"/>
    <w:unhideWhenUsed/>
    <w:rsid w:val="000C2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Абзац списка для документа"/>
    <w:basedOn w:val="a"/>
    <w:link w:val="ad"/>
    <w:uiPriority w:val="1"/>
    <w:qFormat/>
    <w:rsid w:val="005166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
    <w:link w:val="ac"/>
    <w:uiPriority w:val="1"/>
    <w:locked/>
    <w:rsid w:val="0051660A"/>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22AD8"/>
    <w:rPr>
      <w:color w:val="605E5C"/>
      <w:shd w:val="clear" w:color="auto" w:fill="E1DFDD"/>
    </w:rPr>
  </w:style>
  <w:style w:type="paragraph" w:customStyle="1" w:styleId="TableParagraph">
    <w:name w:val="Table Paragraph"/>
    <w:basedOn w:val="a"/>
    <w:uiPriority w:val="1"/>
    <w:qFormat/>
    <w:rsid w:val="0029589A"/>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12">
    <w:name w:val="1 Текст Мой"/>
    <w:link w:val="13"/>
    <w:qFormat/>
    <w:rsid w:val="00CA7796"/>
    <w:pPr>
      <w:spacing w:after="0" w:line="240" w:lineRule="auto"/>
      <w:ind w:left="284" w:right="284" w:firstLine="567"/>
      <w:jc w:val="both"/>
    </w:pPr>
    <w:rPr>
      <w:rFonts w:ascii="Times New Roman" w:eastAsia="Times New Roman" w:hAnsi="Times New Roman" w:cs="Times New Roman"/>
      <w:sz w:val="28"/>
      <w:szCs w:val="24"/>
    </w:rPr>
  </w:style>
  <w:style w:type="character" w:customStyle="1" w:styleId="13">
    <w:name w:val="1 Текст Мой Знак"/>
    <w:basedOn w:val="a0"/>
    <w:link w:val="12"/>
    <w:rsid w:val="00CA7796"/>
    <w:rPr>
      <w:rFonts w:ascii="Times New Roman" w:eastAsia="Times New Roman" w:hAnsi="Times New Roman" w:cs="Times New Roman"/>
      <w:sz w:val="28"/>
      <w:szCs w:val="24"/>
    </w:rPr>
  </w:style>
  <w:style w:type="table" w:styleId="ae">
    <w:name w:val="Table Grid"/>
    <w:basedOn w:val="a1"/>
    <w:uiPriority w:val="39"/>
    <w:rsid w:val="0041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C06EA3"/>
    <w:rPr>
      <w:rFonts w:ascii="Times New Roman" w:hAnsi="Times New Roman" w:cs="Times New Roman"/>
      <w:sz w:val="22"/>
      <w:szCs w:val="22"/>
    </w:rPr>
  </w:style>
  <w:style w:type="character" w:customStyle="1" w:styleId="30">
    <w:name w:val="Заголовок 3 Знак"/>
    <w:basedOn w:val="a0"/>
    <w:link w:val="3"/>
    <w:uiPriority w:val="9"/>
    <w:rsid w:val="00A86764"/>
    <w:rPr>
      <w:rFonts w:asciiTheme="majorHAnsi" w:eastAsiaTheme="majorEastAsia" w:hAnsiTheme="majorHAnsi" w:cstheme="majorBidi"/>
      <w:color w:val="1F4D78" w:themeColor="accent1" w:themeShade="7F"/>
      <w:sz w:val="24"/>
      <w:szCs w:val="24"/>
    </w:rPr>
  </w:style>
  <w:style w:type="paragraph" w:styleId="af">
    <w:name w:val="Block Text"/>
    <w:basedOn w:val="a"/>
    <w:rsid w:val="005E6041"/>
    <w:pPr>
      <w:spacing w:after="0" w:line="240" w:lineRule="auto"/>
      <w:ind w:left="851" w:right="793"/>
      <w:jc w:val="both"/>
    </w:pPr>
    <w:rPr>
      <w:rFonts w:ascii="Times New Roman" w:eastAsia="Calibri" w:hAnsi="Times New Roman" w:cs="Times New Roman"/>
      <w:sz w:val="24"/>
      <w:szCs w:val="20"/>
      <w:lang w:eastAsia="ru-RU"/>
    </w:rPr>
  </w:style>
  <w:style w:type="paragraph" w:customStyle="1" w:styleId="person-name">
    <w:name w:val="person-name"/>
    <w:basedOn w:val="a"/>
    <w:rsid w:val="00710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403DB"/>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76434088">
      <w:bodyDiv w:val="1"/>
      <w:marLeft w:val="0"/>
      <w:marRight w:val="0"/>
      <w:marTop w:val="0"/>
      <w:marBottom w:val="0"/>
      <w:divBdr>
        <w:top w:val="none" w:sz="0" w:space="0" w:color="auto"/>
        <w:left w:val="none" w:sz="0" w:space="0" w:color="auto"/>
        <w:bottom w:val="none" w:sz="0" w:space="0" w:color="auto"/>
        <w:right w:val="none" w:sz="0" w:space="0" w:color="auto"/>
      </w:divBdr>
    </w:div>
    <w:div w:id="759179936">
      <w:bodyDiv w:val="1"/>
      <w:marLeft w:val="0"/>
      <w:marRight w:val="0"/>
      <w:marTop w:val="0"/>
      <w:marBottom w:val="0"/>
      <w:divBdr>
        <w:top w:val="none" w:sz="0" w:space="0" w:color="auto"/>
        <w:left w:val="none" w:sz="0" w:space="0" w:color="auto"/>
        <w:bottom w:val="none" w:sz="0" w:space="0" w:color="auto"/>
        <w:right w:val="none" w:sz="0" w:space="0" w:color="auto"/>
      </w:divBdr>
    </w:div>
    <w:div w:id="919558351">
      <w:bodyDiv w:val="1"/>
      <w:marLeft w:val="0"/>
      <w:marRight w:val="0"/>
      <w:marTop w:val="0"/>
      <w:marBottom w:val="0"/>
      <w:divBdr>
        <w:top w:val="none" w:sz="0" w:space="0" w:color="auto"/>
        <w:left w:val="none" w:sz="0" w:space="0" w:color="auto"/>
        <w:bottom w:val="none" w:sz="0" w:space="0" w:color="auto"/>
        <w:right w:val="none" w:sz="0" w:space="0" w:color="auto"/>
      </w:divBdr>
      <w:divsChild>
        <w:div w:id="197594109">
          <w:marLeft w:val="690"/>
          <w:marRight w:val="0"/>
          <w:marTop w:val="173"/>
          <w:marBottom w:val="0"/>
          <w:divBdr>
            <w:top w:val="none" w:sz="0" w:space="0" w:color="auto"/>
            <w:left w:val="none" w:sz="0" w:space="0" w:color="auto"/>
            <w:bottom w:val="none" w:sz="0" w:space="0" w:color="auto"/>
            <w:right w:val="none" w:sz="0" w:space="0" w:color="auto"/>
          </w:divBdr>
          <w:divsChild>
            <w:div w:id="1570117944">
              <w:marLeft w:val="0"/>
              <w:marRight w:val="0"/>
              <w:marTop w:val="105"/>
              <w:marBottom w:val="0"/>
              <w:divBdr>
                <w:top w:val="none" w:sz="0" w:space="0" w:color="auto"/>
                <w:left w:val="none" w:sz="0" w:space="0" w:color="auto"/>
                <w:bottom w:val="none" w:sz="0" w:space="0" w:color="auto"/>
                <w:right w:val="none" w:sz="0" w:space="0" w:color="auto"/>
              </w:divBdr>
            </w:div>
          </w:divsChild>
        </w:div>
        <w:div w:id="1801918137">
          <w:marLeft w:val="0"/>
          <w:marRight w:val="0"/>
          <w:marTop w:val="173"/>
          <w:marBottom w:val="0"/>
          <w:divBdr>
            <w:top w:val="none" w:sz="0" w:space="0" w:color="auto"/>
            <w:left w:val="none" w:sz="0" w:space="0" w:color="auto"/>
            <w:bottom w:val="none" w:sz="0" w:space="0" w:color="auto"/>
            <w:right w:val="none" w:sz="0" w:space="0" w:color="auto"/>
          </w:divBdr>
        </w:div>
      </w:divsChild>
    </w:div>
    <w:div w:id="1093668936">
      <w:bodyDiv w:val="1"/>
      <w:marLeft w:val="0"/>
      <w:marRight w:val="0"/>
      <w:marTop w:val="0"/>
      <w:marBottom w:val="0"/>
      <w:divBdr>
        <w:top w:val="none" w:sz="0" w:space="0" w:color="auto"/>
        <w:left w:val="none" w:sz="0" w:space="0" w:color="auto"/>
        <w:bottom w:val="none" w:sz="0" w:space="0" w:color="auto"/>
        <w:right w:val="none" w:sz="0" w:space="0" w:color="auto"/>
      </w:divBdr>
    </w:div>
    <w:div w:id="1220361800">
      <w:bodyDiv w:val="1"/>
      <w:marLeft w:val="0"/>
      <w:marRight w:val="0"/>
      <w:marTop w:val="0"/>
      <w:marBottom w:val="0"/>
      <w:divBdr>
        <w:top w:val="none" w:sz="0" w:space="0" w:color="auto"/>
        <w:left w:val="none" w:sz="0" w:space="0" w:color="auto"/>
        <w:bottom w:val="none" w:sz="0" w:space="0" w:color="auto"/>
        <w:right w:val="none" w:sz="0" w:space="0" w:color="auto"/>
      </w:divBdr>
    </w:div>
    <w:div w:id="1389039349">
      <w:bodyDiv w:val="1"/>
      <w:marLeft w:val="0"/>
      <w:marRight w:val="0"/>
      <w:marTop w:val="0"/>
      <w:marBottom w:val="0"/>
      <w:divBdr>
        <w:top w:val="none" w:sz="0" w:space="0" w:color="auto"/>
        <w:left w:val="none" w:sz="0" w:space="0" w:color="auto"/>
        <w:bottom w:val="none" w:sz="0" w:space="0" w:color="auto"/>
        <w:right w:val="none" w:sz="0" w:space="0" w:color="auto"/>
      </w:divBdr>
    </w:div>
    <w:div w:id="1570380177">
      <w:bodyDiv w:val="1"/>
      <w:marLeft w:val="0"/>
      <w:marRight w:val="0"/>
      <w:marTop w:val="0"/>
      <w:marBottom w:val="0"/>
      <w:divBdr>
        <w:top w:val="none" w:sz="0" w:space="0" w:color="auto"/>
        <w:left w:val="none" w:sz="0" w:space="0" w:color="auto"/>
        <w:bottom w:val="none" w:sz="0" w:space="0" w:color="auto"/>
        <w:right w:val="none" w:sz="0" w:space="0" w:color="auto"/>
      </w:divBdr>
    </w:div>
    <w:div w:id="1901283021">
      <w:bodyDiv w:val="1"/>
      <w:marLeft w:val="0"/>
      <w:marRight w:val="0"/>
      <w:marTop w:val="0"/>
      <w:marBottom w:val="0"/>
      <w:divBdr>
        <w:top w:val="none" w:sz="0" w:space="0" w:color="auto"/>
        <w:left w:val="none" w:sz="0" w:space="0" w:color="auto"/>
        <w:bottom w:val="none" w:sz="0" w:space="0" w:color="auto"/>
        <w:right w:val="none" w:sz="0" w:space="0" w:color="auto"/>
      </w:divBdr>
    </w:div>
    <w:div w:id="21065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75232538055" TargetMode="External"/><Relationship Id="rId13" Type="http://schemas.openxmlformats.org/officeDocument/2006/relationships/hyperlink" Target="tel:+375232538055" TargetMode="External"/><Relationship Id="rId18" Type="http://schemas.openxmlformats.org/officeDocument/2006/relationships/hyperlink" Target="tel:+375232538415" TargetMode="External"/><Relationship Id="rId3" Type="http://schemas.openxmlformats.org/officeDocument/2006/relationships/styles" Target="styles.xml"/><Relationship Id="rId21" Type="http://schemas.openxmlformats.org/officeDocument/2006/relationships/hyperlink" Target="tel:+375232538055" TargetMode="External"/><Relationship Id="rId7" Type="http://schemas.openxmlformats.org/officeDocument/2006/relationships/hyperlink" Target="mailto:mogilev@vodstroy.by" TargetMode="External"/><Relationship Id="rId12" Type="http://schemas.openxmlformats.org/officeDocument/2006/relationships/hyperlink" Target="http://mce_host/%22mailto:rik@belynichi.gov.by/%22" TargetMode="External"/><Relationship Id="rId17" Type="http://schemas.openxmlformats.org/officeDocument/2006/relationships/hyperlink" Target="tel:+3752325380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ce_host/%22mailto:rik@belynichi.gov.by/%22" TargetMode="External"/><Relationship Id="rId20" Type="http://schemas.openxmlformats.org/officeDocument/2006/relationships/hyperlink" Target="http://mce_host/%22mailto:rik@belynichi.gov.by/%22" TargetMode="External"/><Relationship Id="rId1" Type="http://schemas.openxmlformats.org/officeDocument/2006/relationships/customXml" Target="../customXml/item1.xml"/><Relationship Id="rId6" Type="http://schemas.openxmlformats.org/officeDocument/2006/relationships/hyperlink" Target="mailto:mogilev@vodstroy.by" TargetMode="External"/><Relationship Id="rId11" Type="http://schemas.openxmlformats.org/officeDocument/2006/relationships/hyperlink" Target="http://mce_host/%22mailto:rik@belynichi.gov.by/%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375232538055" TargetMode="External"/><Relationship Id="rId23" Type="http://schemas.openxmlformats.org/officeDocument/2006/relationships/hyperlink" Target="tel:+375232538055" TargetMode="External"/><Relationship Id="rId10" Type="http://schemas.openxmlformats.org/officeDocument/2006/relationships/hyperlink" Target="tel:+375232538055" TargetMode="External"/><Relationship Id="rId19" Type="http://schemas.openxmlformats.org/officeDocument/2006/relationships/hyperlink" Target="tel:+375232538055" TargetMode="External"/><Relationship Id="rId4" Type="http://schemas.openxmlformats.org/officeDocument/2006/relationships/settings" Target="settings.xml"/><Relationship Id="rId9" Type="http://schemas.openxmlformats.org/officeDocument/2006/relationships/hyperlink" Target="tel:+375232538415" TargetMode="External"/><Relationship Id="rId14" Type="http://schemas.openxmlformats.org/officeDocument/2006/relationships/hyperlink" Target="tel:+375232538415" TargetMode="External"/><Relationship Id="rId22" Type="http://schemas.openxmlformats.org/officeDocument/2006/relationships/hyperlink" Target="tel:+375232538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85CE-19DC-4ABD-8C20-0CEECFC0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4</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2025-07-10T11:20:00Z</dcterms:created>
  <dcterms:modified xsi:type="dcterms:W3CDTF">2025-07-22T08:28:00Z</dcterms:modified>
</cp:coreProperties>
</file>