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90" w:rsidRPr="00DB02DA" w:rsidRDefault="00490B90" w:rsidP="00490B90">
      <w:pPr>
        <w:shd w:val="clear" w:color="auto" w:fill="FFFFFF"/>
        <w:contextualSpacing w:val="0"/>
        <w:outlineLvl w:val="0"/>
        <w:rPr>
          <w:rFonts w:eastAsia="Times New Roman" w:cs="Times New Roman"/>
          <w:kern w:val="36"/>
          <w:sz w:val="26"/>
          <w:szCs w:val="26"/>
          <w:lang w:eastAsia="ru-RU"/>
        </w:rPr>
      </w:pPr>
      <w:bookmarkStart w:id="0" w:name="_GoBack"/>
      <w:bookmarkEnd w:id="0"/>
      <w:r w:rsidRPr="00DB02DA">
        <w:rPr>
          <w:rFonts w:eastAsia="Times New Roman" w:cs="Times New Roman"/>
          <w:kern w:val="36"/>
          <w:sz w:val="26"/>
          <w:szCs w:val="26"/>
          <w:lang w:eastAsia="ru-RU"/>
        </w:rPr>
        <w:t>Общий весенний запрет на лов рыбы</w:t>
      </w:r>
    </w:p>
    <w:p w:rsidR="00490B90" w:rsidRPr="00DB02DA" w:rsidRDefault="00490B90" w:rsidP="00490B90">
      <w:pPr>
        <w:shd w:val="clear" w:color="auto" w:fill="FFFFFF"/>
        <w:contextualSpacing w:val="0"/>
        <w:outlineLvl w:val="0"/>
        <w:rPr>
          <w:rFonts w:eastAsia="Times New Roman" w:cs="Times New Roman"/>
          <w:kern w:val="36"/>
          <w:sz w:val="26"/>
          <w:szCs w:val="26"/>
          <w:lang w:eastAsia="ru-RU"/>
        </w:rPr>
      </w:pPr>
    </w:p>
    <w:p w:rsidR="00490B90" w:rsidRPr="00DB02DA" w:rsidRDefault="00490B90" w:rsidP="00490B90">
      <w:pPr>
        <w:shd w:val="clear" w:color="auto" w:fill="FFFFFF"/>
        <w:ind w:firstLine="708"/>
        <w:contextualSpacing w:val="0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DB02DA">
        <w:rPr>
          <w:rFonts w:eastAsia="Times New Roman" w:cs="Times New Roman"/>
          <w:kern w:val="36"/>
          <w:sz w:val="26"/>
          <w:szCs w:val="26"/>
          <w:lang w:eastAsia="ru-RU"/>
        </w:rPr>
        <w:t>Нерест</w:t>
      </w:r>
      <w:r w:rsidR="00A366C3" w:rsidRPr="00DB02DA">
        <w:rPr>
          <w:rFonts w:eastAsia="Times New Roman" w:cs="Times New Roman"/>
          <w:sz w:val="26"/>
          <w:szCs w:val="26"/>
          <w:lang w:eastAsia="ru-RU"/>
        </w:rPr>
        <w:t xml:space="preserve"> – одно из наиболее важных звеньев в жизненном цикле рыб, обеспечивающее воспроизводство вида, его непрерывное обновление. </w:t>
      </w:r>
    </w:p>
    <w:p w:rsidR="00154004" w:rsidRPr="00DB02DA" w:rsidRDefault="00A366C3" w:rsidP="00154004">
      <w:pPr>
        <w:shd w:val="clear" w:color="auto" w:fill="FFFFFF"/>
        <w:ind w:firstLine="708"/>
        <w:contextualSpacing w:val="0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DB02DA">
        <w:rPr>
          <w:rFonts w:eastAsia="Times New Roman" w:cs="Times New Roman"/>
          <w:sz w:val="26"/>
          <w:szCs w:val="26"/>
          <w:lang w:eastAsia="ru-RU"/>
        </w:rPr>
        <w:t>В период весеннего нереста в Беларуси предусмотрены дополнительные охранные мероприятия, позволяющие рыбе спокойно отнереститься и дать многочисленное и жизнестойкое потомство.</w:t>
      </w:r>
    </w:p>
    <w:p w:rsidR="00A95B04" w:rsidRDefault="00A366C3" w:rsidP="00154004">
      <w:pPr>
        <w:shd w:val="clear" w:color="auto" w:fill="FFFFFF"/>
        <w:ind w:firstLine="708"/>
        <w:contextualSpacing w:val="0"/>
        <w:outlineLvl w:val="0"/>
        <w:rPr>
          <w:sz w:val="26"/>
          <w:szCs w:val="26"/>
        </w:rPr>
      </w:pPr>
      <w:r w:rsidRPr="00DB02DA">
        <w:rPr>
          <w:rFonts w:eastAsia="Times New Roman" w:cs="Times New Roman"/>
          <w:bCs/>
          <w:sz w:val="26"/>
          <w:szCs w:val="26"/>
          <w:lang w:eastAsia="ru-RU"/>
        </w:rPr>
        <w:t xml:space="preserve">Правилами ведения </w:t>
      </w:r>
      <w:r w:rsidR="00A95B04">
        <w:rPr>
          <w:rFonts w:eastAsia="Times New Roman" w:cs="Times New Roman"/>
          <w:bCs/>
          <w:sz w:val="26"/>
          <w:szCs w:val="26"/>
          <w:lang w:eastAsia="ru-RU"/>
        </w:rPr>
        <w:t xml:space="preserve">любительского рыболовства </w:t>
      </w:r>
      <w:r w:rsidRPr="00DB02DA">
        <w:rPr>
          <w:rFonts w:eastAsia="Times New Roman" w:cs="Times New Roman"/>
          <w:bCs/>
          <w:sz w:val="26"/>
          <w:szCs w:val="26"/>
          <w:lang w:eastAsia="ru-RU"/>
        </w:rPr>
        <w:t xml:space="preserve">ежегодно устанавливается запрет на </w:t>
      </w:r>
      <w:r w:rsidR="00490B90" w:rsidRPr="00DB02DA">
        <w:rPr>
          <w:rFonts w:eastAsia="Times New Roman" w:cs="Times New Roman"/>
          <w:bCs/>
          <w:sz w:val="26"/>
          <w:szCs w:val="26"/>
          <w:lang w:eastAsia="ru-RU"/>
        </w:rPr>
        <w:t>л</w:t>
      </w:r>
      <w:r w:rsidR="00490B90" w:rsidRPr="00DB02DA">
        <w:rPr>
          <w:sz w:val="26"/>
          <w:szCs w:val="26"/>
        </w:rPr>
        <w:t>ов всех видов рыбы</w:t>
      </w:r>
      <w:r w:rsidR="00A95B04">
        <w:rPr>
          <w:sz w:val="26"/>
          <w:szCs w:val="26"/>
        </w:rPr>
        <w:t>.</w:t>
      </w:r>
      <w:r w:rsidR="00490B90" w:rsidRPr="00DB02DA">
        <w:rPr>
          <w:sz w:val="26"/>
          <w:szCs w:val="26"/>
        </w:rPr>
        <w:t xml:space="preserve"> </w:t>
      </w:r>
      <w:r w:rsidR="00A95B04">
        <w:rPr>
          <w:sz w:val="26"/>
          <w:szCs w:val="26"/>
        </w:rPr>
        <w:t>В</w:t>
      </w:r>
      <w:r w:rsidR="00490B90" w:rsidRPr="00DB02DA">
        <w:rPr>
          <w:sz w:val="26"/>
          <w:szCs w:val="26"/>
        </w:rPr>
        <w:t xml:space="preserve"> рыболовных угодьях </w:t>
      </w:r>
      <w:r w:rsidR="00634694">
        <w:rPr>
          <w:sz w:val="26"/>
          <w:szCs w:val="26"/>
        </w:rPr>
        <w:t>Могилевской</w:t>
      </w:r>
      <w:r w:rsidR="00490B90" w:rsidRPr="00DB02DA">
        <w:rPr>
          <w:sz w:val="26"/>
          <w:szCs w:val="26"/>
        </w:rPr>
        <w:t xml:space="preserve"> </w:t>
      </w:r>
      <w:r w:rsidR="00634694">
        <w:rPr>
          <w:sz w:val="26"/>
          <w:szCs w:val="26"/>
        </w:rPr>
        <w:t xml:space="preserve">области запрет установлен </w:t>
      </w:r>
      <w:r w:rsidR="00A95B04">
        <w:rPr>
          <w:sz w:val="26"/>
          <w:szCs w:val="26"/>
        </w:rPr>
        <w:t xml:space="preserve">с 1 апреля по 30 мая. </w:t>
      </w:r>
    </w:p>
    <w:p w:rsidR="00154004" w:rsidRPr="00DB02DA" w:rsidRDefault="00A95B04" w:rsidP="00154004">
      <w:pPr>
        <w:shd w:val="clear" w:color="auto" w:fill="FFFFFF"/>
        <w:ind w:firstLine="708"/>
        <w:contextualSpacing w:val="0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В указанны</w:t>
      </w:r>
      <w:r w:rsidR="00634694">
        <w:rPr>
          <w:sz w:val="26"/>
          <w:szCs w:val="26"/>
        </w:rPr>
        <w:t>й период времени</w:t>
      </w:r>
      <w:r>
        <w:rPr>
          <w:sz w:val="26"/>
          <w:szCs w:val="26"/>
        </w:rPr>
        <w:t xml:space="preserve"> лов рыбы запрещен, </w:t>
      </w:r>
      <w:r w:rsidR="00490B90" w:rsidRPr="00DB02DA">
        <w:rPr>
          <w:sz w:val="26"/>
          <w:szCs w:val="26"/>
        </w:rPr>
        <w:t xml:space="preserve">за исключением </w:t>
      </w:r>
      <w:r>
        <w:rPr>
          <w:sz w:val="26"/>
          <w:szCs w:val="26"/>
        </w:rPr>
        <w:t xml:space="preserve">осуществления </w:t>
      </w:r>
      <w:r w:rsidR="00490B90" w:rsidRPr="00DB02DA">
        <w:rPr>
          <w:sz w:val="26"/>
          <w:szCs w:val="26"/>
        </w:rPr>
        <w:t>любительского рыболовства, осуществляемого рыболовом одной удочкой с одним крючком или одним спиннингом, оснащенным искусственной приманкой,</w:t>
      </w:r>
      <w:r w:rsidR="002F7067">
        <w:rPr>
          <w:sz w:val="26"/>
          <w:szCs w:val="26"/>
        </w:rPr>
        <w:t xml:space="preserve"> имеющей</w:t>
      </w:r>
      <w:r w:rsidR="00490B90" w:rsidRPr="00DB02DA">
        <w:rPr>
          <w:sz w:val="26"/>
          <w:szCs w:val="26"/>
        </w:rPr>
        <w:t xml:space="preserve"> </w:t>
      </w:r>
      <w:r w:rsidR="002F7067">
        <w:rPr>
          <w:sz w:val="26"/>
          <w:szCs w:val="26"/>
        </w:rPr>
        <w:t>не более двух</w:t>
      </w:r>
      <w:r w:rsidR="00490B90" w:rsidRPr="00DB02DA">
        <w:rPr>
          <w:sz w:val="26"/>
          <w:szCs w:val="26"/>
        </w:rPr>
        <w:t xml:space="preserve"> одинарны</w:t>
      </w:r>
      <w:r w:rsidR="002F7067">
        <w:rPr>
          <w:sz w:val="26"/>
          <w:szCs w:val="26"/>
        </w:rPr>
        <w:t>х</w:t>
      </w:r>
      <w:r w:rsidR="00490B90" w:rsidRPr="00DB02DA">
        <w:rPr>
          <w:sz w:val="26"/>
          <w:szCs w:val="26"/>
        </w:rPr>
        <w:t>, или двойны</w:t>
      </w:r>
      <w:r w:rsidR="002F7067">
        <w:rPr>
          <w:sz w:val="26"/>
          <w:szCs w:val="26"/>
        </w:rPr>
        <w:t>х</w:t>
      </w:r>
      <w:r w:rsidR="00490B90" w:rsidRPr="00DB02DA">
        <w:rPr>
          <w:sz w:val="26"/>
          <w:szCs w:val="26"/>
        </w:rPr>
        <w:t>, или тройны</w:t>
      </w:r>
      <w:r w:rsidR="002F7067">
        <w:rPr>
          <w:sz w:val="26"/>
          <w:szCs w:val="26"/>
        </w:rPr>
        <w:t>х</w:t>
      </w:r>
      <w:r w:rsidR="00490B90" w:rsidRPr="00DB02DA">
        <w:rPr>
          <w:sz w:val="26"/>
          <w:szCs w:val="26"/>
        </w:rPr>
        <w:t xml:space="preserve"> крючко</w:t>
      </w:r>
      <w:r w:rsidR="002F7067">
        <w:rPr>
          <w:sz w:val="26"/>
          <w:szCs w:val="26"/>
        </w:rPr>
        <w:t>в</w:t>
      </w:r>
      <w:r w:rsidR="00490B90" w:rsidRPr="00DB02DA">
        <w:rPr>
          <w:sz w:val="26"/>
          <w:szCs w:val="26"/>
        </w:rPr>
        <w:t xml:space="preserve"> в светлое время суток с берега (без захода в воду) либо со льд</w:t>
      </w:r>
      <w:r w:rsidR="00154004" w:rsidRPr="00DB02DA">
        <w:rPr>
          <w:sz w:val="26"/>
          <w:szCs w:val="26"/>
        </w:rPr>
        <w:t>а, с искусственных сооружений, за исключением железнодорожных и иных мостов,</w:t>
      </w:r>
      <w:proofErr w:type="gramEnd"/>
      <w:r w:rsidR="00154004" w:rsidRPr="00DB02DA">
        <w:rPr>
          <w:sz w:val="26"/>
          <w:szCs w:val="26"/>
        </w:rPr>
        <w:t xml:space="preserve"> плотин, у шлюзов, насосных станций, других гидротехнических сооружений, в отношении которых установлены ограничения и запреты на хозяйственную деятельность, на расстоянии ближе 50 метров в обе стороны от границ указанных технических сооружений.</w:t>
      </w:r>
    </w:p>
    <w:p w:rsidR="00DB02DA" w:rsidRPr="00DB02DA" w:rsidRDefault="00A366C3" w:rsidP="00DB02DA">
      <w:pPr>
        <w:shd w:val="clear" w:color="auto" w:fill="FFFFFF"/>
        <w:ind w:firstLine="708"/>
        <w:contextualSpacing w:val="0"/>
        <w:rPr>
          <w:sz w:val="26"/>
          <w:szCs w:val="26"/>
        </w:rPr>
      </w:pPr>
      <w:proofErr w:type="gramStart"/>
      <w:r w:rsidRPr="00DB02DA">
        <w:rPr>
          <w:rFonts w:eastAsia="Times New Roman" w:cs="Times New Roman"/>
          <w:sz w:val="26"/>
          <w:szCs w:val="26"/>
          <w:lang w:eastAsia="ru-RU"/>
        </w:rPr>
        <w:t xml:space="preserve">Использование в </w:t>
      </w:r>
      <w:r w:rsidR="00154004" w:rsidRPr="00DB02DA">
        <w:rPr>
          <w:rFonts w:eastAsia="Times New Roman" w:cs="Times New Roman"/>
          <w:sz w:val="26"/>
          <w:szCs w:val="26"/>
          <w:lang w:eastAsia="ru-RU"/>
        </w:rPr>
        <w:t xml:space="preserve">указанное время </w:t>
      </w:r>
      <w:r w:rsidRPr="00DB02DA">
        <w:rPr>
          <w:rFonts w:eastAsia="Times New Roman" w:cs="Times New Roman"/>
          <w:sz w:val="26"/>
          <w:szCs w:val="26"/>
          <w:lang w:eastAsia="ru-RU"/>
        </w:rPr>
        <w:t xml:space="preserve">любых других орудий или способов лова является нарушением Правил </w:t>
      </w:r>
      <w:r w:rsidR="00154004" w:rsidRPr="00DB02DA">
        <w:rPr>
          <w:rFonts w:eastAsia="Times New Roman" w:cs="Times New Roman"/>
          <w:sz w:val="26"/>
          <w:szCs w:val="26"/>
          <w:lang w:eastAsia="ru-RU"/>
        </w:rPr>
        <w:t>и квалифицируется по ч. 1 ст. 16</w:t>
      </w:r>
      <w:r w:rsidRPr="00DB02DA">
        <w:rPr>
          <w:rFonts w:eastAsia="Times New Roman" w:cs="Times New Roman"/>
          <w:sz w:val="26"/>
          <w:szCs w:val="26"/>
          <w:lang w:eastAsia="ru-RU"/>
        </w:rPr>
        <w:t>.</w:t>
      </w:r>
      <w:r w:rsidR="00154004" w:rsidRPr="00DB02DA">
        <w:rPr>
          <w:rFonts w:eastAsia="Times New Roman" w:cs="Times New Roman"/>
          <w:sz w:val="26"/>
          <w:szCs w:val="26"/>
          <w:lang w:eastAsia="ru-RU"/>
        </w:rPr>
        <w:t>2</w:t>
      </w:r>
      <w:r w:rsidRPr="00DB02DA">
        <w:rPr>
          <w:rFonts w:eastAsia="Times New Roman" w:cs="Times New Roman"/>
          <w:sz w:val="26"/>
          <w:szCs w:val="26"/>
          <w:lang w:eastAsia="ru-RU"/>
        </w:rPr>
        <w:t xml:space="preserve">5 КоАП Республики Беларусь, что влечет наложение на граждан штрафа в размере от </w:t>
      </w:r>
      <w:r w:rsidR="00154004" w:rsidRPr="00DB02DA">
        <w:rPr>
          <w:rFonts w:eastAsia="Times New Roman" w:cs="Times New Roman"/>
          <w:sz w:val="26"/>
          <w:szCs w:val="26"/>
          <w:lang w:eastAsia="ru-RU"/>
        </w:rPr>
        <w:t>1</w:t>
      </w:r>
      <w:r w:rsidRPr="00DB02DA">
        <w:rPr>
          <w:rFonts w:eastAsia="Times New Roman" w:cs="Times New Roman"/>
          <w:sz w:val="26"/>
          <w:szCs w:val="26"/>
          <w:lang w:eastAsia="ru-RU"/>
        </w:rPr>
        <w:t xml:space="preserve">0 до </w:t>
      </w:r>
      <w:r w:rsidR="00154004" w:rsidRPr="00DB02DA">
        <w:rPr>
          <w:rFonts w:eastAsia="Times New Roman" w:cs="Times New Roman"/>
          <w:sz w:val="26"/>
          <w:szCs w:val="26"/>
          <w:lang w:eastAsia="ru-RU"/>
        </w:rPr>
        <w:t xml:space="preserve">30 базовых величин </w:t>
      </w:r>
      <w:r w:rsidR="00154004" w:rsidRPr="00DB02DA">
        <w:rPr>
          <w:sz w:val="26"/>
          <w:szCs w:val="26"/>
        </w:rPr>
        <w:t>с</w:t>
      </w:r>
      <w:r w:rsidR="00DB02DA" w:rsidRPr="00DB02DA">
        <w:rPr>
          <w:sz w:val="26"/>
          <w:szCs w:val="26"/>
        </w:rPr>
        <w:t xml:space="preserve"> </w:t>
      </w:r>
      <w:r w:rsidR="00154004" w:rsidRPr="00DB02DA">
        <w:rPr>
          <w:sz w:val="26"/>
          <w:szCs w:val="26"/>
        </w:rPr>
        <w:t>конфискацией орудий добычи рыбы или других водных животных и</w:t>
      </w:r>
      <w:r w:rsidR="00DB02DA" w:rsidRPr="00DB02DA">
        <w:rPr>
          <w:sz w:val="26"/>
          <w:szCs w:val="26"/>
        </w:rPr>
        <w:t xml:space="preserve"> </w:t>
      </w:r>
      <w:r w:rsidR="00154004" w:rsidRPr="00DB02DA">
        <w:rPr>
          <w:sz w:val="26"/>
          <w:szCs w:val="26"/>
        </w:rPr>
        <w:t>иных предметов, явившихся орудием или средством совершения нарушения.</w:t>
      </w:r>
      <w:proofErr w:type="gramEnd"/>
    </w:p>
    <w:p w:rsidR="002F7067" w:rsidRDefault="00A366C3" w:rsidP="00DB02DA">
      <w:pPr>
        <w:shd w:val="clear" w:color="auto" w:fill="FFFFFF"/>
        <w:ind w:firstLine="708"/>
        <w:contextualSpacing w:val="0"/>
        <w:rPr>
          <w:sz w:val="26"/>
          <w:szCs w:val="26"/>
        </w:rPr>
      </w:pPr>
      <w:r w:rsidRPr="00DB02DA">
        <w:rPr>
          <w:rFonts w:eastAsia="Times New Roman" w:cs="Times New Roman"/>
          <w:sz w:val="26"/>
          <w:szCs w:val="26"/>
          <w:lang w:eastAsia="ru-RU"/>
        </w:rPr>
        <w:t xml:space="preserve">В этот же период запрещено использование гражданами маломерных судов. Данное нарушение квалифицируется по ч. </w:t>
      </w:r>
      <w:r w:rsidR="00490B90" w:rsidRPr="00DB02DA">
        <w:rPr>
          <w:rFonts w:eastAsia="Times New Roman" w:cs="Times New Roman"/>
          <w:sz w:val="26"/>
          <w:szCs w:val="26"/>
          <w:lang w:eastAsia="ru-RU"/>
        </w:rPr>
        <w:t>4</w:t>
      </w:r>
      <w:r w:rsidRPr="00DB02DA">
        <w:rPr>
          <w:rFonts w:eastAsia="Times New Roman" w:cs="Times New Roman"/>
          <w:sz w:val="26"/>
          <w:szCs w:val="26"/>
          <w:lang w:eastAsia="ru-RU"/>
        </w:rPr>
        <w:t xml:space="preserve"> ст. 1</w:t>
      </w:r>
      <w:r w:rsidR="00490B90" w:rsidRPr="00DB02DA">
        <w:rPr>
          <w:rFonts w:eastAsia="Times New Roman" w:cs="Times New Roman"/>
          <w:sz w:val="26"/>
          <w:szCs w:val="26"/>
          <w:lang w:eastAsia="ru-RU"/>
        </w:rPr>
        <w:t>6.2</w:t>
      </w:r>
      <w:r w:rsidRPr="00DB02DA">
        <w:rPr>
          <w:rFonts w:eastAsia="Times New Roman" w:cs="Times New Roman"/>
          <w:sz w:val="26"/>
          <w:szCs w:val="26"/>
          <w:lang w:eastAsia="ru-RU"/>
        </w:rPr>
        <w:t xml:space="preserve">5 КоАП Республики Беларусь и влечет наложение штрафа в размере </w:t>
      </w:r>
      <w:r w:rsidR="00DB02DA" w:rsidRPr="00DB02DA">
        <w:rPr>
          <w:sz w:val="26"/>
          <w:szCs w:val="26"/>
        </w:rPr>
        <w:t>до десяти базовых величин</w:t>
      </w:r>
      <w:r w:rsidR="002F7067">
        <w:rPr>
          <w:sz w:val="26"/>
          <w:szCs w:val="26"/>
        </w:rPr>
        <w:t>.</w:t>
      </w:r>
    </w:p>
    <w:p w:rsidR="00DB02DA" w:rsidRPr="00DB02DA" w:rsidRDefault="00A366C3" w:rsidP="00DB02DA">
      <w:pPr>
        <w:shd w:val="clear" w:color="auto" w:fill="FFFFFF"/>
        <w:ind w:firstLine="708"/>
        <w:contextualSpacing w:val="0"/>
        <w:rPr>
          <w:rFonts w:eastAsia="Times New Roman" w:cs="Times New Roman"/>
          <w:bCs/>
          <w:sz w:val="26"/>
          <w:szCs w:val="26"/>
          <w:lang w:eastAsia="ru-RU"/>
        </w:rPr>
      </w:pPr>
      <w:r w:rsidRPr="00DB02DA">
        <w:rPr>
          <w:rFonts w:eastAsia="Times New Roman" w:cs="Times New Roman"/>
          <w:bCs/>
          <w:sz w:val="26"/>
          <w:szCs w:val="26"/>
          <w:lang w:eastAsia="ru-RU"/>
        </w:rPr>
        <w:t>При незаконной</w:t>
      </w:r>
      <w:r w:rsidR="00DB02DA" w:rsidRPr="00DB02DA">
        <w:rPr>
          <w:rFonts w:eastAsia="Times New Roman"/>
          <w:bCs/>
          <w:sz w:val="26"/>
          <w:szCs w:val="26"/>
        </w:rPr>
        <w:t xml:space="preserve">, с использованием запрещенных орудий рыболовства, </w:t>
      </w:r>
      <w:r w:rsidRPr="00DB02DA">
        <w:rPr>
          <w:rFonts w:eastAsia="Times New Roman" w:cs="Times New Roman"/>
          <w:bCs/>
          <w:sz w:val="26"/>
          <w:szCs w:val="26"/>
          <w:lang w:eastAsia="ru-RU"/>
        </w:rPr>
        <w:t>добыче рыбы в период весеннего запрета причиненный вред возмещается в тройном размере на основании</w:t>
      </w:r>
      <w:r w:rsidR="005C1395" w:rsidRPr="00DB02DA">
        <w:rPr>
          <w:rFonts w:eastAsia="Times New Roman" w:cs="Times New Roman"/>
          <w:bCs/>
          <w:sz w:val="26"/>
          <w:szCs w:val="26"/>
          <w:lang w:eastAsia="ru-RU"/>
        </w:rPr>
        <w:t xml:space="preserve"> такс, установленных по каждому виду </w:t>
      </w:r>
      <w:r w:rsidRPr="00DB02DA">
        <w:rPr>
          <w:rFonts w:eastAsia="Times New Roman" w:cs="Times New Roman"/>
          <w:bCs/>
          <w:sz w:val="26"/>
          <w:szCs w:val="26"/>
          <w:lang w:eastAsia="ru-RU"/>
        </w:rPr>
        <w:t>рыбы.</w:t>
      </w:r>
    </w:p>
    <w:p w:rsidR="000963D1" w:rsidRPr="00364056" w:rsidRDefault="00DB02DA" w:rsidP="00DB02DA">
      <w:pPr>
        <w:shd w:val="clear" w:color="auto" w:fill="FFFFFF"/>
        <w:ind w:firstLine="708"/>
        <w:contextualSpacing w:val="0"/>
        <w:rPr>
          <w:color w:val="000000" w:themeColor="text1"/>
          <w:sz w:val="26"/>
          <w:szCs w:val="26"/>
        </w:rPr>
      </w:pPr>
      <w:r w:rsidRPr="00DB02DA">
        <w:rPr>
          <w:rFonts w:eastAsia="Times New Roman"/>
          <w:bCs/>
          <w:sz w:val="26"/>
          <w:szCs w:val="26"/>
        </w:rPr>
        <w:t xml:space="preserve">К </w:t>
      </w:r>
      <w:r w:rsidR="00A366C3" w:rsidRPr="00364056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примеру, за одну особь леща, выловленную незаконно, вред составит 9 базовых величин, сома </w:t>
      </w:r>
      <w:r w:rsidR="00A95B04" w:rsidRPr="00364056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обыкновенного </w:t>
      </w:r>
      <w:r w:rsidR="00A366C3" w:rsidRPr="0036405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– 12 базовых величин, линя – 18 базовых величин. Если общая сумма вреда составит 100 и более базовых величин, предусмотрена уголовная ответственность по ст. 281 Уголовного кодекса Республики Беларусь</w:t>
      </w:r>
      <w:r w:rsidRPr="0036405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B02DA" w:rsidRPr="00364056" w:rsidRDefault="00DB02DA" w:rsidP="00DB02DA">
      <w:pPr>
        <w:pStyle w:val="a0"/>
        <w:ind w:firstLine="708"/>
        <w:contextualSpacing/>
        <w:rPr>
          <w:rFonts w:cs="Times New Roman"/>
          <w:color w:val="000000" w:themeColor="text1"/>
          <w:sz w:val="26"/>
          <w:szCs w:val="26"/>
        </w:rPr>
      </w:pPr>
      <w:r w:rsidRPr="00364056">
        <w:rPr>
          <w:rFonts w:cs="Times New Roman"/>
          <w:color w:val="000000" w:themeColor="text1"/>
          <w:sz w:val="26"/>
          <w:szCs w:val="26"/>
        </w:rPr>
        <w:t>Уважаемые граждане,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</w:t>
      </w:r>
      <w:r w:rsidR="00364056" w:rsidRPr="00364056">
        <w:rPr>
          <w:rFonts w:cs="Times New Roman"/>
          <w:color w:val="000000" w:themeColor="text1"/>
          <w:sz w:val="26"/>
          <w:szCs w:val="26"/>
        </w:rPr>
        <w:t>елефоны «доверия» по номер</w:t>
      </w:r>
      <w:r w:rsidR="00D90F49">
        <w:rPr>
          <w:rFonts w:cs="Times New Roman"/>
          <w:color w:val="000000" w:themeColor="text1"/>
          <w:sz w:val="26"/>
          <w:szCs w:val="26"/>
        </w:rPr>
        <w:t>у</w:t>
      </w:r>
      <w:r w:rsidR="00364056" w:rsidRPr="00364056">
        <w:rPr>
          <w:rFonts w:cs="Times New Roman"/>
          <w:color w:val="000000" w:themeColor="text1"/>
          <w:sz w:val="26"/>
          <w:szCs w:val="26"/>
        </w:rPr>
        <w:t>: 8033 6333659</w:t>
      </w:r>
      <w:r w:rsidRPr="00364056">
        <w:rPr>
          <w:rFonts w:cs="Times New Roman"/>
          <w:color w:val="000000" w:themeColor="text1"/>
          <w:sz w:val="26"/>
          <w:szCs w:val="26"/>
        </w:rPr>
        <w:t xml:space="preserve"> или отправить зафиксированные фото или видео-факты нарушения на мобильное приложение «</w:t>
      </w:r>
      <w:proofErr w:type="spellStart"/>
      <w:r w:rsidRPr="00364056">
        <w:rPr>
          <w:rFonts w:cs="Times New Roman"/>
          <w:color w:val="000000" w:themeColor="text1"/>
          <w:sz w:val="26"/>
          <w:szCs w:val="26"/>
        </w:rPr>
        <w:t>Viber</w:t>
      </w:r>
      <w:proofErr w:type="spellEnd"/>
      <w:r w:rsidRPr="00364056">
        <w:rPr>
          <w:rFonts w:cs="Times New Roman"/>
          <w:color w:val="000000" w:themeColor="text1"/>
          <w:sz w:val="26"/>
          <w:szCs w:val="26"/>
        </w:rPr>
        <w:t xml:space="preserve">» </w:t>
      </w:r>
      <w:r w:rsidR="00364056" w:rsidRPr="00364056">
        <w:rPr>
          <w:rFonts w:cs="Times New Roman"/>
          <w:color w:val="000000" w:themeColor="text1"/>
          <w:sz w:val="26"/>
          <w:szCs w:val="26"/>
        </w:rPr>
        <w:t>8029 1393894</w:t>
      </w:r>
      <w:r w:rsidRPr="00364056">
        <w:rPr>
          <w:rFonts w:cs="Times New Roman"/>
          <w:color w:val="000000" w:themeColor="text1"/>
          <w:sz w:val="26"/>
          <w:szCs w:val="26"/>
        </w:rPr>
        <w:t>.</w:t>
      </w:r>
    </w:p>
    <w:p w:rsidR="00DB02DA" w:rsidRPr="00364056" w:rsidRDefault="00DB02DA" w:rsidP="00DB02DA">
      <w:pPr>
        <w:shd w:val="clear" w:color="auto" w:fill="FFFFFF"/>
        <w:textAlignment w:val="baseline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DB02DA" w:rsidRPr="00DB02DA" w:rsidRDefault="00DB02DA" w:rsidP="00DB02DA">
      <w:pPr>
        <w:shd w:val="clear" w:color="auto" w:fill="FFFFFF"/>
        <w:textAlignment w:val="baseline"/>
        <w:rPr>
          <w:sz w:val="26"/>
          <w:szCs w:val="26"/>
        </w:rPr>
      </w:pPr>
    </w:p>
    <w:sectPr w:rsidR="00DB02DA" w:rsidRPr="00DB02DA" w:rsidSect="00DB02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C3" w:rsidRDefault="007928C3" w:rsidP="00490B90">
      <w:r>
        <w:separator/>
      </w:r>
    </w:p>
  </w:endnote>
  <w:endnote w:type="continuationSeparator" w:id="0">
    <w:p w:rsidR="007928C3" w:rsidRDefault="007928C3" w:rsidP="004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C3" w:rsidRDefault="007928C3" w:rsidP="00490B90">
      <w:r>
        <w:separator/>
      </w:r>
    </w:p>
  </w:footnote>
  <w:footnote w:type="continuationSeparator" w:id="0">
    <w:p w:rsidR="007928C3" w:rsidRDefault="007928C3" w:rsidP="0049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0A"/>
    <w:rsid w:val="00006A37"/>
    <w:rsid w:val="000963D1"/>
    <w:rsid w:val="00154004"/>
    <w:rsid w:val="002F7067"/>
    <w:rsid w:val="00364056"/>
    <w:rsid w:val="003E5421"/>
    <w:rsid w:val="00490B90"/>
    <w:rsid w:val="005405C4"/>
    <w:rsid w:val="0059322B"/>
    <w:rsid w:val="005946C1"/>
    <w:rsid w:val="005C1395"/>
    <w:rsid w:val="00634694"/>
    <w:rsid w:val="007928C3"/>
    <w:rsid w:val="009419C3"/>
    <w:rsid w:val="00942588"/>
    <w:rsid w:val="00A366C3"/>
    <w:rsid w:val="00A95B04"/>
    <w:rsid w:val="00D13603"/>
    <w:rsid w:val="00D90F49"/>
    <w:rsid w:val="00DA5E10"/>
    <w:rsid w:val="00DB02DA"/>
    <w:rsid w:val="00D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46C1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E5421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490B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90B9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90B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90B90"/>
    <w:rPr>
      <w:rFonts w:ascii="Times New Roman" w:hAnsi="Times New Roman"/>
      <w:sz w:val="28"/>
    </w:rPr>
  </w:style>
  <w:style w:type="paragraph" w:customStyle="1" w:styleId="article">
    <w:name w:val="article"/>
    <w:basedOn w:val="a"/>
    <w:rsid w:val="00490B90"/>
    <w:pPr>
      <w:spacing w:before="240" w:after="240"/>
      <w:ind w:left="1922" w:hanging="1355"/>
      <w:contextualSpacing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90B90"/>
    <w:pPr>
      <w:ind w:firstLine="567"/>
      <w:contextualSpacing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90B90"/>
    <w:pPr>
      <w:ind w:firstLine="567"/>
      <w:contextualSpacing w:val="0"/>
    </w:pPr>
    <w:rPr>
      <w:rFonts w:eastAsiaTheme="minorEastAsia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semiHidden/>
    <w:unhideWhenUsed/>
    <w:rsid w:val="00490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46C1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E5421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490B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90B9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90B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90B90"/>
    <w:rPr>
      <w:rFonts w:ascii="Times New Roman" w:hAnsi="Times New Roman"/>
      <w:sz w:val="28"/>
    </w:rPr>
  </w:style>
  <w:style w:type="paragraph" w:customStyle="1" w:styleId="article">
    <w:name w:val="article"/>
    <w:basedOn w:val="a"/>
    <w:rsid w:val="00490B90"/>
    <w:pPr>
      <w:spacing w:before="240" w:after="240"/>
      <w:ind w:left="1922" w:hanging="1355"/>
      <w:contextualSpacing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90B90"/>
    <w:pPr>
      <w:ind w:firstLine="567"/>
      <w:contextualSpacing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90B90"/>
    <w:pPr>
      <w:ind w:firstLine="567"/>
      <w:contextualSpacing w:val="0"/>
    </w:pPr>
    <w:rPr>
      <w:rFonts w:eastAsiaTheme="minorEastAsia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semiHidden/>
    <w:unhideWhenUsed/>
    <w:rsid w:val="00490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Мороз</dc:creator>
  <cp:lastModifiedBy>simonova_nl</cp:lastModifiedBy>
  <cp:revision>2</cp:revision>
  <dcterms:created xsi:type="dcterms:W3CDTF">2024-04-15T14:58:00Z</dcterms:created>
  <dcterms:modified xsi:type="dcterms:W3CDTF">2024-04-15T14:58:00Z</dcterms:modified>
</cp:coreProperties>
</file>