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834" w:rsidRPr="00606834" w:rsidRDefault="00606834" w:rsidP="00606834">
      <w:pPr>
        <w:spacing w:after="150" w:line="330" w:lineRule="atLeast"/>
        <w:ind w:firstLine="0"/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</w:pPr>
      <w:bookmarkStart w:id="0" w:name="_GoBack"/>
      <w:r w:rsidRPr="00606834"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 xml:space="preserve">25 мая – Всемирный </w:t>
      </w:r>
      <w:r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>день заболеваний</w:t>
      </w:r>
      <w:r w:rsidR="002D31C4"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 xml:space="preserve"> щитовидной железы</w:t>
      </w:r>
    </w:p>
    <w:bookmarkEnd w:id="0"/>
    <w:p w:rsidR="00606834" w:rsidRDefault="00606834" w:rsidP="00606834">
      <w:pPr>
        <w:spacing w:after="150" w:line="330" w:lineRule="atLeast"/>
        <w:ind w:firstLine="0"/>
        <w:rPr>
          <w:rFonts w:eastAsia="Times New Roman" w:cs="Times New Roman"/>
          <w:b/>
          <w:bCs/>
          <w:color w:val="000000"/>
          <w:sz w:val="21"/>
          <w:lang w:eastAsia="ru-RU"/>
        </w:rPr>
      </w:pPr>
    </w:p>
    <w:p w:rsidR="00606834" w:rsidRPr="00606834" w:rsidRDefault="00606834" w:rsidP="00606834">
      <w:pPr>
        <w:spacing w:after="150" w:line="330" w:lineRule="atLeast"/>
        <w:ind w:firstLine="0"/>
        <w:rPr>
          <w:rFonts w:ascii="Helvetica" w:eastAsia="Times New Roman" w:hAnsi="Helvetica" w:cs="Helvetica"/>
          <w:color w:val="000000"/>
          <w:szCs w:val="28"/>
          <w:lang w:eastAsia="ru-RU"/>
        </w:rPr>
      </w:pPr>
      <w:r w:rsidRPr="00606834">
        <w:rPr>
          <w:rFonts w:eastAsia="Times New Roman" w:cs="Times New Roman"/>
          <w:b/>
          <w:bCs/>
          <w:color w:val="000000"/>
          <w:szCs w:val="28"/>
          <w:lang w:eastAsia="ru-RU"/>
        </w:rPr>
        <w:t>Щитовидная железа</w:t>
      </w:r>
      <w:r w:rsidRPr="00606834">
        <w:rPr>
          <w:rFonts w:eastAsia="Times New Roman" w:cs="Times New Roman"/>
          <w:color w:val="000000"/>
          <w:szCs w:val="28"/>
          <w:lang w:eastAsia="ru-RU"/>
        </w:rPr>
        <w:t xml:space="preserve"> - также её называют обыватели "щитовидка" - является чуть ли не главным эндокринным органом. Она выделяет два основных гормона в организме - тироксин и </w:t>
      </w:r>
      <w:proofErr w:type="spellStart"/>
      <w:r w:rsidRPr="00606834">
        <w:rPr>
          <w:rFonts w:eastAsia="Times New Roman" w:cs="Times New Roman"/>
          <w:color w:val="000000"/>
          <w:szCs w:val="28"/>
          <w:lang w:eastAsia="ru-RU"/>
        </w:rPr>
        <w:t>трийодтиронин</w:t>
      </w:r>
      <w:proofErr w:type="spellEnd"/>
      <w:r w:rsidRPr="00606834">
        <w:rPr>
          <w:rFonts w:eastAsia="Times New Roman" w:cs="Times New Roman"/>
          <w:color w:val="000000"/>
          <w:szCs w:val="28"/>
          <w:lang w:eastAsia="ru-RU"/>
        </w:rPr>
        <w:t>, они контролируют работу центральной нервной системы, сердца, мышц, внутренних органов, состояние кожи и волос.</w:t>
      </w:r>
    </w:p>
    <w:p w:rsidR="00606834" w:rsidRPr="00606834" w:rsidRDefault="00606834" w:rsidP="00606834">
      <w:pPr>
        <w:spacing w:after="150" w:line="330" w:lineRule="atLeast"/>
        <w:ind w:firstLine="0"/>
        <w:rPr>
          <w:rFonts w:ascii="Helvetica" w:eastAsia="Times New Roman" w:hAnsi="Helvetica" w:cs="Helvetica"/>
          <w:color w:val="000000"/>
          <w:szCs w:val="28"/>
          <w:lang w:eastAsia="ru-RU"/>
        </w:rPr>
      </w:pPr>
      <w:r w:rsidRPr="00606834">
        <w:rPr>
          <w:rFonts w:eastAsia="Times New Roman" w:cs="Times New Roman"/>
          <w:b/>
          <w:bCs/>
          <w:color w:val="000000"/>
          <w:szCs w:val="28"/>
          <w:lang w:eastAsia="ru-RU"/>
        </w:rPr>
        <w:t> Факторы риска заболевания щитовидной железы</w:t>
      </w:r>
      <w:r w:rsidRPr="00606834">
        <w:rPr>
          <w:rFonts w:eastAsia="Times New Roman" w:cs="Times New Roman"/>
          <w:color w:val="000000"/>
          <w:szCs w:val="28"/>
          <w:lang w:eastAsia="ru-RU"/>
        </w:rPr>
        <w:t>:</w:t>
      </w:r>
    </w:p>
    <w:p w:rsidR="00606834" w:rsidRPr="00606834" w:rsidRDefault="00606834" w:rsidP="00606834">
      <w:pPr>
        <w:numPr>
          <w:ilvl w:val="0"/>
          <w:numId w:val="1"/>
        </w:numPr>
        <w:spacing w:before="100" w:beforeAutospacing="1" w:after="100" w:afterAutospacing="1" w:line="330" w:lineRule="atLeast"/>
        <w:rPr>
          <w:rFonts w:ascii="Helvetica" w:eastAsia="Times New Roman" w:hAnsi="Helvetica" w:cs="Helvetica"/>
          <w:color w:val="000000"/>
          <w:szCs w:val="28"/>
          <w:lang w:eastAsia="ru-RU"/>
        </w:rPr>
      </w:pPr>
      <w:r w:rsidRPr="00606834">
        <w:rPr>
          <w:rFonts w:eastAsia="Times New Roman" w:cs="Times New Roman"/>
          <w:color w:val="000000"/>
          <w:szCs w:val="28"/>
          <w:lang w:eastAsia="ru-RU"/>
        </w:rPr>
        <w:t>регион с пониженным содержанием йода в грунтовых водах;</w:t>
      </w:r>
    </w:p>
    <w:p w:rsidR="00606834" w:rsidRPr="00606834" w:rsidRDefault="00606834" w:rsidP="00606834">
      <w:pPr>
        <w:numPr>
          <w:ilvl w:val="0"/>
          <w:numId w:val="1"/>
        </w:numPr>
        <w:spacing w:before="100" w:beforeAutospacing="1" w:after="100" w:afterAutospacing="1" w:line="330" w:lineRule="atLeast"/>
        <w:rPr>
          <w:rFonts w:ascii="Helvetica" w:eastAsia="Times New Roman" w:hAnsi="Helvetica" w:cs="Helvetica"/>
          <w:color w:val="000000"/>
          <w:szCs w:val="28"/>
          <w:lang w:eastAsia="ru-RU"/>
        </w:rPr>
      </w:pPr>
      <w:r w:rsidRPr="00606834">
        <w:rPr>
          <w:rFonts w:eastAsia="Times New Roman" w:cs="Times New Roman"/>
          <w:color w:val="000000"/>
          <w:szCs w:val="28"/>
          <w:lang w:eastAsia="ru-RU"/>
        </w:rPr>
        <w:t>экологически неблагополучные места (крупные города, промышленные зоны);</w:t>
      </w:r>
    </w:p>
    <w:p w:rsidR="00606834" w:rsidRPr="00606834" w:rsidRDefault="00606834" w:rsidP="00606834">
      <w:pPr>
        <w:numPr>
          <w:ilvl w:val="0"/>
          <w:numId w:val="1"/>
        </w:numPr>
        <w:spacing w:before="100" w:beforeAutospacing="1" w:after="100" w:afterAutospacing="1" w:line="330" w:lineRule="atLeast"/>
        <w:rPr>
          <w:rFonts w:ascii="Helvetica" w:eastAsia="Times New Roman" w:hAnsi="Helvetica" w:cs="Helvetica"/>
          <w:color w:val="000000"/>
          <w:szCs w:val="28"/>
          <w:lang w:eastAsia="ru-RU"/>
        </w:rPr>
      </w:pPr>
      <w:r w:rsidRPr="00606834">
        <w:rPr>
          <w:rFonts w:eastAsia="Times New Roman" w:cs="Times New Roman"/>
          <w:color w:val="000000"/>
          <w:szCs w:val="28"/>
          <w:lang w:eastAsia="ru-RU"/>
        </w:rPr>
        <w:t>стресс;</w:t>
      </w:r>
    </w:p>
    <w:p w:rsidR="00606834" w:rsidRPr="00606834" w:rsidRDefault="00606834" w:rsidP="00606834">
      <w:pPr>
        <w:numPr>
          <w:ilvl w:val="0"/>
          <w:numId w:val="1"/>
        </w:numPr>
        <w:spacing w:before="100" w:beforeAutospacing="1" w:after="100" w:afterAutospacing="1" w:line="330" w:lineRule="atLeast"/>
        <w:rPr>
          <w:rFonts w:ascii="Helvetica" w:eastAsia="Times New Roman" w:hAnsi="Helvetica" w:cs="Helvetica"/>
          <w:color w:val="000000"/>
          <w:szCs w:val="28"/>
          <w:lang w:eastAsia="ru-RU"/>
        </w:rPr>
      </w:pPr>
      <w:r w:rsidRPr="00606834">
        <w:rPr>
          <w:rFonts w:eastAsia="Times New Roman" w:cs="Times New Roman"/>
          <w:color w:val="000000"/>
          <w:szCs w:val="28"/>
          <w:lang w:eastAsia="ru-RU"/>
        </w:rPr>
        <w:t>злоупотребление загаром;</w:t>
      </w:r>
    </w:p>
    <w:p w:rsidR="00606834" w:rsidRPr="00606834" w:rsidRDefault="00606834" w:rsidP="00606834">
      <w:pPr>
        <w:numPr>
          <w:ilvl w:val="0"/>
          <w:numId w:val="1"/>
        </w:numPr>
        <w:spacing w:before="100" w:beforeAutospacing="1" w:after="100" w:afterAutospacing="1" w:line="330" w:lineRule="atLeast"/>
        <w:rPr>
          <w:rFonts w:ascii="Helvetica" w:eastAsia="Times New Roman" w:hAnsi="Helvetica" w:cs="Helvetica"/>
          <w:color w:val="000000"/>
          <w:szCs w:val="28"/>
          <w:lang w:eastAsia="ru-RU"/>
        </w:rPr>
      </w:pPr>
      <w:r w:rsidRPr="00606834">
        <w:rPr>
          <w:rFonts w:eastAsia="Times New Roman" w:cs="Times New Roman"/>
          <w:color w:val="000000"/>
          <w:szCs w:val="28"/>
          <w:lang w:eastAsia="ru-RU"/>
        </w:rPr>
        <w:t>недостаток морепродуктов, зелени, овощей и фруктов в ежедневном рационе.</w:t>
      </w:r>
    </w:p>
    <w:p w:rsidR="00606834" w:rsidRPr="00606834" w:rsidRDefault="00606834" w:rsidP="00606834">
      <w:pPr>
        <w:spacing w:after="150" w:line="330" w:lineRule="atLeast"/>
        <w:ind w:firstLine="0"/>
        <w:rPr>
          <w:rFonts w:ascii="Helvetica" w:eastAsia="Times New Roman" w:hAnsi="Helvetica" w:cs="Helvetica"/>
          <w:color w:val="000000"/>
          <w:szCs w:val="28"/>
          <w:lang w:eastAsia="ru-RU"/>
        </w:rPr>
      </w:pPr>
      <w:r w:rsidRPr="00606834">
        <w:rPr>
          <w:rFonts w:eastAsia="Times New Roman" w:cs="Times New Roman"/>
          <w:b/>
          <w:bCs/>
          <w:color w:val="000000"/>
          <w:szCs w:val="28"/>
          <w:lang w:eastAsia="ru-RU"/>
        </w:rPr>
        <w:t>Симптомы заболевания щитовидной железы:</w:t>
      </w:r>
    </w:p>
    <w:p w:rsidR="00606834" w:rsidRPr="00606834" w:rsidRDefault="00606834" w:rsidP="00606834">
      <w:pPr>
        <w:numPr>
          <w:ilvl w:val="0"/>
          <w:numId w:val="2"/>
        </w:numPr>
        <w:spacing w:before="100" w:beforeAutospacing="1" w:after="100" w:afterAutospacing="1" w:line="330" w:lineRule="atLeast"/>
        <w:rPr>
          <w:rFonts w:ascii="Helvetica" w:eastAsia="Times New Roman" w:hAnsi="Helvetica" w:cs="Helvetica"/>
          <w:color w:val="000000"/>
          <w:szCs w:val="28"/>
          <w:lang w:eastAsia="ru-RU"/>
        </w:rPr>
      </w:pPr>
      <w:proofErr w:type="gramStart"/>
      <w:r w:rsidRPr="00606834">
        <w:rPr>
          <w:rFonts w:eastAsia="Times New Roman" w:cs="Times New Roman"/>
          <w:color w:val="000000"/>
          <w:szCs w:val="28"/>
          <w:lang w:eastAsia="ru-RU"/>
        </w:rPr>
        <w:t>Признаки гипертиреоза: раздражительность, вспыльчивость, тахикардия, усиленная работа кишечника (диарея),  сильное похудение, увеличение глазных яблок, потливость. </w:t>
      </w:r>
      <w:proofErr w:type="gramEnd"/>
    </w:p>
    <w:p w:rsidR="00606834" w:rsidRPr="00606834" w:rsidRDefault="00606834" w:rsidP="00606834">
      <w:pPr>
        <w:numPr>
          <w:ilvl w:val="0"/>
          <w:numId w:val="2"/>
        </w:numPr>
        <w:spacing w:before="100" w:beforeAutospacing="1" w:after="100" w:afterAutospacing="1" w:line="330" w:lineRule="atLeast"/>
        <w:rPr>
          <w:rFonts w:ascii="Helvetica" w:eastAsia="Times New Roman" w:hAnsi="Helvetica" w:cs="Helvetica"/>
          <w:color w:val="000000"/>
          <w:szCs w:val="28"/>
          <w:lang w:eastAsia="ru-RU"/>
        </w:rPr>
      </w:pPr>
      <w:r w:rsidRPr="00606834">
        <w:rPr>
          <w:rFonts w:eastAsia="Times New Roman" w:cs="Times New Roman"/>
          <w:color w:val="000000"/>
          <w:szCs w:val="28"/>
          <w:lang w:eastAsia="ru-RU"/>
        </w:rPr>
        <w:t>Признаки гипотиреоза: увеличение веса, одутловатость лица, сухость и холодность кожи, запоры, утомляемость, поседение волос. </w:t>
      </w:r>
    </w:p>
    <w:p w:rsidR="00606834" w:rsidRPr="00606834" w:rsidRDefault="00606834" w:rsidP="00606834">
      <w:pPr>
        <w:numPr>
          <w:ilvl w:val="0"/>
          <w:numId w:val="2"/>
        </w:numPr>
        <w:spacing w:before="100" w:beforeAutospacing="1" w:after="100" w:afterAutospacing="1" w:line="330" w:lineRule="atLeast"/>
        <w:rPr>
          <w:rFonts w:ascii="Helvetica" w:eastAsia="Times New Roman" w:hAnsi="Helvetica" w:cs="Helvetica"/>
          <w:color w:val="000000"/>
          <w:szCs w:val="28"/>
          <w:lang w:eastAsia="ru-RU"/>
        </w:rPr>
      </w:pPr>
      <w:r w:rsidRPr="00606834">
        <w:rPr>
          <w:rFonts w:eastAsia="Times New Roman" w:cs="Times New Roman"/>
          <w:color w:val="000000"/>
          <w:szCs w:val="28"/>
          <w:lang w:eastAsia="ru-RU"/>
        </w:rPr>
        <w:t>Зоб: увеличение размеров щитовидной железы.</w:t>
      </w:r>
    </w:p>
    <w:p w:rsidR="00606834" w:rsidRPr="00606834" w:rsidRDefault="00606834" w:rsidP="00606834">
      <w:pPr>
        <w:spacing w:after="150" w:line="330" w:lineRule="atLeast"/>
        <w:ind w:firstLine="0"/>
        <w:rPr>
          <w:rFonts w:ascii="Helvetica" w:eastAsia="Times New Roman" w:hAnsi="Helvetica" w:cs="Helvetica"/>
          <w:color w:val="000000"/>
          <w:szCs w:val="28"/>
          <w:lang w:eastAsia="ru-RU"/>
        </w:rPr>
      </w:pPr>
      <w:r w:rsidRPr="00606834">
        <w:rPr>
          <w:rFonts w:eastAsia="Times New Roman" w:cs="Times New Roman"/>
          <w:b/>
          <w:bCs/>
          <w:color w:val="000000"/>
          <w:szCs w:val="28"/>
          <w:lang w:eastAsia="ru-RU"/>
        </w:rPr>
        <w:t>Что включает в себя профилактика:</w:t>
      </w:r>
    </w:p>
    <w:p w:rsidR="00606834" w:rsidRPr="00606834" w:rsidRDefault="00606834" w:rsidP="00606834">
      <w:pPr>
        <w:numPr>
          <w:ilvl w:val="0"/>
          <w:numId w:val="3"/>
        </w:numPr>
        <w:spacing w:before="100" w:beforeAutospacing="1" w:after="100" w:afterAutospacing="1" w:line="330" w:lineRule="atLeast"/>
        <w:rPr>
          <w:rFonts w:ascii="Helvetica" w:eastAsia="Times New Roman" w:hAnsi="Helvetica" w:cs="Helvetica"/>
          <w:color w:val="000000"/>
          <w:szCs w:val="28"/>
          <w:lang w:eastAsia="ru-RU"/>
        </w:rPr>
      </w:pPr>
      <w:r w:rsidRPr="00606834">
        <w:rPr>
          <w:rFonts w:eastAsia="Times New Roman" w:cs="Times New Roman"/>
          <w:color w:val="000000"/>
          <w:szCs w:val="28"/>
          <w:lang w:eastAsia="ru-RU"/>
        </w:rPr>
        <w:t>избегание стрессов, нервно-психические перегрузки угнетают функцию щитовидки;</w:t>
      </w:r>
    </w:p>
    <w:p w:rsidR="00606834" w:rsidRPr="00606834" w:rsidRDefault="00606834" w:rsidP="00606834">
      <w:pPr>
        <w:numPr>
          <w:ilvl w:val="0"/>
          <w:numId w:val="3"/>
        </w:numPr>
        <w:spacing w:before="100" w:beforeAutospacing="1" w:after="100" w:afterAutospacing="1" w:line="330" w:lineRule="atLeast"/>
        <w:rPr>
          <w:rFonts w:ascii="Helvetica" w:eastAsia="Times New Roman" w:hAnsi="Helvetica" w:cs="Helvetica"/>
          <w:color w:val="000000"/>
          <w:szCs w:val="28"/>
          <w:lang w:eastAsia="ru-RU"/>
        </w:rPr>
      </w:pPr>
      <w:r w:rsidRPr="00606834">
        <w:rPr>
          <w:rFonts w:eastAsia="Times New Roman" w:cs="Times New Roman"/>
          <w:color w:val="000000"/>
          <w:szCs w:val="28"/>
          <w:lang w:eastAsia="ru-RU"/>
        </w:rPr>
        <w:t>приём йодсодержащих препаратов;</w:t>
      </w:r>
    </w:p>
    <w:p w:rsidR="00606834" w:rsidRPr="00606834" w:rsidRDefault="00606834" w:rsidP="00606834">
      <w:pPr>
        <w:numPr>
          <w:ilvl w:val="0"/>
          <w:numId w:val="3"/>
        </w:numPr>
        <w:spacing w:before="100" w:beforeAutospacing="1" w:after="100" w:afterAutospacing="1" w:line="330" w:lineRule="atLeast"/>
        <w:rPr>
          <w:rFonts w:ascii="Helvetica" w:eastAsia="Times New Roman" w:hAnsi="Helvetica" w:cs="Helvetica"/>
          <w:color w:val="000000"/>
          <w:szCs w:val="28"/>
          <w:lang w:eastAsia="ru-RU"/>
        </w:rPr>
      </w:pPr>
      <w:r w:rsidRPr="00606834">
        <w:rPr>
          <w:rFonts w:eastAsia="Times New Roman" w:cs="Times New Roman"/>
          <w:color w:val="000000"/>
          <w:szCs w:val="28"/>
          <w:lang w:eastAsia="ru-RU"/>
        </w:rPr>
        <w:t>наследственная предрасположенность, неблагоприятная экология,</w:t>
      </w:r>
    </w:p>
    <w:p w:rsidR="00606834" w:rsidRPr="00606834" w:rsidRDefault="00606834" w:rsidP="00606834">
      <w:pPr>
        <w:numPr>
          <w:ilvl w:val="0"/>
          <w:numId w:val="3"/>
        </w:numPr>
        <w:spacing w:before="100" w:beforeAutospacing="1" w:after="100" w:afterAutospacing="1" w:line="330" w:lineRule="atLeast"/>
        <w:rPr>
          <w:rFonts w:ascii="Helvetica" w:eastAsia="Times New Roman" w:hAnsi="Helvetica" w:cs="Helvetica"/>
          <w:color w:val="000000"/>
          <w:szCs w:val="28"/>
          <w:lang w:eastAsia="ru-RU"/>
        </w:rPr>
      </w:pPr>
      <w:r w:rsidRPr="00606834">
        <w:rPr>
          <w:rFonts w:eastAsia="Times New Roman" w:cs="Times New Roman"/>
          <w:color w:val="000000"/>
          <w:szCs w:val="28"/>
          <w:lang w:eastAsia="ru-RU"/>
        </w:rPr>
        <w:t>воздействие высоких доз радиации, возраст от 50 лет обязывают к регулярным медосмотрам;</w:t>
      </w:r>
    </w:p>
    <w:p w:rsidR="00606834" w:rsidRPr="00606834" w:rsidRDefault="00606834" w:rsidP="00606834">
      <w:pPr>
        <w:numPr>
          <w:ilvl w:val="0"/>
          <w:numId w:val="3"/>
        </w:numPr>
        <w:spacing w:before="100" w:beforeAutospacing="1" w:after="100" w:afterAutospacing="1" w:line="330" w:lineRule="atLeast"/>
        <w:rPr>
          <w:rFonts w:ascii="Helvetica" w:eastAsia="Times New Roman" w:hAnsi="Helvetica" w:cs="Helvetica"/>
          <w:color w:val="000000"/>
          <w:szCs w:val="28"/>
          <w:lang w:eastAsia="ru-RU"/>
        </w:rPr>
      </w:pPr>
      <w:r w:rsidRPr="00606834">
        <w:rPr>
          <w:rFonts w:eastAsia="Times New Roman" w:cs="Times New Roman"/>
          <w:color w:val="000000"/>
          <w:szCs w:val="28"/>
          <w:lang w:eastAsia="ru-RU"/>
        </w:rPr>
        <w:t>включение в рацион морепродуктов, йодированной соли, орехов, фруктов, овощей, молочных продуктов, нежирного мяса и субпродуктов, яиц;</w:t>
      </w:r>
    </w:p>
    <w:p w:rsidR="00606834" w:rsidRPr="00606834" w:rsidRDefault="00606834" w:rsidP="00606834">
      <w:pPr>
        <w:numPr>
          <w:ilvl w:val="0"/>
          <w:numId w:val="3"/>
        </w:numPr>
        <w:spacing w:before="100" w:beforeAutospacing="1" w:after="100" w:afterAutospacing="1" w:line="330" w:lineRule="atLeast"/>
        <w:rPr>
          <w:rFonts w:ascii="Helvetica" w:eastAsia="Times New Roman" w:hAnsi="Helvetica" w:cs="Helvetica"/>
          <w:color w:val="000000"/>
          <w:szCs w:val="28"/>
          <w:lang w:eastAsia="ru-RU"/>
        </w:rPr>
      </w:pPr>
      <w:r w:rsidRPr="00606834">
        <w:rPr>
          <w:rFonts w:eastAsia="Times New Roman" w:cs="Times New Roman"/>
          <w:color w:val="000000"/>
          <w:szCs w:val="28"/>
          <w:lang w:eastAsia="ru-RU"/>
        </w:rPr>
        <w:t>дозированное воздействие ультрафиолета;</w:t>
      </w:r>
    </w:p>
    <w:p w:rsidR="00606834" w:rsidRPr="00606834" w:rsidRDefault="00606834" w:rsidP="00606834">
      <w:pPr>
        <w:numPr>
          <w:ilvl w:val="0"/>
          <w:numId w:val="3"/>
        </w:numPr>
        <w:spacing w:before="100" w:beforeAutospacing="1" w:after="100" w:afterAutospacing="1" w:line="330" w:lineRule="atLeast"/>
        <w:rPr>
          <w:rFonts w:ascii="Helvetica" w:eastAsia="Times New Roman" w:hAnsi="Helvetica" w:cs="Helvetica"/>
          <w:color w:val="000000"/>
          <w:szCs w:val="28"/>
          <w:lang w:eastAsia="ru-RU"/>
        </w:rPr>
      </w:pPr>
      <w:r w:rsidRPr="00606834">
        <w:rPr>
          <w:rFonts w:eastAsia="Times New Roman" w:cs="Times New Roman"/>
          <w:color w:val="000000"/>
          <w:szCs w:val="28"/>
          <w:lang w:eastAsia="ru-RU"/>
        </w:rPr>
        <w:t>отказ от сигарет и спиртного;</w:t>
      </w:r>
    </w:p>
    <w:p w:rsidR="00606834" w:rsidRPr="00606834" w:rsidRDefault="00606834" w:rsidP="00606834">
      <w:pPr>
        <w:numPr>
          <w:ilvl w:val="0"/>
          <w:numId w:val="3"/>
        </w:numPr>
        <w:spacing w:before="100" w:beforeAutospacing="1" w:after="100" w:afterAutospacing="1" w:line="330" w:lineRule="atLeast"/>
        <w:rPr>
          <w:rFonts w:ascii="Helvetica" w:eastAsia="Times New Roman" w:hAnsi="Helvetica" w:cs="Helvetica"/>
          <w:color w:val="000000"/>
          <w:szCs w:val="28"/>
          <w:lang w:eastAsia="ru-RU"/>
        </w:rPr>
      </w:pPr>
      <w:r w:rsidRPr="00606834">
        <w:rPr>
          <w:rFonts w:eastAsia="Times New Roman" w:cs="Times New Roman"/>
          <w:color w:val="000000"/>
          <w:szCs w:val="28"/>
          <w:lang w:eastAsia="ru-RU"/>
        </w:rPr>
        <w:t>неутомляющая физическая активность, закаливание, укрепление иммунитета.</w:t>
      </w:r>
    </w:p>
    <w:p w:rsidR="00C41BFB" w:rsidRDefault="00C41BFB">
      <w:pPr>
        <w:rPr>
          <w:szCs w:val="28"/>
        </w:rPr>
      </w:pPr>
    </w:p>
    <w:p w:rsidR="002E0847" w:rsidRDefault="002E0847">
      <w:pPr>
        <w:rPr>
          <w:szCs w:val="28"/>
        </w:rPr>
      </w:pPr>
    </w:p>
    <w:p w:rsidR="002E0847" w:rsidRDefault="002E0847">
      <w:pPr>
        <w:rPr>
          <w:szCs w:val="28"/>
        </w:rPr>
      </w:pPr>
    </w:p>
    <w:p w:rsidR="002E0847" w:rsidRDefault="002E0847">
      <w:pPr>
        <w:rPr>
          <w:b/>
          <w:sz w:val="36"/>
          <w:szCs w:val="36"/>
        </w:rPr>
      </w:pPr>
    </w:p>
    <w:p w:rsidR="002E0847" w:rsidRDefault="002E0847">
      <w:pPr>
        <w:rPr>
          <w:b/>
          <w:sz w:val="36"/>
          <w:szCs w:val="36"/>
        </w:rPr>
      </w:pPr>
    </w:p>
    <w:p w:rsidR="002E0847" w:rsidRDefault="002E0847">
      <w:pPr>
        <w:rPr>
          <w:b/>
          <w:sz w:val="36"/>
          <w:szCs w:val="36"/>
        </w:rPr>
      </w:pPr>
    </w:p>
    <w:sectPr w:rsidR="002E0847" w:rsidSect="002E0847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30045"/>
    <w:multiLevelType w:val="multilevel"/>
    <w:tmpl w:val="27C62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D30AC4"/>
    <w:multiLevelType w:val="multilevel"/>
    <w:tmpl w:val="870C6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934C5E"/>
    <w:multiLevelType w:val="multilevel"/>
    <w:tmpl w:val="BDEEE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834"/>
    <w:rsid w:val="002D31C4"/>
    <w:rsid w:val="002E0847"/>
    <w:rsid w:val="00327F57"/>
    <w:rsid w:val="00606834"/>
    <w:rsid w:val="00C41BFB"/>
    <w:rsid w:val="00E148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B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6834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6834"/>
    <w:rPr>
      <w:b/>
      <w:bCs/>
    </w:rPr>
  </w:style>
  <w:style w:type="character" w:customStyle="1" w:styleId="apple-converted-space">
    <w:name w:val="apple-converted-space"/>
    <w:basedOn w:val="a0"/>
    <w:rsid w:val="006068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B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6834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6834"/>
    <w:rPr>
      <w:b/>
      <w:bCs/>
    </w:rPr>
  </w:style>
  <w:style w:type="character" w:customStyle="1" w:styleId="apple-converted-space">
    <w:name w:val="apple-converted-space"/>
    <w:basedOn w:val="a0"/>
    <w:rsid w:val="006068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4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41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63448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734021">
                  <w:marLeft w:val="750"/>
                  <w:marRight w:val="450"/>
                  <w:marTop w:val="0"/>
                  <w:marBottom w:val="0"/>
                  <w:divBdr>
                    <w:top w:val="single" w:sz="12" w:space="15" w:color="969797"/>
                    <w:left w:val="single" w:sz="12" w:space="15" w:color="969797"/>
                    <w:bottom w:val="single" w:sz="12" w:space="8" w:color="969797"/>
                    <w:right w:val="single" w:sz="12" w:space="8" w:color="969797"/>
                  </w:divBdr>
                  <w:divsChild>
                    <w:div w:id="166135255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4289894">
              <w:marLeft w:val="12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113801">
                  <w:marLeft w:val="0"/>
                  <w:marRight w:val="0"/>
                  <w:marTop w:val="0"/>
                  <w:marBottom w:val="450"/>
                  <w:divBdr>
                    <w:top w:val="single" w:sz="12" w:space="0" w:color="969797"/>
                    <w:left w:val="single" w:sz="12" w:space="0" w:color="969797"/>
                    <w:bottom w:val="single" w:sz="12" w:space="0" w:color="969797"/>
                    <w:right w:val="single" w:sz="12" w:space="0" w:color="969797"/>
                  </w:divBdr>
                  <w:divsChild>
                    <w:div w:id="47260473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455900">
                          <w:blockQuote w:val="1"/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single" w:sz="36" w:space="15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8649974">
                  <w:marLeft w:val="0"/>
                  <w:marRight w:val="0"/>
                  <w:marTop w:val="0"/>
                  <w:marBottom w:val="0"/>
                  <w:divBdr>
                    <w:top w:val="single" w:sz="12" w:space="4" w:color="969797"/>
                    <w:left w:val="single" w:sz="12" w:space="8" w:color="969797"/>
                    <w:bottom w:val="single" w:sz="12" w:space="0" w:color="969797"/>
                    <w:right w:val="single" w:sz="12" w:space="8" w:color="969797"/>
                  </w:divBdr>
                  <w:divsChild>
                    <w:div w:id="50471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188129">
                  <w:marLeft w:val="0"/>
                  <w:marRight w:val="0"/>
                  <w:marTop w:val="0"/>
                  <w:marBottom w:val="0"/>
                  <w:divBdr>
                    <w:top w:val="single" w:sz="12" w:space="4" w:color="969797"/>
                    <w:left w:val="single" w:sz="12" w:space="8" w:color="969797"/>
                    <w:bottom w:val="single" w:sz="12" w:space="0" w:color="969797"/>
                    <w:right w:val="single" w:sz="12" w:space="8" w:color="969797"/>
                  </w:divBdr>
                  <w:divsChild>
                    <w:div w:id="71974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29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3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291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94062">
                  <w:marLeft w:val="750"/>
                  <w:marRight w:val="450"/>
                  <w:marTop w:val="0"/>
                  <w:marBottom w:val="0"/>
                  <w:divBdr>
                    <w:top w:val="single" w:sz="12" w:space="15" w:color="969797"/>
                    <w:left w:val="single" w:sz="12" w:space="15" w:color="969797"/>
                    <w:bottom w:val="single" w:sz="12" w:space="8" w:color="969797"/>
                    <w:right w:val="single" w:sz="12" w:space="8" w:color="969797"/>
                  </w:divBdr>
                  <w:divsChild>
                    <w:div w:id="165132535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4665415">
              <w:marLeft w:val="12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360494">
                  <w:marLeft w:val="0"/>
                  <w:marRight w:val="0"/>
                  <w:marTop w:val="0"/>
                  <w:marBottom w:val="450"/>
                  <w:divBdr>
                    <w:top w:val="single" w:sz="12" w:space="0" w:color="969797"/>
                    <w:left w:val="single" w:sz="12" w:space="0" w:color="969797"/>
                    <w:bottom w:val="single" w:sz="12" w:space="0" w:color="969797"/>
                    <w:right w:val="single" w:sz="12" w:space="0" w:color="969797"/>
                  </w:divBdr>
                  <w:divsChild>
                    <w:div w:id="129829865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623011">
                          <w:blockQuote w:val="1"/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single" w:sz="36" w:space="15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4555088">
                  <w:marLeft w:val="0"/>
                  <w:marRight w:val="0"/>
                  <w:marTop w:val="0"/>
                  <w:marBottom w:val="0"/>
                  <w:divBdr>
                    <w:top w:val="single" w:sz="12" w:space="4" w:color="969797"/>
                    <w:left w:val="single" w:sz="12" w:space="8" w:color="969797"/>
                    <w:bottom w:val="single" w:sz="12" w:space="0" w:color="969797"/>
                    <w:right w:val="single" w:sz="12" w:space="8" w:color="969797"/>
                  </w:divBdr>
                  <w:divsChild>
                    <w:div w:id="143000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715167">
                  <w:marLeft w:val="0"/>
                  <w:marRight w:val="0"/>
                  <w:marTop w:val="0"/>
                  <w:marBottom w:val="0"/>
                  <w:divBdr>
                    <w:top w:val="single" w:sz="12" w:space="4" w:color="969797"/>
                    <w:left w:val="single" w:sz="12" w:space="8" w:color="969797"/>
                    <w:bottom w:val="single" w:sz="12" w:space="0" w:color="969797"/>
                    <w:right w:val="single" w:sz="12" w:space="8" w:color="969797"/>
                  </w:divBdr>
                  <w:divsChild>
                    <w:div w:id="48038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dcterms:created xsi:type="dcterms:W3CDTF">2020-05-27T06:52:00Z</dcterms:created>
  <dcterms:modified xsi:type="dcterms:W3CDTF">2020-05-27T06:52:00Z</dcterms:modified>
</cp:coreProperties>
</file>