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91" w:rsidRPr="00604A62" w:rsidRDefault="00091C91" w:rsidP="00A25F3D">
      <w:pPr>
        <w:jc w:val="center"/>
        <w:rPr>
          <w:rFonts w:ascii="Times New Roman" w:hAnsi="Times New Roman"/>
          <w:b/>
          <w:sz w:val="28"/>
          <w:szCs w:val="28"/>
        </w:rPr>
      </w:pPr>
      <w:r w:rsidRPr="00604A62">
        <w:rPr>
          <w:rFonts w:ascii="Times New Roman" w:hAnsi="Times New Roman"/>
          <w:b/>
          <w:sz w:val="28"/>
          <w:szCs w:val="28"/>
        </w:rPr>
        <w:t>Состав документов, поступающих на хранение в архив</w:t>
      </w:r>
    </w:p>
    <w:p w:rsidR="00091C91" w:rsidRDefault="00604A62" w:rsidP="00091C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Белыничский</w:t>
      </w:r>
      <w:r w:rsidR="00091C91">
        <w:rPr>
          <w:rFonts w:ascii="Times New Roman" w:hAnsi="Times New Roman"/>
          <w:sz w:val="28"/>
          <w:szCs w:val="28"/>
        </w:rPr>
        <w:t xml:space="preserve"> районный архив</w:t>
      </w:r>
      <w:r w:rsidR="00091C91" w:rsidRPr="0063170A">
        <w:rPr>
          <w:rFonts w:ascii="Times New Roman" w:hAnsi="Times New Roman"/>
          <w:sz w:val="28"/>
          <w:szCs w:val="28"/>
        </w:rPr>
        <w:t xml:space="preserve"> </w:t>
      </w:r>
      <w:r w:rsidR="00091C91">
        <w:rPr>
          <w:rFonts w:ascii="Times New Roman" w:hAnsi="Times New Roman"/>
          <w:sz w:val="28"/>
          <w:szCs w:val="28"/>
        </w:rPr>
        <w:t xml:space="preserve">осуществляет хранение: </w:t>
      </w:r>
    </w:p>
    <w:p w:rsidR="00091C91" w:rsidRDefault="00091C91" w:rsidP="00091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ликвидируемых субъектов хозяйствования негосударственной формы собственности (постоянного хранения, по личному составу, временного хранения);</w:t>
      </w:r>
    </w:p>
    <w:p w:rsidR="00091C91" w:rsidRDefault="00091C91" w:rsidP="00091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документов по личному составу ликвидируемых организаций независимо от форм собственности, не имеющих правопреемника;</w:t>
      </w:r>
    </w:p>
    <w:p w:rsidR="00091C91" w:rsidRDefault="00604A62" w:rsidP="00091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 по приватизации жилья, проводимых аукционов и других документов, связанных с разгосударствлением, приватизацией государственной собственности</w:t>
      </w:r>
      <w:r w:rsidR="00091C91">
        <w:rPr>
          <w:rFonts w:ascii="Times New Roman" w:hAnsi="Times New Roman"/>
          <w:sz w:val="28"/>
          <w:szCs w:val="28"/>
        </w:rPr>
        <w:t>;</w:t>
      </w:r>
    </w:p>
    <w:p w:rsidR="00091C91" w:rsidRDefault="00091C91" w:rsidP="00091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научно-справочного аппарата, раскрывающего состав и содержание документов архива (описей, каталогов, картотек и др.)</w:t>
      </w:r>
      <w:r w:rsidR="00604A62">
        <w:rPr>
          <w:rFonts w:ascii="Times New Roman" w:hAnsi="Times New Roman"/>
          <w:sz w:val="28"/>
          <w:szCs w:val="28"/>
        </w:rPr>
        <w:t>;</w:t>
      </w:r>
    </w:p>
    <w:p w:rsidR="00604A62" w:rsidRDefault="00604A62" w:rsidP="00091C9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печатных и других материалов, дополняющих фонды архива.</w:t>
      </w:r>
    </w:p>
    <w:p w:rsidR="00091C91" w:rsidRDefault="00091C91" w:rsidP="00091C91">
      <w:pPr>
        <w:jc w:val="both"/>
        <w:rPr>
          <w:rFonts w:ascii="Times New Roman" w:hAnsi="Times New Roman"/>
          <w:sz w:val="28"/>
          <w:szCs w:val="28"/>
        </w:rPr>
      </w:pPr>
      <w:r w:rsidRPr="00A1795E">
        <w:rPr>
          <w:rFonts w:ascii="Times New Roman" w:hAnsi="Times New Roman"/>
          <w:sz w:val="28"/>
          <w:szCs w:val="28"/>
        </w:rPr>
        <w:t xml:space="preserve">Документы ликвидирующихся субъектов хозяйствования </w:t>
      </w:r>
      <w:r w:rsidRPr="00A1795E">
        <w:rPr>
          <w:rFonts w:ascii="Times New Roman" w:hAnsi="Times New Roman"/>
          <w:b/>
          <w:sz w:val="28"/>
          <w:szCs w:val="28"/>
        </w:rPr>
        <w:t xml:space="preserve">негосударственной </w:t>
      </w:r>
      <w:r w:rsidRPr="00A1795E">
        <w:rPr>
          <w:rFonts w:ascii="Times New Roman" w:hAnsi="Times New Roman"/>
          <w:sz w:val="28"/>
          <w:szCs w:val="28"/>
        </w:rPr>
        <w:t xml:space="preserve">формы собственности, подлежащие сдаче на хранение в архив: </w:t>
      </w:r>
      <w:r>
        <w:rPr>
          <w:rFonts w:ascii="Times New Roman" w:hAnsi="Times New Roman"/>
          <w:sz w:val="28"/>
          <w:szCs w:val="28"/>
        </w:rPr>
        <w:t>д</w:t>
      </w:r>
      <w:r w:rsidRPr="00A1795E">
        <w:rPr>
          <w:rFonts w:ascii="Times New Roman" w:hAnsi="Times New Roman"/>
          <w:sz w:val="28"/>
          <w:szCs w:val="28"/>
        </w:rPr>
        <w:t xml:space="preserve">окументы </w:t>
      </w:r>
      <w:r w:rsidRPr="00A1795E">
        <w:rPr>
          <w:rFonts w:ascii="Times New Roman" w:hAnsi="Times New Roman"/>
          <w:sz w:val="28"/>
          <w:szCs w:val="28"/>
          <w:u w:val="single"/>
        </w:rPr>
        <w:t>постоянного хранения</w:t>
      </w:r>
      <w:r w:rsidRPr="00A1795E">
        <w:rPr>
          <w:rFonts w:ascii="Times New Roman" w:hAnsi="Times New Roman"/>
          <w:sz w:val="28"/>
          <w:szCs w:val="28"/>
        </w:rPr>
        <w:t xml:space="preserve"> (Устав, штатное расписание, приказы по основной деятельности, годовые финансовые отчеты (при наличии); документы </w:t>
      </w:r>
      <w:r w:rsidRPr="00A1795E">
        <w:rPr>
          <w:rFonts w:ascii="Times New Roman" w:hAnsi="Times New Roman"/>
          <w:sz w:val="28"/>
          <w:szCs w:val="28"/>
          <w:u w:val="single"/>
        </w:rPr>
        <w:t>по личному составу</w:t>
      </w:r>
      <w:r w:rsidRPr="00A1795E">
        <w:rPr>
          <w:rFonts w:ascii="Times New Roman" w:hAnsi="Times New Roman"/>
          <w:sz w:val="28"/>
          <w:szCs w:val="28"/>
        </w:rPr>
        <w:t xml:space="preserve">, подтверждающие стаж и оплату труда работников (книги приказов по личному составу, подшивка приказов по личному составу, ведомости по начислению заработной платы работникам либо лицевые счета); документы </w:t>
      </w:r>
      <w:r w:rsidRPr="00A1795E">
        <w:rPr>
          <w:rFonts w:ascii="Times New Roman" w:hAnsi="Times New Roman"/>
          <w:sz w:val="28"/>
          <w:szCs w:val="28"/>
          <w:u w:val="single"/>
        </w:rPr>
        <w:t>временного хранения</w:t>
      </w:r>
      <w:r w:rsidRPr="00A1795E">
        <w:rPr>
          <w:rFonts w:ascii="Times New Roman" w:hAnsi="Times New Roman"/>
          <w:sz w:val="28"/>
          <w:szCs w:val="28"/>
        </w:rPr>
        <w:t>, сроки которых не истекли (трудовые договоры, контракты и др.).</w:t>
      </w:r>
    </w:p>
    <w:p w:rsidR="00604A62" w:rsidRDefault="00091C91" w:rsidP="00091C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ликвидируемых субъектов хозяйствования </w:t>
      </w:r>
      <w:r w:rsidRPr="002759F2">
        <w:rPr>
          <w:rFonts w:ascii="Times New Roman" w:hAnsi="Times New Roman"/>
          <w:b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формы собственности, подлежащие сдаче на хранение в архив: документы </w:t>
      </w:r>
      <w:r w:rsidRPr="00A1795E">
        <w:rPr>
          <w:rFonts w:ascii="Times New Roman" w:hAnsi="Times New Roman"/>
          <w:sz w:val="28"/>
          <w:szCs w:val="28"/>
          <w:u w:val="single"/>
        </w:rPr>
        <w:t>по личному составу</w:t>
      </w:r>
      <w:r>
        <w:rPr>
          <w:rFonts w:ascii="Times New Roman" w:hAnsi="Times New Roman"/>
          <w:sz w:val="28"/>
          <w:szCs w:val="28"/>
        </w:rPr>
        <w:t xml:space="preserve">, подтверждающие стаж и оплату труда работников (книги приказов по личному составу, подшивка приказов по личному составу, ведомости по начислению заработной платы работникам либо лицевые счета); документы </w:t>
      </w:r>
      <w:r w:rsidRPr="00A1795E">
        <w:rPr>
          <w:rFonts w:ascii="Times New Roman" w:hAnsi="Times New Roman"/>
          <w:sz w:val="28"/>
          <w:szCs w:val="28"/>
          <w:u w:val="single"/>
        </w:rPr>
        <w:t>временного хранения</w:t>
      </w:r>
      <w:r>
        <w:rPr>
          <w:rFonts w:ascii="Times New Roman" w:hAnsi="Times New Roman"/>
          <w:sz w:val="28"/>
          <w:szCs w:val="28"/>
        </w:rPr>
        <w:t>, сроки которых не истекли (трудовые договоры, контракты и др</w:t>
      </w:r>
      <w:r w:rsidR="00604A62">
        <w:rPr>
          <w:rFonts w:ascii="Times New Roman" w:hAnsi="Times New Roman"/>
          <w:sz w:val="28"/>
          <w:szCs w:val="28"/>
        </w:rPr>
        <w:t>).</w:t>
      </w:r>
    </w:p>
    <w:p w:rsidR="00091C91" w:rsidRDefault="00091C91" w:rsidP="00091C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согласованию с райисполкомом и государствен</w:t>
      </w:r>
      <w:r w:rsidR="00604A62">
        <w:rPr>
          <w:rFonts w:ascii="Times New Roman" w:hAnsi="Times New Roman"/>
          <w:sz w:val="28"/>
          <w:szCs w:val="28"/>
        </w:rPr>
        <w:t xml:space="preserve">ными архивными органами Белыничский </w:t>
      </w:r>
      <w:r>
        <w:rPr>
          <w:rFonts w:ascii="Times New Roman" w:hAnsi="Times New Roman"/>
          <w:sz w:val="28"/>
          <w:szCs w:val="28"/>
        </w:rPr>
        <w:t xml:space="preserve"> районный архив имеет право на договорных началах принимать на депозитарное хранение документы организаций, индивидуальных предпринимателей, а также физических лиц. </w:t>
      </w:r>
    </w:p>
    <w:p w:rsidR="00A25F3D" w:rsidRDefault="00A25F3D" w:rsidP="00A25F3D">
      <w:pPr>
        <w:jc w:val="center"/>
        <w:rPr>
          <w:rFonts w:ascii="Times New Roman" w:hAnsi="Times New Roman"/>
          <w:b/>
          <w:sz w:val="28"/>
          <w:szCs w:val="28"/>
        </w:rPr>
      </w:pPr>
      <w:r w:rsidRPr="00A25F3D">
        <w:rPr>
          <w:rFonts w:ascii="Times New Roman" w:hAnsi="Times New Roman"/>
          <w:b/>
          <w:sz w:val="28"/>
          <w:szCs w:val="28"/>
        </w:rPr>
        <w:t>Характеристика фондов учреждения «Белыничский районный архив»</w:t>
      </w:r>
      <w:r>
        <w:rPr>
          <w:rFonts w:ascii="Times New Roman" w:hAnsi="Times New Roman"/>
          <w:b/>
          <w:sz w:val="28"/>
          <w:szCs w:val="28"/>
        </w:rPr>
        <w:t xml:space="preserve"> на 01.01.2019г.</w:t>
      </w:r>
    </w:p>
    <w:p w:rsidR="00A25F3D" w:rsidRPr="00A25F3D" w:rsidRDefault="00A25F3D" w:rsidP="00091C91">
      <w:pPr>
        <w:jc w:val="both"/>
        <w:rPr>
          <w:rFonts w:ascii="Times New Roman" w:hAnsi="Times New Roman"/>
          <w:color w:val="FF0000"/>
          <w:sz w:val="30"/>
          <w:szCs w:val="30"/>
        </w:rPr>
      </w:pPr>
      <w:r w:rsidRPr="00A25F3D">
        <w:rPr>
          <w:rFonts w:ascii="Times New Roman" w:hAnsi="Times New Roman"/>
          <w:sz w:val="28"/>
          <w:szCs w:val="28"/>
        </w:rPr>
        <w:t>Количество фондов: 138 фондов, 1238 единиц хранения</w:t>
      </w:r>
    </w:p>
    <w:p w:rsidR="00091C91" w:rsidRDefault="00A25F3D" w:rsidP="00091C91">
      <w:pPr>
        <w:rPr>
          <w:rFonts w:ascii="Times New Roman" w:hAnsi="Times New Roman"/>
          <w:sz w:val="28"/>
          <w:szCs w:val="28"/>
        </w:rPr>
      </w:pPr>
      <w:r w:rsidRPr="00A25F3D">
        <w:rPr>
          <w:rFonts w:ascii="Times New Roman" w:hAnsi="Times New Roman"/>
          <w:sz w:val="28"/>
          <w:szCs w:val="28"/>
        </w:rPr>
        <w:t>Хронологический период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25F3D">
        <w:rPr>
          <w:rFonts w:ascii="Times New Roman" w:hAnsi="Times New Roman"/>
          <w:sz w:val="28"/>
          <w:szCs w:val="28"/>
        </w:rPr>
        <w:t xml:space="preserve"> с 1960г. по настоящее время</w:t>
      </w:r>
    </w:p>
    <w:p w:rsidR="002D7209" w:rsidRDefault="00A25F3D">
      <w:r>
        <w:rPr>
          <w:rFonts w:ascii="Times New Roman" w:hAnsi="Times New Roman"/>
          <w:sz w:val="28"/>
          <w:szCs w:val="28"/>
        </w:rPr>
        <w:t>Территориальный охват: город Белыничи, Белыничский район.</w:t>
      </w:r>
    </w:p>
    <w:sectPr w:rsidR="002D7209" w:rsidSect="00A25F3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20B"/>
    <w:multiLevelType w:val="hybridMultilevel"/>
    <w:tmpl w:val="30D0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1C91"/>
    <w:rsid w:val="00091C91"/>
    <w:rsid w:val="002D7209"/>
    <w:rsid w:val="005A7233"/>
    <w:rsid w:val="00604A62"/>
    <w:rsid w:val="00A25F3D"/>
    <w:rsid w:val="00FB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1880</Characters>
  <Application>Microsoft Office Word</Application>
  <DocSecurity>0</DocSecurity>
  <Lines>15</Lines>
  <Paragraphs>4</Paragraphs>
  <ScaleCrop>false</ScaleCrop>
  <Company>office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Pasyukova_OA</dc:creator>
  <cp:keywords/>
  <dc:description/>
  <cp:lastModifiedBy>Pasyukova_OA</cp:lastModifiedBy>
  <cp:revision>5</cp:revision>
  <dcterms:created xsi:type="dcterms:W3CDTF">2019-03-06T05:47:00Z</dcterms:created>
  <dcterms:modified xsi:type="dcterms:W3CDTF">2019-03-06T13:37:00Z</dcterms:modified>
</cp:coreProperties>
</file>