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AD74" w14:textId="2C6B525C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F25B7">
        <w:rPr>
          <w:rFonts w:ascii="Times New Roman" w:hAnsi="Times New Roman" w:cs="Times New Roman"/>
          <w:b/>
          <w:bCs/>
        </w:rPr>
        <w:t xml:space="preserve">Владельцам грузоподъемных автомобильных кранов и кранов-манипуляторов </w:t>
      </w:r>
      <w:r w:rsidR="000B0BCB">
        <w:rPr>
          <w:rFonts w:ascii="Times New Roman" w:hAnsi="Times New Roman" w:cs="Times New Roman"/>
          <w:b/>
          <w:bCs/>
        </w:rPr>
        <w:t>п</w:t>
      </w:r>
      <w:r w:rsidRPr="00AF25B7">
        <w:rPr>
          <w:rFonts w:ascii="Times New Roman" w:hAnsi="Times New Roman" w:cs="Times New Roman"/>
          <w:b/>
          <w:bCs/>
        </w:rPr>
        <w:t>одлежащих регистрации, напоминаем, что не</w:t>
      </w:r>
    </w:p>
    <w:p w14:paraId="25FA2504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AF25B7">
        <w:rPr>
          <w:rFonts w:ascii="Times New Roman" w:hAnsi="Times New Roman" w:cs="Times New Roman"/>
          <w:b/>
          <w:bCs/>
        </w:rPr>
        <w:t>допускается эксплуатация;</w:t>
      </w:r>
    </w:p>
    <w:p w14:paraId="086AD72F" w14:textId="77777777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05CDD98E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451FC7E5" w14:textId="18C776ED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 xml:space="preserve">1 Без регистрации в </w:t>
      </w:r>
      <w:proofErr w:type="spellStart"/>
      <w:r w:rsidRPr="00AF25B7">
        <w:rPr>
          <w:rFonts w:ascii="Times New Roman" w:hAnsi="Times New Roman" w:cs="Times New Roman"/>
        </w:rPr>
        <w:t>Госпромнадзоре</w:t>
      </w:r>
      <w:proofErr w:type="spellEnd"/>
      <w:r w:rsidR="00065B58">
        <w:rPr>
          <w:rFonts w:ascii="Times New Roman" w:hAnsi="Times New Roman" w:cs="Times New Roman"/>
        </w:rPr>
        <w:t>;</w:t>
      </w:r>
    </w:p>
    <w:p w14:paraId="6F447594" w14:textId="7A324F52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 xml:space="preserve">2.При отсутствии паспорта </w:t>
      </w:r>
      <w:r w:rsidR="006D6A31" w:rsidRPr="00AF25B7">
        <w:rPr>
          <w:rFonts w:ascii="Times New Roman" w:hAnsi="Times New Roman" w:cs="Times New Roman"/>
        </w:rPr>
        <w:t>грузоподъёмного</w:t>
      </w:r>
      <w:r w:rsidRPr="00AF25B7">
        <w:rPr>
          <w:rFonts w:ascii="Times New Roman" w:hAnsi="Times New Roman" w:cs="Times New Roman"/>
        </w:rPr>
        <w:t xml:space="preserve"> крана;</w:t>
      </w:r>
    </w:p>
    <w:p w14:paraId="305FA35B" w14:textId="6FA35510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3 При истечении срока, либо отрицательных результатов технического освидетельствования или годового контроля</w:t>
      </w:r>
      <w:r w:rsidR="006D6A31"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технического состояния;</w:t>
      </w:r>
    </w:p>
    <w:p w14:paraId="600AA5CF" w14:textId="745A8F9B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 xml:space="preserve">4.При истечении срока технического диагностирования грузоподъемных кранов, отработавших нормативный </w:t>
      </w:r>
      <w:r w:rsidR="006D6A31" w:rsidRPr="00AF25B7">
        <w:rPr>
          <w:rFonts w:ascii="Times New Roman" w:hAnsi="Times New Roman" w:cs="Times New Roman"/>
        </w:rPr>
        <w:t>срок службы</w:t>
      </w:r>
      <w:r w:rsidRPr="00AF25B7">
        <w:rPr>
          <w:rFonts w:ascii="Times New Roman" w:hAnsi="Times New Roman" w:cs="Times New Roman"/>
        </w:rPr>
        <w:t>;</w:t>
      </w:r>
    </w:p>
    <w:p w14:paraId="1387E88B" w14:textId="3CC8E051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 xml:space="preserve">5.При отсутствии у владельца </w:t>
      </w:r>
      <w:r w:rsidR="006D6A31">
        <w:rPr>
          <w:rFonts w:ascii="Times New Roman" w:hAnsi="Times New Roman" w:cs="Times New Roman"/>
        </w:rPr>
        <w:t>г</w:t>
      </w:r>
      <w:r w:rsidR="006D6A31" w:rsidRPr="00AF25B7">
        <w:rPr>
          <w:rFonts w:ascii="Times New Roman" w:hAnsi="Times New Roman" w:cs="Times New Roman"/>
        </w:rPr>
        <w:t>рузоподъёмного</w:t>
      </w:r>
      <w:r w:rsidRPr="00AF25B7">
        <w:rPr>
          <w:rFonts w:ascii="Times New Roman" w:hAnsi="Times New Roman" w:cs="Times New Roman"/>
        </w:rPr>
        <w:t xml:space="preserve"> крана или производителя работ обученных и прошедших проверку знаний ответственных специалистов и (или) обслуживающего персонала;</w:t>
      </w:r>
    </w:p>
    <w:p w14:paraId="5FF0D703" w14:textId="50BC80C5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 xml:space="preserve">6.При отсутствии маркированных съемных </w:t>
      </w:r>
      <w:r w:rsidR="006D6A31" w:rsidRPr="00AF25B7">
        <w:rPr>
          <w:rFonts w:ascii="Times New Roman" w:hAnsi="Times New Roman" w:cs="Times New Roman"/>
        </w:rPr>
        <w:t>грузозахватных</w:t>
      </w:r>
      <w:r w:rsidRPr="00AF25B7">
        <w:rPr>
          <w:rFonts w:ascii="Times New Roman" w:hAnsi="Times New Roman" w:cs="Times New Roman"/>
        </w:rPr>
        <w:t xml:space="preserve"> приспособлений и тары, соответствующих массе и характеру перемещаемых грузов, или их неисправности;</w:t>
      </w:r>
    </w:p>
    <w:p w14:paraId="357588F9" w14:textId="36C7DF39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7.При отсутствии или невыполнении требований технологических регламентов по производству работ (проекта производства работ, проекта организации строительства и</w:t>
      </w:r>
      <w:r w:rsidR="00676B05">
        <w:rPr>
          <w:rFonts w:ascii="Times New Roman" w:hAnsi="Times New Roman" w:cs="Times New Roman"/>
        </w:rPr>
        <w:t xml:space="preserve"> </w:t>
      </w:r>
      <w:proofErr w:type="spellStart"/>
      <w:r w:rsidRPr="00AF25B7">
        <w:rPr>
          <w:rFonts w:ascii="Times New Roman" w:hAnsi="Times New Roman" w:cs="Times New Roman"/>
        </w:rPr>
        <w:t>т</w:t>
      </w:r>
      <w:r w:rsidR="00676B05">
        <w:rPr>
          <w:rFonts w:ascii="Times New Roman" w:hAnsi="Times New Roman" w:cs="Times New Roman"/>
        </w:rPr>
        <w:t>.д</w:t>
      </w:r>
      <w:proofErr w:type="spellEnd"/>
      <w:r w:rsidRPr="00AF25B7">
        <w:rPr>
          <w:rFonts w:ascii="Times New Roman" w:hAnsi="Times New Roman" w:cs="Times New Roman"/>
        </w:rPr>
        <w:t>).</w:t>
      </w:r>
    </w:p>
    <w:p w14:paraId="79148E19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8 Без записи в паспорте грузоподъемного крана, вахтенном журнале о допуске к эксплуатации (пуске в работу);</w:t>
      </w:r>
    </w:p>
    <w:p w14:paraId="249C4687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9. При отсутствии решения на выполнение производства работ, внесенное в вахтенный журнал, лицом ответственным за безопасное</w:t>
      </w:r>
    </w:p>
    <w:p w14:paraId="1A4A5CD2" w14:textId="77777777" w:rsidR="008A012D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производство работ кранами.</w:t>
      </w:r>
    </w:p>
    <w:p w14:paraId="31D7AB79" w14:textId="77777777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39DA09DD" w14:textId="77777777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7CB93301" w14:textId="77777777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67E6B7C1" w14:textId="77777777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192453D6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AF25B7">
        <w:rPr>
          <w:rFonts w:ascii="Times New Roman" w:hAnsi="Times New Roman" w:cs="Times New Roman"/>
          <w:b/>
          <w:bCs/>
        </w:rPr>
        <w:lastRenderedPageBreak/>
        <w:t>Допуск к эксплуатации (пуск в работу) требуется в следующих случаях:</w:t>
      </w:r>
    </w:p>
    <w:p w14:paraId="21B101B9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1E9BECE7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1. Перед вводом в эксплуатацию (пуском в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работу) зарегистрированного грузоподъемного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крана.</w:t>
      </w:r>
    </w:p>
    <w:p w14:paraId="5EDC1376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2 После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технического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освидетельствования, реконструкции,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модернизации, капитального ремонта и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(или) ремонта с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заменой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расчетных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элементов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узлов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металлоконструкции с применением сварки.</w:t>
      </w:r>
    </w:p>
    <w:p w14:paraId="3BE382E3" w14:textId="77777777" w:rsidR="00AF25B7" w:rsidRPr="00693FD3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693FD3">
        <w:rPr>
          <w:rFonts w:ascii="Times New Roman" w:hAnsi="Times New Roman" w:cs="Times New Roman"/>
        </w:rPr>
        <w:t>3.После проведения ежегодного контроля технического состояния крана.</w:t>
      </w:r>
    </w:p>
    <w:p w14:paraId="22212352" w14:textId="77777777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4 После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приостановлении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(запрета)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эксплуатации грузоподъемного крана</w:t>
      </w:r>
    </w:p>
    <w:p w14:paraId="6C54C6FF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0B63060C" w14:textId="672BBDD2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  <w:b/>
          <w:bCs/>
        </w:rPr>
        <w:t xml:space="preserve">Допуск к эксплуатации осуществляет инженер </w:t>
      </w:r>
      <w:r w:rsidR="005059D3">
        <w:rPr>
          <w:rFonts w:ascii="Times New Roman" w:hAnsi="Times New Roman" w:cs="Times New Roman"/>
          <w:b/>
          <w:bCs/>
        </w:rPr>
        <w:t xml:space="preserve">по </w:t>
      </w:r>
      <w:r w:rsidRPr="00AF25B7">
        <w:rPr>
          <w:rFonts w:ascii="Times New Roman" w:hAnsi="Times New Roman" w:cs="Times New Roman"/>
          <w:b/>
          <w:bCs/>
        </w:rPr>
        <w:t>промышленной безопасности</w:t>
      </w:r>
      <w:r w:rsidRPr="00AF25B7">
        <w:rPr>
          <w:rFonts w:ascii="Times New Roman" w:hAnsi="Times New Roman" w:cs="Times New Roman"/>
        </w:rPr>
        <w:t xml:space="preserve"> (либо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лицо, на которое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возложены соответствующие обязанности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обеспечению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промышленной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безопасности).</w:t>
      </w:r>
    </w:p>
    <w:p w14:paraId="70EBB2ED" w14:textId="7777777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  <w:b/>
          <w:bCs/>
        </w:rPr>
      </w:pPr>
    </w:p>
    <w:p w14:paraId="1D3C339F" w14:textId="609EFA67" w:rsidR="00AF25B7" w:rsidRPr="00AF25B7" w:rsidRDefault="00AF25B7" w:rsidP="0038133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AF25B7">
        <w:rPr>
          <w:rFonts w:ascii="Times New Roman" w:hAnsi="Times New Roman" w:cs="Times New Roman"/>
          <w:b/>
          <w:bCs/>
        </w:rPr>
        <w:t xml:space="preserve">До </w:t>
      </w:r>
      <w:r w:rsidR="00752ABF" w:rsidRPr="00AF25B7">
        <w:rPr>
          <w:rFonts w:ascii="Times New Roman" w:hAnsi="Times New Roman" w:cs="Times New Roman"/>
          <w:b/>
          <w:bCs/>
        </w:rPr>
        <w:t>оформления</w:t>
      </w:r>
      <w:r w:rsidRPr="00AF25B7">
        <w:rPr>
          <w:rFonts w:ascii="Times New Roman" w:hAnsi="Times New Roman" w:cs="Times New Roman"/>
          <w:b/>
          <w:bCs/>
        </w:rPr>
        <w:t xml:space="preserve"> допуска к эксплуатации</w:t>
      </w:r>
      <w:r w:rsidR="00136F11">
        <w:rPr>
          <w:rFonts w:ascii="Times New Roman" w:hAnsi="Times New Roman" w:cs="Times New Roman"/>
          <w:b/>
          <w:bCs/>
        </w:rPr>
        <w:t xml:space="preserve"> в</w:t>
      </w:r>
      <w:r w:rsidRPr="00AF25B7">
        <w:rPr>
          <w:rFonts w:ascii="Times New Roman" w:hAnsi="Times New Roman" w:cs="Times New Roman"/>
          <w:b/>
          <w:bCs/>
        </w:rPr>
        <w:t xml:space="preserve"> субъекте </w:t>
      </w:r>
      <w:r w:rsidR="00752ABF" w:rsidRPr="00AF25B7">
        <w:rPr>
          <w:rFonts w:ascii="Times New Roman" w:hAnsi="Times New Roman" w:cs="Times New Roman"/>
          <w:b/>
          <w:bCs/>
        </w:rPr>
        <w:t>хозяйствования</w:t>
      </w:r>
      <w:r w:rsidRPr="00AF25B7">
        <w:rPr>
          <w:rFonts w:ascii="Times New Roman" w:hAnsi="Times New Roman" w:cs="Times New Roman"/>
          <w:b/>
          <w:bCs/>
        </w:rPr>
        <w:t xml:space="preserve"> должно </w:t>
      </w:r>
      <w:r w:rsidR="007463C2">
        <w:rPr>
          <w:rFonts w:ascii="Times New Roman" w:hAnsi="Times New Roman" w:cs="Times New Roman"/>
          <w:b/>
          <w:bCs/>
        </w:rPr>
        <w:t xml:space="preserve">быть </w:t>
      </w:r>
      <w:r w:rsidRPr="00AF25B7">
        <w:rPr>
          <w:rFonts w:ascii="Times New Roman" w:hAnsi="Times New Roman" w:cs="Times New Roman"/>
          <w:b/>
          <w:bCs/>
        </w:rPr>
        <w:t>выполнено:</w:t>
      </w:r>
    </w:p>
    <w:p w14:paraId="2995289D" w14:textId="66ACDBB8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  <w:r w:rsidRPr="00AF25B7">
        <w:rPr>
          <w:rFonts w:ascii="Times New Roman" w:hAnsi="Times New Roman" w:cs="Times New Roman"/>
        </w:rPr>
        <w:t>Разработано</w:t>
      </w:r>
      <w:r>
        <w:rPr>
          <w:rFonts w:ascii="Times New Roman" w:hAnsi="Times New Roman" w:cs="Times New Roman"/>
        </w:rPr>
        <w:t xml:space="preserve"> п</w:t>
      </w:r>
      <w:r w:rsidRPr="00AF25B7">
        <w:rPr>
          <w:rFonts w:ascii="Times New Roman" w:hAnsi="Times New Roman" w:cs="Times New Roman"/>
        </w:rPr>
        <w:t>оложение</w:t>
      </w:r>
      <w:r w:rsidR="007463C2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производственном контроле, назначены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ответственные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специалисты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осуществлению контрол</w:t>
      </w:r>
      <w:r w:rsidR="003C1902">
        <w:rPr>
          <w:rFonts w:ascii="Times New Roman" w:hAnsi="Times New Roman" w:cs="Times New Roman"/>
        </w:rPr>
        <w:t>я</w:t>
      </w:r>
      <w:r w:rsidRPr="00AF25B7">
        <w:rPr>
          <w:rFonts w:ascii="Times New Roman" w:hAnsi="Times New Roman" w:cs="Times New Roman"/>
        </w:rPr>
        <w:t xml:space="preserve"> за соблюдением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требований промышленной безопасности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(статьи 24,26,29,30 Закона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РБ</w:t>
      </w:r>
      <w:r>
        <w:rPr>
          <w:rFonts w:ascii="Times New Roman" w:hAnsi="Times New Roman" w:cs="Times New Roman"/>
        </w:rPr>
        <w:t xml:space="preserve"> </w:t>
      </w:r>
      <w:r w:rsidR="003969CC">
        <w:rPr>
          <w:rFonts w:ascii="Times New Roman" w:hAnsi="Times New Roman" w:cs="Times New Roman"/>
        </w:rPr>
        <w:t xml:space="preserve">о </w:t>
      </w:r>
      <w:r w:rsidRPr="00AF25B7">
        <w:rPr>
          <w:rFonts w:ascii="Times New Roman" w:hAnsi="Times New Roman" w:cs="Times New Roman"/>
        </w:rPr>
        <w:t>промышленной безопасности №354-3 от</w:t>
      </w:r>
      <w:r>
        <w:rPr>
          <w:rFonts w:ascii="Times New Roman" w:hAnsi="Times New Roman" w:cs="Times New Roman"/>
        </w:rPr>
        <w:t xml:space="preserve"> </w:t>
      </w:r>
      <w:r w:rsidRPr="00AF25B7">
        <w:rPr>
          <w:rFonts w:ascii="Times New Roman" w:hAnsi="Times New Roman" w:cs="Times New Roman"/>
        </w:rPr>
        <w:t>05.01.2016)</w:t>
      </w:r>
    </w:p>
    <w:p w14:paraId="5A43DE4F" w14:textId="77777777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78B45D47" w14:textId="77777777" w:rsidR="00AF25B7" w:rsidRDefault="00AF25B7" w:rsidP="00381332">
      <w:pPr>
        <w:pStyle w:val="a3"/>
        <w:jc w:val="both"/>
        <w:rPr>
          <w:rFonts w:ascii="Times New Roman" w:hAnsi="Times New Roman" w:cs="Times New Roman"/>
        </w:rPr>
      </w:pPr>
    </w:p>
    <w:p w14:paraId="3A6B722A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47079B63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09E0EE8C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152C3293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5B9CF057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2EBD29A0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29F2A7CF" w14:textId="1EE9853A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5D1C6B04" w14:textId="3BA8F980" w:rsidR="00AF25B7" w:rsidRDefault="006D6A31" w:rsidP="00AF25B7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 wp14:anchorId="0B2A3FB1" wp14:editId="359C0DE4">
            <wp:simplePos x="0" y="0"/>
            <wp:positionH relativeFrom="column">
              <wp:posOffset>586740</wp:posOffset>
            </wp:positionH>
            <wp:positionV relativeFrom="paragraph">
              <wp:posOffset>-276225</wp:posOffset>
            </wp:positionV>
            <wp:extent cx="2103120" cy="2103120"/>
            <wp:effectExtent l="0" t="0" r="0" b="0"/>
            <wp:wrapNone/>
            <wp:docPr id="393739892" name="Рисунок 3" descr="Изображение выглядит как эмблема, символ, нашивка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39892" name="Рисунок 3" descr="Изображение выглядит как эмблема, символ, нашивка,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268D9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5CBD11FD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5C6809D9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1E4EBC1A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4D92E4FF" w14:textId="77777777" w:rsidR="007F596C" w:rsidRDefault="007F596C" w:rsidP="00AF25B7">
      <w:pPr>
        <w:pStyle w:val="a3"/>
        <w:rPr>
          <w:rFonts w:ascii="Times New Roman" w:hAnsi="Times New Roman" w:cs="Times New Roman"/>
        </w:rPr>
      </w:pPr>
    </w:p>
    <w:p w14:paraId="1767E348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0786F011" w14:textId="77777777" w:rsidR="007F596C" w:rsidRDefault="007F596C" w:rsidP="00AF25B7">
      <w:pPr>
        <w:pStyle w:val="a3"/>
        <w:rPr>
          <w:rFonts w:ascii="Times New Roman" w:hAnsi="Times New Roman" w:cs="Times New Roman"/>
        </w:rPr>
      </w:pPr>
    </w:p>
    <w:p w14:paraId="5EB46469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497CFEBD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5B457665" w14:textId="77777777" w:rsidR="00AF25B7" w:rsidRDefault="00AF25B7" w:rsidP="00AF25B7">
      <w:pPr>
        <w:pStyle w:val="a3"/>
        <w:rPr>
          <w:rFonts w:ascii="Times New Roman" w:hAnsi="Times New Roman" w:cs="Times New Roman"/>
        </w:rPr>
      </w:pPr>
    </w:p>
    <w:p w14:paraId="12DBE373" w14:textId="77777777" w:rsidR="00AF25B7" w:rsidRDefault="007F596C" w:rsidP="00AF25B7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  <w:r w:rsidR="00AF25B7" w:rsidRPr="00AF25B7">
        <w:rPr>
          <w:rFonts w:ascii="Times New Roman" w:hAnsi="Times New Roman" w:cs="Times New Roman"/>
          <w:b/>
          <w:bCs/>
          <w:sz w:val="40"/>
          <w:szCs w:val="40"/>
        </w:rPr>
        <w:t>Памятка</w:t>
      </w:r>
    </w:p>
    <w:p w14:paraId="18B175B1" w14:textId="77777777" w:rsidR="00AF25B7" w:rsidRDefault="00AF25B7" w:rsidP="00AF25B7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FCC2A4" w14:textId="77777777" w:rsidR="00AF25B7" w:rsidRDefault="00AF25B7" w:rsidP="00CD11E6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596C">
        <w:rPr>
          <w:rFonts w:ascii="Times New Roman" w:hAnsi="Times New Roman" w:cs="Times New Roman"/>
          <w:b/>
          <w:bCs/>
          <w:sz w:val="32"/>
          <w:szCs w:val="32"/>
        </w:rPr>
        <w:t xml:space="preserve">По обеспечению промышленной безопасности при работе автомобильного крана и </w:t>
      </w:r>
      <w:r w:rsidR="007F596C" w:rsidRPr="007F596C">
        <w:rPr>
          <w:rFonts w:ascii="Times New Roman" w:hAnsi="Times New Roman" w:cs="Times New Roman"/>
          <w:b/>
          <w:bCs/>
          <w:sz w:val="32"/>
          <w:szCs w:val="32"/>
        </w:rPr>
        <w:t>кранов-манипуляторов</w:t>
      </w:r>
    </w:p>
    <w:p w14:paraId="7DC40862" w14:textId="77777777" w:rsidR="007F596C" w:rsidRDefault="007F596C" w:rsidP="007F596C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08892EAC" wp14:editId="11D02001">
            <wp:simplePos x="0" y="0"/>
            <wp:positionH relativeFrom="column">
              <wp:posOffset>265430</wp:posOffset>
            </wp:positionH>
            <wp:positionV relativeFrom="paragraph">
              <wp:posOffset>110490</wp:posOffset>
            </wp:positionV>
            <wp:extent cx="2941320" cy="3337560"/>
            <wp:effectExtent l="0" t="0" r="0" b="0"/>
            <wp:wrapNone/>
            <wp:docPr id="39167210" name="Рисунок 2" descr="Изображение выглядит как небо, на открытом воздухе, транспортное средство, колес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7210" name="Рисунок 2" descr="Изображение выглядит как небо, на открытом воздухе, транспортное средство, колес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57" b="10031"/>
                    <a:stretch/>
                  </pic:blipFill>
                  <pic:spPr bwMode="auto">
                    <a:xfrm>
                      <a:off x="0" y="0"/>
                      <a:ext cx="29413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28CB6" w14:textId="77777777" w:rsidR="003C0A2C" w:rsidRDefault="003C0A2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7F5D1EB8" w14:textId="5FE945C7" w:rsidR="003C0A2C" w:rsidRPr="003C0A2C" w:rsidRDefault="00323B4A" w:rsidP="003C0A2C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Могилевское</w:t>
      </w:r>
      <w:r w:rsidR="003C0A2C" w:rsidRPr="003C0A2C">
        <w:rPr>
          <w:rFonts w:ascii="Times New Roman" w:hAnsi="Times New Roman" w:cs="Times New Roman"/>
          <w:b/>
          <w:bCs/>
        </w:rPr>
        <w:t xml:space="preserve"> областное </w:t>
      </w:r>
      <w:r w:rsidR="007C27B3" w:rsidRPr="003C0A2C">
        <w:rPr>
          <w:rFonts w:ascii="Times New Roman" w:hAnsi="Times New Roman" w:cs="Times New Roman"/>
          <w:b/>
          <w:bCs/>
        </w:rPr>
        <w:t>управление</w:t>
      </w:r>
      <w:r w:rsidR="003C0A2C" w:rsidRPr="003C0A2C">
        <w:rPr>
          <w:rFonts w:ascii="Times New Roman" w:hAnsi="Times New Roman" w:cs="Times New Roman"/>
          <w:b/>
          <w:bCs/>
        </w:rPr>
        <w:t xml:space="preserve"> Госпромнадзора информирует:</w:t>
      </w:r>
    </w:p>
    <w:p w14:paraId="4BEC7CE3" w14:textId="28D8CD5B" w:rsidR="00401B5F" w:rsidRPr="00FB1B80" w:rsidRDefault="003C0A2C" w:rsidP="003C0A2C">
      <w:pPr>
        <w:pStyle w:val="a3"/>
        <w:jc w:val="both"/>
        <w:rPr>
          <w:rFonts w:ascii="Times New Roman" w:hAnsi="Times New Roman" w:cs="Times New Roman"/>
        </w:rPr>
      </w:pPr>
      <w:r w:rsidRPr="003C0A2C">
        <w:rPr>
          <w:rFonts w:ascii="Times New Roman" w:hAnsi="Times New Roman" w:cs="Times New Roman"/>
        </w:rPr>
        <w:t xml:space="preserve">Ежегодно на 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 xml:space="preserve">территории </w:t>
      </w:r>
      <w:r w:rsidR="007A0D62">
        <w:rPr>
          <w:rFonts w:ascii="Times New Roman" w:hAnsi="Times New Roman" w:cs="Times New Roman"/>
        </w:rPr>
        <w:t>Могилевской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области происходят несчастные случаи с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травмированием или гибелью людей при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работах с использованием грузоподъемн</w:t>
      </w:r>
      <w:r w:rsidR="007B60CF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кран</w:t>
      </w:r>
      <w:r w:rsidR="007B60CF">
        <w:rPr>
          <w:rFonts w:ascii="Times New Roman" w:hAnsi="Times New Roman" w:cs="Times New Roman"/>
        </w:rPr>
        <w:t>ов</w:t>
      </w:r>
      <w:r w:rsidRPr="003C0A2C">
        <w:rPr>
          <w:rFonts w:ascii="Times New Roman" w:hAnsi="Times New Roman" w:cs="Times New Roman"/>
        </w:rPr>
        <w:t>. Причинами данных случае</w:t>
      </w:r>
      <w:r w:rsidR="00F07CD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являются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грубые нарушения обслуживающим персоналом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(</w:t>
      </w:r>
      <w:r w:rsidR="006D6A31" w:rsidRPr="003C0A2C">
        <w:rPr>
          <w:rFonts w:ascii="Times New Roman" w:hAnsi="Times New Roman" w:cs="Times New Roman"/>
        </w:rPr>
        <w:t>крановщики</w:t>
      </w:r>
      <w:r w:rsidRPr="003C0A2C">
        <w:rPr>
          <w:rFonts w:ascii="Times New Roman" w:hAnsi="Times New Roman" w:cs="Times New Roman"/>
        </w:rPr>
        <w:t xml:space="preserve">, </w:t>
      </w:r>
      <w:r w:rsidR="00B13D9C" w:rsidRPr="003C0A2C">
        <w:rPr>
          <w:rFonts w:ascii="Times New Roman" w:hAnsi="Times New Roman" w:cs="Times New Roman"/>
        </w:rPr>
        <w:t>стропальщики</w:t>
      </w:r>
      <w:r w:rsidRPr="003C0A2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требований</w:t>
      </w:r>
      <w:r>
        <w:rPr>
          <w:rFonts w:ascii="Times New Roman" w:hAnsi="Times New Roman" w:cs="Times New Roman"/>
        </w:rPr>
        <w:t xml:space="preserve"> </w:t>
      </w:r>
      <w:r w:rsidRPr="00FB1B80">
        <w:rPr>
          <w:rFonts w:ascii="Times New Roman" w:hAnsi="Times New Roman" w:cs="Times New Roman"/>
        </w:rPr>
        <w:t xml:space="preserve">Правил и </w:t>
      </w:r>
      <w:r w:rsidR="00F20E87" w:rsidRPr="00FB1B80">
        <w:rPr>
          <w:rFonts w:ascii="Times New Roman" w:hAnsi="Times New Roman" w:cs="Times New Roman"/>
        </w:rPr>
        <w:t>инструкц</w:t>
      </w:r>
      <w:r w:rsidR="00F44198" w:rsidRPr="00FB1B80">
        <w:rPr>
          <w:rFonts w:ascii="Times New Roman" w:hAnsi="Times New Roman" w:cs="Times New Roman"/>
        </w:rPr>
        <w:t>ий по безопасному ведению ра</w:t>
      </w:r>
      <w:r w:rsidR="00B44837" w:rsidRPr="00FB1B80">
        <w:rPr>
          <w:rFonts w:ascii="Times New Roman" w:hAnsi="Times New Roman" w:cs="Times New Roman"/>
        </w:rPr>
        <w:t xml:space="preserve">бот </w:t>
      </w:r>
      <w:r w:rsidR="00FB6FD8" w:rsidRPr="00FB1B80">
        <w:rPr>
          <w:rFonts w:ascii="Times New Roman" w:hAnsi="Times New Roman" w:cs="Times New Roman"/>
        </w:rPr>
        <w:t>(</w:t>
      </w:r>
      <w:r w:rsidRPr="00FB1B80">
        <w:rPr>
          <w:rFonts w:ascii="Times New Roman" w:hAnsi="Times New Roman" w:cs="Times New Roman"/>
        </w:rPr>
        <w:t>инструкций</w:t>
      </w:r>
      <w:r w:rsidR="00FB6FD8" w:rsidRPr="00FB1B80">
        <w:rPr>
          <w:rFonts w:ascii="Times New Roman" w:hAnsi="Times New Roman" w:cs="Times New Roman"/>
        </w:rPr>
        <w:t xml:space="preserve"> по эксплуатации)</w:t>
      </w:r>
      <w:r w:rsidRPr="00FB1B80">
        <w:rPr>
          <w:rFonts w:ascii="Times New Roman" w:hAnsi="Times New Roman" w:cs="Times New Roman"/>
        </w:rPr>
        <w:t>;</w:t>
      </w:r>
    </w:p>
    <w:p w14:paraId="32707BAB" w14:textId="34BB2614" w:rsidR="003C0A2C" w:rsidRDefault="003C0A2C" w:rsidP="003C0A2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отсутствие контроля со стороны ответств</w:t>
      </w:r>
      <w:r w:rsidR="001A2F44">
        <w:rPr>
          <w:rFonts w:ascii="Times New Roman" w:hAnsi="Times New Roman" w:cs="Times New Roman"/>
        </w:rPr>
        <w:t xml:space="preserve">енных </w:t>
      </w:r>
      <w:r w:rsidRPr="003C0A2C">
        <w:rPr>
          <w:rFonts w:ascii="Times New Roman" w:hAnsi="Times New Roman" w:cs="Times New Roman"/>
        </w:rPr>
        <w:t>специалистов и руководителей. В соответ</w:t>
      </w:r>
      <w:r w:rsidR="00E77B5E">
        <w:rPr>
          <w:rFonts w:ascii="Times New Roman" w:hAnsi="Times New Roman" w:cs="Times New Roman"/>
        </w:rPr>
        <w:t>ствии с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Правилами по обеспечению промышлен</w:t>
      </w:r>
      <w:r w:rsidR="00460A5D">
        <w:rPr>
          <w:rFonts w:ascii="Times New Roman" w:hAnsi="Times New Roman" w:cs="Times New Roman"/>
        </w:rPr>
        <w:t>ной безопасности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грузоподъемных</w:t>
      </w:r>
      <w:r w:rsidR="000F4748">
        <w:rPr>
          <w:rFonts w:ascii="Times New Roman" w:hAnsi="Times New Roman" w:cs="Times New Roman"/>
        </w:rPr>
        <w:t xml:space="preserve"> кранов </w:t>
      </w:r>
      <w:r w:rsidR="001B3784">
        <w:rPr>
          <w:rFonts w:ascii="Times New Roman" w:hAnsi="Times New Roman" w:cs="Times New Roman"/>
        </w:rPr>
        <w:t>(</w:t>
      </w:r>
      <w:r w:rsidRPr="003C0A2C">
        <w:rPr>
          <w:rFonts w:ascii="Times New Roman" w:hAnsi="Times New Roman" w:cs="Times New Roman"/>
        </w:rPr>
        <w:t>утвержденных постановлением МЧС.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Республики Беларусь</w:t>
      </w:r>
      <w:r w:rsidR="000658B0"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от</w:t>
      </w:r>
      <w:r w:rsidR="000658B0"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22</w:t>
      </w:r>
      <w:r w:rsidR="001B3784">
        <w:rPr>
          <w:rFonts w:ascii="Times New Roman" w:hAnsi="Times New Roman" w:cs="Times New Roman"/>
        </w:rPr>
        <w:t>.12</w:t>
      </w:r>
      <w:r w:rsidR="000658B0">
        <w:rPr>
          <w:rFonts w:ascii="Times New Roman" w:hAnsi="Times New Roman" w:cs="Times New Roman"/>
        </w:rPr>
        <w:t>.2018</w:t>
      </w:r>
      <w:r w:rsidR="00B6643D">
        <w:rPr>
          <w:rFonts w:ascii="Times New Roman" w:hAnsi="Times New Roman" w:cs="Times New Roman"/>
        </w:rPr>
        <w:t xml:space="preserve"> № 66</w:t>
      </w:r>
      <w:r>
        <w:rPr>
          <w:rFonts w:ascii="Times New Roman" w:hAnsi="Times New Roman" w:cs="Times New Roman"/>
        </w:rPr>
        <w:t xml:space="preserve"> </w:t>
      </w:r>
      <w:r w:rsidR="00BB3D3C" w:rsidRPr="003C0A2C">
        <w:rPr>
          <w:rFonts w:ascii="Times New Roman" w:hAnsi="Times New Roman" w:cs="Times New Roman"/>
        </w:rPr>
        <w:t>далее</w:t>
      </w:r>
      <w:r w:rsidRPr="003C0A2C">
        <w:rPr>
          <w:rFonts w:ascii="Times New Roman" w:hAnsi="Times New Roman" w:cs="Times New Roman"/>
        </w:rPr>
        <w:t xml:space="preserve"> - Правила) до начала эксплуатации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 xml:space="preserve">автомобильные грузоподъемные </w:t>
      </w:r>
      <w:r w:rsidR="000648B4">
        <w:rPr>
          <w:rFonts w:ascii="Times New Roman" w:hAnsi="Times New Roman" w:cs="Times New Roman"/>
        </w:rPr>
        <w:t>к</w:t>
      </w:r>
      <w:r w:rsidRPr="003C0A2C">
        <w:rPr>
          <w:rFonts w:ascii="Times New Roman" w:hAnsi="Times New Roman" w:cs="Times New Roman"/>
        </w:rPr>
        <w:t>раны</w:t>
      </w:r>
      <w:r w:rsidR="000648B4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краны-манипуляторы</w:t>
      </w:r>
      <w:r w:rsidR="00216FC6">
        <w:rPr>
          <w:rFonts w:ascii="Times New Roman" w:hAnsi="Times New Roman" w:cs="Times New Roman"/>
        </w:rPr>
        <w:t xml:space="preserve"> </w:t>
      </w:r>
      <w:r w:rsidR="00B13D9C" w:rsidRPr="003C0A2C">
        <w:rPr>
          <w:rFonts w:ascii="Times New Roman" w:hAnsi="Times New Roman" w:cs="Times New Roman"/>
        </w:rPr>
        <w:t>грузоподъемностью</w:t>
      </w:r>
      <w:r w:rsidR="00B13D9C">
        <w:rPr>
          <w:rFonts w:ascii="Times New Roman" w:hAnsi="Times New Roman" w:cs="Times New Roman"/>
        </w:rPr>
        <w:t xml:space="preserve"> более</w:t>
      </w:r>
      <w:r w:rsidRPr="003C0A2C">
        <w:rPr>
          <w:rFonts w:ascii="Times New Roman" w:hAnsi="Times New Roman" w:cs="Times New Roman"/>
        </w:rPr>
        <w:t xml:space="preserve"> </w:t>
      </w:r>
      <w:r w:rsidR="00B0539B">
        <w:rPr>
          <w:rFonts w:ascii="Times New Roman" w:hAnsi="Times New Roman" w:cs="Times New Roman"/>
        </w:rPr>
        <w:t xml:space="preserve">5 </w:t>
      </w:r>
      <w:r w:rsidRPr="003C0A2C">
        <w:rPr>
          <w:rFonts w:ascii="Times New Roman" w:hAnsi="Times New Roman" w:cs="Times New Roman"/>
        </w:rPr>
        <w:t>тон</w:t>
      </w:r>
      <w:r w:rsidR="00752ABF">
        <w:rPr>
          <w:rFonts w:ascii="Times New Roman" w:hAnsi="Times New Roman" w:cs="Times New Roman"/>
        </w:rPr>
        <w:t>н</w:t>
      </w:r>
      <w:r w:rsidRPr="003C0A2C">
        <w:rPr>
          <w:rFonts w:ascii="Times New Roman" w:hAnsi="Times New Roman" w:cs="Times New Roman"/>
        </w:rPr>
        <w:t xml:space="preserve"> или с грузовым моментом.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более 15 тонно-метров</w:t>
      </w:r>
      <w:r w:rsidR="00B053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до</w:t>
      </w:r>
      <w:r w:rsidR="006D60AA">
        <w:rPr>
          <w:rFonts w:ascii="Times New Roman" w:hAnsi="Times New Roman" w:cs="Times New Roman"/>
        </w:rPr>
        <w:t>л</w:t>
      </w:r>
      <w:r w:rsidRPr="003C0A2C">
        <w:rPr>
          <w:rFonts w:ascii="Times New Roman" w:hAnsi="Times New Roman" w:cs="Times New Roman"/>
        </w:rPr>
        <w:t>жны быть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зарегистрированы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6D60AA">
        <w:rPr>
          <w:rFonts w:ascii="Times New Roman" w:hAnsi="Times New Roman" w:cs="Times New Roman"/>
        </w:rPr>
        <w:t>Могилевском</w:t>
      </w:r>
      <w:r>
        <w:rPr>
          <w:rFonts w:ascii="Times New Roman" w:hAnsi="Times New Roman" w:cs="Times New Roman"/>
        </w:rPr>
        <w:t xml:space="preserve"> </w:t>
      </w:r>
      <w:r w:rsidR="00000064" w:rsidRPr="003C0A2C">
        <w:rPr>
          <w:rFonts w:ascii="Times New Roman" w:hAnsi="Times New Roman" w:cs="Times New Roman"/>
        </w:rPr>
        <w:t>областном</w:t>
      </w:r>
      <w:r w:rsidRPr="003C0A2C">
        <w:rPr>
          <w:rFonts w:ascii="Times New Roman" w:hAnsi="Times New Roman" w:cs="Times New Roman"/>
        </w:rPr>
        <w:t xml:space="preserve"> управлении Госпромнадзор</w:t>
      </w:r>
      <w:r w:rsidR="00EF2A79">
        <w:rPr>
          <w:rFonts w:ascii="Times New Roman" w:hAnsi="Times New Roman" w:cs="Times New Roman"/>
        </w:rPr>
        <w:t>а</w:t>
      </w:r>
      <w:r w:rsidRPr="003C0A2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3C0A2C">
        <w:rPr>
          <w:rFonts w:ascii="Times New Roman" w:hAnsi="Times New Roman" w:cs="Times New Roman"/>
        </w:rPr>
        <w:t>порядке, установленном Правилами;</w:t>
      </w:r>
      <w:r>
        <w:rPr>
          <w:rFonts w:ascii="Times New Roman" w:hAnsi="Times New Roman" w:cs="Times New Roman"/>
        </w:rPr>
        <w:t xml:space="preserve"> </w:t>
      </w:r>
    </w:p>
    <w:p w14:paraId="20452EA8" w14:textId="58519E9E" w:rsidR="003C0A2C" w:rsidRDefault="003C0A2C" w:rsidP="003C0A2C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3C0A2C">
        <w:rPr>
          <w:rFonts w:ascii="Times New Roman" w:hAnsi="Times New Roman" w:cs="Times New Roman"/>
          <w:b/>
          <w:bCs/>
        </w:rPr>
        <w:t xml:space="preserve">Для регистрации (процедура бесплатная) автомобильного крана </w:t>
      </w:r>
      <w:r w:rsidR="007C27B3" w:rsidRPr="003C0A2C">
        <w:rPr>
          <w:rFonts w:ascii="Times New Roman" w:hAnsi="Times New Roman" w:cs="Times New Roman"/>
          <w:b/>
          <w:bCs/>
        </w:rPr>
        <w:t>или</w:t>
      </w:r>
      <w:r w:rsidRPr="003C0A2C">
        <w:rPr>
          <w:rFonts w:ascii="Times New Roman" w:hAnsi="Times New Roman" w:cs="Times New Roman"/>
          <w:b/>
          <w:bCs/>
        </w:rPr>
        <w:t xml:space="preserve"> кран</w:t>
      </w:r>
      <w:r w:rsidR="00285990">
        <w:rPr>
          <w:rFonts w:ascii="Times New Roman" w:hAnsi="Times New Roman" w:cs="Times New Roman"/>
          <w:b/>
          <w:bCs/>
        </w:rPr>
        <w:t>а</w:t>
      </w:r>
      <w:r w:rsidRPr="003C0A2C">
        <w:rPr>
          <w:rFonts w:ascii="Times New Roman" w:hAnsi="Times New Roman" w:cs="Times New Roman"/>
          <w:b/>
          <w:bCs/>
        </w:rPr>
        <w:t xml:space="preserve">- </w:t>
      </w:r>
      <w:r w:rsidR="007C27B3" w:rsidRPr="003C0A2C">
        <w:rPr>
          <w:rFonts w:ascii="Times New Roman" w:hAnsi="Times New Roman" w:cs="Times New Roman"/>
          <w:b/>
          <w:bCs/>
        </w:rPr>
        <w:t>манипулятора</w:t>
      </w:r>
      <w:r>
        <w:rPr>
          <w:rFonts w:ascii="Times New Roman" w:hAnsi="Times New Roman" w:cs="Times New Roman"/>
          <w:b/>
          <w:bCs/>
        </w:rPr>
        <w:t xml:space="preserve"> </w:t>
      </w:r>
      <w:r w:rsidRPr="003C0A2C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Pr="003C0A2C">
        <w:rPr>
          <w:rFonts w:ascii="Times New Roman" w:hAnsi="Times New Roman" w:cs="Times New Roman"/>
          <w:b/>
          <w:bCs/>
        </w:rPr>
        <w:t>Госпромнадзоре</w:t>
      </w:r>
      <w:proofErr w:type="spellEnd"/>
      <w:r w:rsidRPr="003C0A2C">
        <w:rPr>
          <w:rFonts w:ascii="Times New Roman" w:hAnsi="Times New Roman" w:cs="Times New Roman"/>
          <w:b/>
          <w:bCs/>
        </w:rPr>
        <w:t xml:space="preserve"> необходимо:</w:t>
      </w:r>
    </w:p>
    <w:p w14:paraId="1F22AE88" w14:textId="32F3EBEB" w:rsidR="002C13D6" w:rsidRPr="00796DFE" w:rsidRDefault="00285990" w:rsidP="002C13D6">
      <w:pPr>
        <w:pStyle w:val="a3"/>
        <w:jc w:val="both"/>
        <w:rPr>
          <w:rFonts w:ascii="Times New Roman" w:hAnsi="Times New Roman" w:cs="Times New Roman"/>
        </w:rPr>
      </w:pPr>
      <w:r w:rsidRPr="00796DFE">
        <w:rPr>
          <w:rFonts w:ascii="Times New Roman" w:hAnsi="Times New Roman" w:cs="Times New Roman"/>
        </w:rPr>
        <w:t>-</w:t>
      </w:r>
      <w:r w:rsidR="00B350D7" w:rsidRPr="00796DFE">
        <w:rPr>
          <w:rFonts w:ascii="Times New Roman" w:hAnsi="Times New Roman" w:cs="Times New Roman"/>
        </w:rPr>
        <w:t>заявление</w:t>
      </w:r>
      <w:r w:rsidR="00D80B08" w:rsidRPr="00796DFE">
        <w:rPr>
          <w:rFonts w:ascii="Times New Roman" w:hAnsi="Times New Roman" w:cs="Times New Roman"/>
        </w:rPr>
        <w:t xml:space="preserve"> установленного образца</w:t>
      </w:r>
      <w:r w:rsidR="005F1BF5" w:rsidRPr="00796DFE">
        <w:rPr>
          <w:rFonts w:ascii="Times New Roman" w:hAnsi="Times New Roman" w:cs="Times New Roman"/>
        </w:rPr>
        <w:t xml:space="preserve"> </w:t>
      </w:r>
      <w:r w:rsidR="002C13D6" w:rsidRPr="00796DFE">
        <w:rPr>
          <w:rFonts w:ascii="Times New Roman" w:hAnsi="Times New Roman" w:cs="Times New Roman"/>
        </w:rPr>
        <w:t xml:space="preserve">(Утверждено </w:t>
      </w:r>
      <w:r w:rsidR="00B13D9C" w:rsidRPr="00796DFE">
        <w:rPr>
          <w:rFonts w:ascii="Times New Roman" w:hAnsi="Times New Roman" w:cs="Times New Roman"/>
        </w:rPr>
        <w:t>Постановлением</w:t>
      </w:r>
      <w:r w:rsidR="002C13D6" w:rsidRPr="00796DFE">
        <w:rPr>
          <w:rFonts w:ascii="Times New Roman" w:hAnsi="Times New Roman" w:cs="Times New Roman"/>
        </w:rPr>
        <w:t xml:space="preserve"> СМ РБ</w:t>
      </w:r>
    </w:p>
    <w:p w14:paraId="76F4BB37" w14:textId="30D755D8" w:rsidR="00285990" w:rsidRPr="00796DFE" w:rsidRDefault="002C13D6" w:rsidP="003C0A2C">
      <w:pPr>
        <w:pStyle w:val="a3"/>
        <w:jc w:val="both"/>
        <w:rPr>
          <w:rFonts w:ascii="Times New Roman" w:hAnsi="Times New Roman" w:cs="Times New Roman"/>
        </w:rPr>
      </w:pPr>
      <w:r w:rsidRPr="00796DFE">
        <w:rPr>
          <w:rFonts w:ascii="Times New Roman" w:hAnsi="Times New Roman" w:cs="Times New Roman"/>
        </w:rPr>
        <w:t>№</w:t>
      </w:r>
      <w:r w:rsidR="005F1BF5" w:rsidRPr="00796DFE">
        <w:rPr>
          <w:rFonts w:ascii="Times New Roman" w:hAnsi="Times New Roman" w:cs="Times New Roman"/>
        </w:rPr>
        <w:t xml:space="preserve"> </w:t>
      </w:r>
      <w:r w:rsidR="006F0453">
        <w:rPr>
          <w:rFonts w:ascii="Times New Roman" w:hAnsi="Times New Roman" w:cs="Times New Roman"/>
        </w:rPr>
        <w:t>613 от 05.08.2016 г);</w:t>
      </w:r>
    </w:p>
    <w:p w14:paraId="55D0C3B6" w14:textId="0BA88E61" w:rsidR="003C0A2C" w:rsidRPr="00796DFE" w:rsidRDefault="003C0A2C" w:rsidP="003C0A2C">
      <w:pPr>
        <w:pStyle w:val="a3"/>
        <w:jc w:val="both"/>
        <w:rPr>
          <w:rFonts w:ascii="Times New Roman" w:hAnsi="Times New Roman" w:cs="Times New Roman"/>
        </w:rPr>
      </w:pPr>
      <w:r w:rsidRPr="00796DFE">
        <w:rPr>
          <w:rFonts w:ascii="Times New Roman" w:hAnsi="Times New Roman" w:cs="Times New Roman"/>
        </w:rPr>
        <w:t>-паспорт</w:t>
      </w:r>
      <w:r w:rsidR="00EA34A6" w:rsidRPr="00796DFE">
        <w:rPr>
          <w:rFonts w:ascii="Times New Roman" w:hAnsi="Times New Roman" w:cs="Times New Roman"/>
        </w:rPr>
        <w:t xml:space="preserve"> </w:t>
      </w:r>
      <w:r w:rsidR="005F1BF5" w:rsidRPr="00796DFE">
        <w:rPr>
          <w:rFonts w:ascii="Times New Roman" w:hAnsi="Times New Roman" w:cs="Times New Roman"/>
        </w:rPr>
        <w:t>(формуляр)</w:t>
      </w:r>
      <w:r w:rsidRPr="00796DFE">
        <w:rPr>
          <w:rFonts w:ascii="Times New Roman" w:hAnsi="Times New Roman" w:cs="Times New Roman"/>
        </w:rPr>
        <w:t xml:space="preserve"> грузоподъемного крана;</w:t>
      </w:r>
    </w:p>
    <w:p w14:paraId="3E3BF3E9" w14:textId="6DBE7BAC" w:rsidR="005F1BF5" w:rsidRPr="00796DFE" w:rsidRDefault="005F1BF5" w:rsidP="003C0A2C">
      <w:pPr>
        <w:pStyle w:val="a3"/>
        <w:jc w:val="both"/>
        <w:rPr>
          <w:rFonts w:ascii="Times New Roman" w:hAnsi="Times New Roman" w:cs="Times New Roman"/>
        </w:rPr>
      </w:pPr>
      <w:r w:rsidRPr="00796DFE">
        <w:rPr>
          <w:rFonts w:ascii="Times New Roman" w:hAnsi="Times New Roman" w:cs="Times New Roman"/>
        </w:rPr>
        <w:t>-копия свидетельства о регистрации транспортного средства (для грузоподъемных кранов, установленных на шасси транспортного средства);</w:t>
      </w:r>
    </w:p>
    <w:p w14:paraId="3F9B63EE" w14:textId="2A18DE3F" w:rsidR="005F1BF5" w:rsidRPr="00796DFE" w:rsidRDefault="00B350D7" w:rsidP="003C0A2C">
      <w:pPr>
        <w:pStyle w:val="a3"/>
        <w:jc w:val="both"/>
        <w:rPr>
          <w:rFonts w:ascii="Times New Roman" w:hAnsi="Times New Roman" w:cs="Times New Roman"/>
        </w:rPr>
      </w:pPr>
      <w:r w:rsidRPr="00796DFE">
        <w:rPr>
          <w:rFonts w:ascii="Times New Roman" w:hAnsi="Times New Roman" w:cs="Times New Roman"/>
        </w:rPr>
        <w:t>-</w:t>
      </w:r>
      <w:r w:rsidR="005F1BF5" w:rsidRPr="00796DFE">
        <w:rPr>
          <w:rFonts w:ascii="Times New Roman" w:hAnsi="Times New Roman" w:cs="Times New Roman"/>
        </w:rPr>
        <w:t>копии документов об оценке (подтверждении) соответствия требованиям технических регламентов Таможенного союза и (или) Евразийского экономического союза.</w:t>
      </w:r>
    </w:p>
    <w:p w14:paraId="60615F9A" w14:textId="000B94E5" w:rsidR="005F1BF5" w:rsidRPr="006748F8" w:rsidRDefault="005F1BF5" w:rsidP="003C0A2C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5DD2F428" w14:textId="374E40DE" w:rsidR="003C0A2C" w:rsidRPr="006748F8" w:rsidRDefault="003C0A2C" w:rsidP="003C0A2C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00ED897D" w14:textId="3593BAED" w:rsidR="003C0A2C" w:rsidRDefault="00E3761D" w:rsidP="003C0A2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60762320" wp14:editId="684CC9E4">
            <wp:simplePos x="0" y="0"/>
            <wp:positionH relativeFrom="column">
              <wp:posOffset>2780665</wp:posOffset>
            </wp:positionH>
            <wp:positionV relativeFrom="paragraph">
              <wp:posOffset>13970</wp:posOffset>
            </wp:positionV>
            <wp:extent cx="3848100" cy="5211261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676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0238D" w14:textId="4FEC7EFB" w:rsidR="003C0A2C" w:rsidRDefault="003C0A2C" w:rsidP="003C0A2C">
      <w:pPr>
        <w:pStyle w:val="a3"/>
        <w:jc w:val="both"/>
        <w:rPr>
          <w:rFonts w:ascii="Times New Roman" w:hAnsi="Times New Roman" w:cs="Times New Roman"/>
        </w:rPr>
      </w:pPr>
    </w:p>
    <w:p w14:paraId="6D20B954" w14:textId="525207F4" w:rsidR="003C0A2C" w:rsidRDefault="003C0A2C" w:rsidP="003C0A2C">
      <w:pPr>
        <w:pStyle w:val="a3"/>
        <w:jc w:val="both"/>
        <w:rPr>
          <w:rFonts w:ascii="Times New Roman" w:hAnsi="Times New Roman" w:cs="Times New Roman"/>
        </w:rPr>
      </w:pPr>
    </w:p>
    <w:p w14:paraId="1B72C072" w14:textId="7C99F2AF" w:rsidR="003C0A2C" w:rsidRDefault="003C0A2C" w:rsidP="003C0A2C">
      <w:pPr>
        <w:pStyle w:val="a3"/>
        <w:jc w:val="both"/>
        <w:rPr>
          <w:rFonts w:ascii="Times New Roman" w:hAnsi="Times New Roman" w:cs="Times New Roman"/>
        </w:rPr>
      </w:pPr>
    </w:p>
    <w:p w14:paraId="1C4D8718" w14:textId="57E2FFAA" w:rsidR="003C0A2C" w:rsidRDefault="003C0A2C" w:rsidP="003C0A2C">
      <w:pPr>
        <w:pStyle w:val="a3"/>
        <w:jc w:val="both"/>
        <w:rPr>
          <w:rFonts w:ascii="Times New Roman" w:hAnsi="Times New Roman" w:cs="Times New Roman"/>
        </w:rPr>
      </w:pPr>
    </w:p>
    <w:p w14:paraId="6544679A" w14:textId="38D8157E" w:rsidR="003C0A2C" w:rsidRDefault="003C0A2C" w:rsidP="003C0A2C">
      <w:pPr>
        <w:pStyle w:val="a3"/>
        <w:jc w:val="both"/>
        <w:rPr>
          <w:rFonts w:ascii="Times New Roman" w:hAnsi="Times New Roman" w:cs="Times New Roman"/>
        </w:rPr>
      </w:pPr>
    </w:p>
    <w:p w14:paraId="2B678330" w14:textId="04031419" w:rsidR="003C0A2C" w:rsidRDefault="003C0A2C" w:rsidP="003C0A2C">
      <w:pPr>
        <w:pStyle w:val="a3"/>
        <w:jc w:val="both"/>
        <w:rPr>
          <w:rFonts w:ascii="Times New Roman" w:hAnsi="Times New Roman" w:cs="Times New Roman"/>
        </w:rPr>
      </w:pPr>
    </w:p>
    <w:p w14:paraId="3D209BFC" w14:textId="79F5FA65" w:rsidR="003C0A2C" w:rsidRDefault="003C0A2C" w:rsidP="003C0A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C0A2C">
        <w:rPr>
          <w:rFonts w:ascii="Times New Roman" w:hAnsi="Times New Roman" w:cs="Times New Roman"/>
          <w:b/>
          <w:bCs/>
        </w:rPr>
        <w:t>Схема подъезда</w:t>
      </w:r>
    </w:p>
    <w:p w14:paraId="270CDA54" w14:textId="050896F4" w:rsidR="00752ABF" w:rsidRDefault="00752ABF" w:rsidP="003C0A2C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3320A2CE" w14:textId="6973349A" w:rsidR="003C0A2C" w:rsidRDefault="00752ABF" w:rsidP="003C0A2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78687D95" wp14:editId="5BA6B84F">
            <wp:extent cx="2656444" cy="2120900"/>
            <wp:effectExtent l="0" t="0" r="0" b="0"/>
            <wp:docPr id="12250560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56041" name=""/>
                    <pic:cNvPicPr/>
                  </pic:nvPicPr>
                  <pic:blipFill rotWithShape="1">
                    <a:blip r:embed="rId7"/>
                    <a:srcRect l="31094" t="15006" r="18281" b="13136"/>
                    <a:stretch/>
                  </pic:blipFill>
                  <pic:spPr bwMode="auto">
                    <a:xfrm>
                      <a:off x="0" y="0"/>
                      <a:ext cx="2666384" cy="2128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28DF5" w14:textId="77777777" w:rsidR="00752ABF" w:rsidRDefault="00752ABF" w:rsidP="003C0A2C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10DCB0AC" w14:textId="3894B7DA" w:rsidR="00752ABF" w:rsidRDefault="00F9012D" w:rsidP="00B350D7">
      <w:pPr>
        <w:pStyle w:val="a3"/>
        <w:rPr>
          <w:rFonts w:ascii="Times New Roman" w:hAnsi="Times New Roman" w:cs="Times New Roman"/>
          <w:b/>
          <w:bCs/>
        </w:rPr>
      </w:pPr>
      <w:r w:rsidRPr="00752ABF">
        <w:rPr>
          <w:rFonts w:ascii="Times New Roman" w:hAnsi="Times New Roman" w:cs="Times New Roman"/>
          <w:b/>
          <w:bCs/>
        </w:rPr>
        <w:t>Согласно</w:t>
      </w:r>
      <w:r>
        <w:rPr>
          <w:rFonts w:ascii="Times New Roman" w:hAnsi="Times New Roman" w:cs="Times New Roman"/>
          <w:b/>
          <w:bCs/>
        </w:rPr>
        <w:t xml:space="preserve"> </w:t>
      </w:r>
      <w:r w:rsidRPr="00752ABF">
        <w:rPr>
          <w:rFonts w:ascii="Times New Roman" w:hAnsi="Times New Roman" w:cs="Times New Roman"/>
          <w:b/>
          <w:bCs/>
        </w:rPr>
        <w:t>распорядк</w:t>
      </w:r>
      <w:r>
        <w:rPr>
          <w:rFonts w:ascii="Times New Roman" w:hAnsi="Times New Roman" w:cs="Times New Roman"/>
          <w:b/>
          <w:bCs/>
        </w:rPr>
        <w:t>у</w:t>
      </w:r>
      <w:r w:rsidR="00752ABF" w:rsidRPr="00752ABF">
        <w:rPr>
          <w:rFonts w:ascii="Times New Roman" w:hAnsi="Times New Roman" w:cs="Times New Roman"/>
          <w:b/>
          <w:bCs/>
        </w:rPr>
        <w:t xml:space="preserve"> работы</w:t>
      </w:r>
      <w:r w:rsidR="00752ABF">
        <w:rPr>
          <w:rFonts w:ascii="Times New Roman" w:hAnsi="Times New Roman" w:cs="Times New Roman"/>
          <w:b/>
          <w:bCs/>
        </w:rPr>
        <w:t xml:space="preserve"> </w:t>
      </w:r>
      <w:r w:rsidR="00752ABF" w:rsidRPr="00752ABF">
        <w:rPr>
          <w:rFonts w:ascii="Times New Roman" w:hAnsi="Times New Roman" w:cs="Times New Roman"/>
          <w:b/>
          <w:bCs/>
        </w:rPr>
        <w:t>регистрация</w:t>
      </w:r>
      <w:r w:rsidR="00752ABF">
        <w:rPr>
          <w:rFonts w:ascii="Times New Roman" w:hAnsi="Times New Roman" w:cs="Times New Roman"/>
          <w:b/>
          <w:bCs/>
        </w:rPr>
        <w:t xml:space="preserve"> </w:t>
      </w:r>
      <w:r w:rsidR="00752ABF" w:rsidRPr="00752ABF">
        <w:rPr>
          <w:rFonts w:ascii="Times New Roman" w:hAnsi="Times New Roman" w:cs="Times New Roman"/>
          <w:b/>
          <w:bCs/>
        </w:rPr>
        <w:t>проводится</w:t>
      </w:r>
      <w:r w:rsidR="00752ABF">
        <w:rPr>
          <w:rFonts w:ascii="Times New Roman" w:hAnsi="Times New Roman" w:cs="Times New Roman"/>
          <w:b/>
          <w:bCs/>
        </w:rPr>
        <w:t xml:space="preserve"> </w:t>
      </w:r>
      <w:r w:rsidR="00752ABF" w:rsidRPr="00752ABF">
        <w:rPr>
          <w:rFonts w:ascii="Times New Roman" w:hAnsi="Times New Roman" w:cs="Times New Roman"/>
          <w:b/>
          <w:bCs/>
        </w:rPr>
        <w:t>по</w:t>
      </w:r>
      <w:r w:rsidR="00752ABF">
        <w:rPr>
          <w:rFonts w:ascii="Times New Roman" w:hAnsi="Times New Roman" w:cs="Times New Roman"/>
          <w:b/>
          <w:bCs/>
        </w:rPr>
        <w:t xml:space="preserve"> </w:t>
      </w:r>
      <w:r w:rsidR="00752ABF" w:rsidRPr="00752ABF">
        <w:rPr>
          <w:rFonts w:ascii="Times New Roman" w:hAnsi="Times New Roman" w:cs="Times New Roman"/>
          <w:b/>
          <w:bCs/>
        </w:rPr>
        <w:t xml:space="preserve">понедельникам с </w:t>
      </w:r>
      <w:r w:rsidR="00F903DE">
        <w:rPr>
          <w:rFonts w:ascii="Times New Roman" w:hAnsi="Times New Roman" w:cs="Times New Roman"/>
          <w:b/>
          <w:bCs/>
        </w:rPr>
        <w:t>10</w:t>
      </w:r>
      <w:r w:rsidR="00F903DE" w:rsidRPr="00752ABF">
        <w:rPr>
          <w:rFonts w:ascii="Times New Roman" w:hAnsi="Times New Roman" w:cs="Times New Roman"/>
          <w:b/>
          <w:bCs/>
        </w:rPr>
        <w:t>–</w:t>
      </w:r>
      <w:r w:rsidR="00123B10" w:rsidRPr="00752ABF">
        <w:rPr>
          <w:rFonts w:ascii="Times New Roman" w:hAnsi="Times New Roman" w:cs="Times New Roman"/>
          <w:b/>
          <w:bCs/>
        </w:rPr>
        <w:t>00 до</w:t>
      </w:r>
      <w:r w:rsidR="00752ABF" w:rsidRPr="00752ABF">
        <w:rPr>
          <w:rFonts w:ascii="Times New Roman" w:hAnsi="Times New Roman" w:cs="Times New Roman"/>
          <w:b/>
          <w:bCs/>
        </w:rPr>
        <w:t xml:space="preserve"> 18-00 часов</w:t>
      </w:r>
      <w:r w:rsidR="00F64AD2">
        <w:rPr>
          <w:rFonts w:ascii="Times New Roman" w:hAnsi="Times New Roman" w:cs="Times New Roman"/>
          <w:b/>
          <w:bCs/>
        </w:rPr>
        <w:t>, перерыв на обед</w:t>
      </w:r>
      <w:r w:rsidR="00FA22A9">
        <w:rPr>
          <w:rFonts w:ascii="Times New Roman" w:hAnsi="Times New Roman" w:cs="Times New Roman"/>
          <w:b/>
          <w:bCs/>
        </w:rPr>
        <w:t xml:space="preserve"> с 13-00 до 14-00</w:t>
      </w:r>
      <w:r w:rsidR="00797569">
        <w:rPr>
          <w:rFonts w:ascii="Times New Roman" w:hAnsi="Times New Roman" w:cs="Times New Roman"/>
          <w:b/>
          <w:bCs/>
        </w:rPr>
        <w:t>,</w:t>
      </w:r>
      <w:r w:rsidR="00752ABF" w:rsidRPr="00752ABF">
        <w:rPr>
          <w:rFonts w:ascii="Times New Roman" w:hAnsi="Times New Roman" w:cs="Times New Roman"/>
          <w:b/>
          <w:bCs/>
        </w:rPr>
        <w:t xml:space="preserve"> по</w:t>
      </w:r>
      <w:r w:rsidR="00752ABF">
        <w:rPr>
          <w:rFonts w:ascii="Times New Roman" w:hAnsi="Times New Roman" w:cs="Times New Roman"/>
          <w:b/>
          <w:bCs/>
        </w:rPr>
        <w:t xml:space="preserve"> </w:t>
      </w:r>
      <w:r w:rsidR="00752ABF" w:rsidRPr="00752ABF">
        <w:rPr>
          <w:rFonts w:ascii="Times New Roman" w:hAnsi="Times New Roman" w:cs="Times New Roman"/>
          <w:b/>
          <w:bCs/>
        </w:rPr>
        <w:t>адресу</w:t>
      </w:r>
      <w:r w:rsidR="00752ABF" w:rsidRPr="00752ABF">
        <w:t xml:space="preserve"> </w:t>
      </w:r>
      <w:r w:rsidR="00752ABF" w:rsidRPr="00752ABF">
        <w:rPr>
          <w:rFonts w:ascii="Times New Roman" w:hAnsi="Times New Roman" w:cs="Times New Roman"/>
          <w:b/>
          <w:bCs/>
        </w:rPr>
        <w:t>г. Могилев, ул. Челюскинцев, 115,</w:t>
      </w:r>
      <w:r w:rsidR="00752ABF">
        <w:rPr>
          <w:rFonts w:ascii="Times New Roman" w:hAnsi="Times New Roman" w:cs="Times New Roman"/>
          <w:b/>
          <w:bCs/>
        </w:rPr>
        <w:t xml:space="preserve"> </w:t>
      </w:r>
      <w:r w:rsidR="00752ABF" w:rsidRPr="00752ABF">
        <w:rPr>
          <w:rFonts w:ascii="Times New Roman" w:hAnsi="Times New Roman" w:cs="Times New Roman"/>
          <w:b/>
          <w:bCs/>
        </w:rPr>
        <w:t xml:space="preserve">кабинет </w:t>
      </w:r>
      <w:r w:rsidR="00F903DE" w:rsidRPr="00F903DE">
        <w:rPr>
          <w:rFonts w:ascii="Times New Roman" w:hAnsi="Times New Roman" w:cs="Times New Roman"/>
          <w:b/>
          <w:bCs/>
        </w:rPr>
        <w:t xml:space="preserve">№ </w:t>
      </w:r>
      <w:r w:rsidR="00752ABF" w:rsidRPr="00F903DE">
        <w:rPr>
          <w:rFonts w:ascii="Times New Roman" w:hAnsi="Times New Roman" w:cs="Times New Roman"/>
          <w:b/>
          <w:bCs/>
        </w:rPr>
        <w:t xml:space="preserve">3. </w:t>
      </w:r>
    </w:p>
    <w:p w14:paraId="7D726097" w14:textId="77777777" w:rsidR="00752ABF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27F08435" w14:textId="77777777" w:rsidR="00752ABF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510CA8C3" w14:textId="54157AAA" w:rsidR="00752ABF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52ABF">
        <w:rPr>
          <w:rFonts w:ascii="Times New Roman" w:hAnsi="Times New Roman" w:cs="Times New Roman"/>
          <w:b/>
          <w:bCs/>
        </w:rPr>
        <w:t>За</w:t>
      </w:r>
      <w:r>
        <w:rPr>
          <w:rFonts w:ascii="Times New Roman" w:hAnsi="Times New Roman" w:cs="Times New Roman"/>
          <w:b/>
          <w:bCs/>
        </w:rPr>
        <w:t xml:space="preserve"> </w:t>
      </w:r>
      <w:r w:rsidRPr="00752ABF">
        <w:rPr>
          <w:rFonts w:ascii="Times New Roman" w:hAnsi="Times New Roman" w:cs="Times New Roman"/>
          <w:b/>
          <w:bCs/>
        </w:rPr>
        <w:t>интересующей информацией</w:t>
      </w:r>
      <w:r>
        <w:rPr>
          <w:rFonts w:ascii="Times New Roman" w:hAnsi="Times New Roman" w:cs="Times New Roman"/>
          <w:b/>
          <w:bCs/>
        </w:rPr>
        <w:t xml:space="preserve"> </w:t>
      </w:r>
      <w:r w:rsidRPr="00752ABF">
        <w:rPr>
          <w:rFonts w:ascii="Times New Roman" w:hAnsi="Times New Roman" w:cs="Times New Roman"/>
          <w:b/>
          <w:bCs/>
        </w:rPr>
        <w:t>обращайтесь</w:t>
      </w:r>
      <w:r w:rsidR="006D6A31">
        <w:rPr>
          <w:rFonts w:ascii="Times New Roman" w:hAnsi="Times New Roman" w:cs="Times New Roman"/>
          <w:b/>
          <w:bCs/>
        </w:rPr>
        <w:t xml:space="preserve"> </w:t>
      </w:r>
      <w:r w:rsidRPr="00752ABF"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</w:rPr>
        <w:t>Могилевское</w:t>
      </w:r>
      <w:r w:rsidRPr="00752ABF">
        <w:rPr>
          <w:rFonts w:ascii="Times New Roman" w:hAnsi="Times New Roman" w:cs="Times New Roman"/>
          <w:b/>
          <w:bCs/>
        </w:rPr>
        <w:t xml:space="preserve"> областное</w:t>
      </w:r>
      <w:r>
        <w:rPr>
          <w:rFonts w:ascii="Times New Roman" w:hAnsi="Times New Roman" w:cs="Times New Roman"/>
          <w:b/>
          <w:bCs/>
        </w:rPr>
        <w:t xml:space="preserve"> </w:t>
      </w:r>
      <w:r w:rsidRPr="00752ABF">
        <w:rPr>
          <w:rFonts w:ascii="Times New Roman" w:hAnsi="Times New Roman" w:cs="Times New Roman"/>
          <w:b/>
          <w:bCs/>
        </w:rPr>
        <w:t>управление Госпромнадзора по тел</w:t>
      </w:r>
      <w:r w:rsidRPr="00817E1B">
        <w:rPr>
          <w:rFonts w:ascii="Times New Roman" w:hAnsi="Times New Roman" w:cs="Times New Roman"/>
          <w:b/>
          <w:bCs/>
        </w:rPr>
        <w:t>. 8-02</w:t>
      </w:r>
      <w:r w:rsidR="00794C14" w:rsidRPr="00817E1B">
        <w:rPr>
          <w:rFonts w:ascii="Times New Roman" w:hAnsi="Times New Roman" w:cs="Times New Roman"/>
          <w:b/>
          <w:bCs/>
        </w:rPr>
        <w:t>2</w:t>
      </w:r>
      <w:r w:rsidRPr="00817E1B">
        <w:rPr>
          <w:rFonts w:ascii="Times New Roman" w:hAnsi="Times New Roman" w:cs="Times New Roman"/>
          <w:b/>
          <w:bCs/>
        </w:rPr>
        <w:t>2-</w:t>
      </w:r>
      <w:r w:rsidR="00794C14" w:rsidRPr="00817E1B">
        <w:rPr>
          <w:rFonts w:ascii="Times New Roman" w:hAnsi="Times New Roman" w:cs="Times New Roman"/>
          <w:b/>
          <w:bCs/>
        </w:rPr>
        <w:t>76</w:t>
      </w:r>
      <w:r w:rsidRPr="00817E1B">
        <w:rPr>
          <w:rFonts w:ascii="Times New Roman" w:hAnsi="Times New Roman" w:cs="Times New Roman"/>
          <w:b/>
          <w:bCs/>
        </w:rPr>
        <w:t>-</w:t>
      </w:r>
      <w:r w:rsidR="00794C14" w:rsidRPr="00817E1B">
        <w:rPr>
          <w:rFonts w:ascii="Times New Roman" w:hAnsi="Times New Roman" w:cs="Times New Roman"/>
          <w:b/>
          <w:bCs/>
        </w:rPr>
        <w:t>50</w:t>
      </w:r>
      <w:r w:rsidRPr="00123B10">
        <w:rPr>
          <w:rFonts w:ascii="Times New Roman" w:hAnsi="Times New Roman" w:cs="Times New Roman"/>
          <w:b/>
          <w:bCs/>
        </w:rPr>
        <w:t>-</w:t>
      </w:r>
      <w:r w:rsidR="00123B10" w:rsidRPr="00123B10">
        <w:rPr>
          <w:rFonts w:ascii="Times New Roman" w:hAnsi="Times New Roman" w:cs="Times New Roman"/>
          <w:b/>
          <w:bCs/>
        </w:rPr>
        <w:t>54; 76-50-34</w:t>
      </w:r>
      <w:r w:rsidRPr="00123B10">
        <w:rPr>
          <w:rFonts w:ascii="Times New Roman" w:hAnsi="Times New Roman" w:cs="Times New Roman"/>
          <w:b/>
          <w:bCs/>
        </w:rPr>
        <w:t>.</w:t>
      </w:r>
    </w:p>
    <w:p w14:paraId="6DB333ED" w14:textId="77777777" w:rsidR="00752ABF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0EDC0B4E" w14:textId="77777777" w:rsidR="00752ABF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2AAA5AB9" w14:textId="77777777" w:rsidR="00752ABF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4672533" w14:textId="77777777" w:rsidR="00752ABF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40B05FE" w14:textId="77777777" w:rsidR="00752ABF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332D964A" w14:textId="77777777" w:rsidR="001327E6" w:rsidRDefault="001327E6" w:rsidP="00EA34A6">
      <w:pPr>
        <w:pStyle w:val="a3"/>
        <w:rPr>
          <w:rFonts w:ascii="Times New Roman" w:hAnsi="Times New Roman" w:cs="Times New Roman"/>
          <w:b/>
          <w:bCs/>
        </w:rPr>
      </w:pPr>
    </w:p>
    <w:p w14:paraId="40CA7281" w14:textId="370E3049" w:rsidR="00752ABF" w:rsidRPr="003C0A2C" w:rsidRDefault="00752ABF" w:rsidP="00752ABF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Образец заявления прилагается </w:t>
      </w:r>
    </w:p>
    <w:sectPr w:rsidR="00752ABF" w:rsidRPr="003C0A2C" w:rsidSect="00CD11E6">
      <w:pgSz w:w="16838" w:h="11906" w:orient="landscape"/>
      <w:pgMar w:top="567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B7"/>
    <w:rsid w:val="00000064"/>
    <w:rsid w:val="000648B4"/>
    <w:rsid w:val="000658B0"/>
    <w:rsid w:val="00065B58"/>
    <w:rsid w:val="00095A82"/>
    <w:rsid w:val="000B0BCB"/>
    <w:rsid w:val="000F4748"/>
    <w:rsid w:val="00123B10"/>
    <w:rsid w:val="001327E6"/>
    <w:rsid w:val="00133D1E"/>
    <w:rsid w:val="00136F11"/>
    <w:rsid w:val="001A2F44"/>
    <w:rsid w:val="001B18C5"/>
    <w:rsid w:val="001B3784"/>
    <w:rsid w:val="00216FC6"/>
    <w:rsid w:val="00285990"/>
    <w:rsid w:val="002C13D6"/>
    <w:rsid w:val="002F0057"/>
    <w:rsid w:val="00323B4A"/>
    <w:rsid w:val="00381332"/>
    <w:rsid w:val="003969CC"/>
    <w:rsid w:val="003A58A0"/>
    <w:rsid w:val="003C0A2C"/>
    <w:rsid w:val="003C1902"/>
    <w:rsid w:val="003C2B9C"/>
    <w:rsid w:val="003C565C"/>
    <w:rsid w:val="00401B5F"/>
    <w:rsid w:val="00460A5D"/>
    <w:rsid w:val="005059D3"/>
    <w:rsid w:val="00505C2D"/>
    <w:rsid w:val="005F1BF5"/>
    <w:rsid w:val="006748F8"/>
    <w:rsid w:val="00676B05"/>
    <w:rsid w:val="00693FD3"/>
    <w:rsid w:val="006D60AA"/>
    <w:rsid w:val="006D6A31"/>
    <w:rsid w:val="006F0453"/>
    <w:rsid w:val="00724AE4"/>
    <w:rsid w:val="007463C2"/>
    <w:rsid w:val="00752ABF"/>
    <w:rsid w:val="00794C14"/>
    <w:rsid w:val="00796DFE"/>
    <w:rsid w:val="00797569"/>
    <w:rsid w:val="007A0D62"/>
    <w:rsid w:val="007B60CF"/>
    <w:rsid w:val="007C27B3"/>
    <w:rsid w:val="007D72A6"/>
    <w:rsid w:val="007F596C"/>
    <w:rsid w:val="008046F2"/>
    <w:rsid w:val="00817E1B"/>
    <w:rsid w:val="008A012D"/>
    <w:rsid w:val="008A086D"/>
    <w:rsid w:val="009976E0"/>
    <w:rsid w:val="00A13524"/>
    <w:rsid w:val="00AE696A"/>
    <w:rsid w:val="00AF25B7"/>
    <w:rsid w:val="00B0539B"/>
    <w:rsid w:val="00B13D9C"/>
    <w:rsid w:val="00B350D7"/>
    <w:rsid w:val="00B44837"/>
    <w:rsid w:val="00B6643D"/>
    <w:rsid w:val="00B931D0"/>
    <w:rsid w:val="00BB3D3C"/>
    <w:rsid w:val="00C2610C"/>
    <w:rsid w:val="00CD11E6"/>
    <w:rsid w:val="00D80B08"/>
    <w:rsid w:val="00E00B97"/>
    <w:rsid w:val="00E3761D"/>
    <w:rsid w:val="00E77B5E"/>
    <w:rsid w:val="00EA34A6"/>
    <w:rsid w:val="00ED7B5A"/>
    <w:rsid w:val="00EF2A79"/>
    <w:rsid w:val="00F07CDC"/>
    <w:rsid w:val="00F20E87"/>
    <w:rsid w:val="00F44198"/>
    <w:rsid w:val="00F64AD2"/>
    <w:rsid w:val="00F9012D"/>
    <w:rsid w:val="00F903DE"/>
    <w:rsid w:val="00F97BDF"/>
    <w:rsid w:val="00FA22A9"/>
    <w:rsid w:val="00FB1B80"/>
    <w:rsid w:val="00F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4EF6"/>
  <w15:chartTrackingRefBased/>
  <w15:docId w15:val="{54244ACC-8F5B-4830-BD5D-0B91AD6A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Arkadiy Baranov</dc:creator>
  <cp:keywords/>
  <dc:description/>
  <cp:lastModifiedBy>Степаненко А.Д.</cp:lastModifiedBy>
  <cp:revision>2</cp:revision>
  <dcterms:created xsi:type="dcterms:W3CDTF">2025-06-18T12:56:00Z</dcterms:created>
  <dcterms:modified xsi:type="dcterms:W3CDTF">2025-06-18T12:56:00Z</dcterms:modified>
</cp:coreProperties>
</file>