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8AE1" w14:textId="6BB3B22E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Актуальные вопросы – ответы по земельному налогу и арендной плате за земельные участки, находящиеся в государственной собственности, в части уплаты организациями авансовых платежей по земельному налогу, применения организациями (организациям) ставки земельного налога, увеличенной на коэффициент 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67C774D6" w14:textId="77777777" w:rsidR="00CC6B67" w:rsidRP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7A7AD9A" w14:textId="77777777" w:rsidR="00CC6B67" w:rsidRP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1.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Уплата земельного налога в 2023 году авансовыми платежами, определенными исходя из сумм земельного налога за 2022 год, </w:t>
      </w:r>
      <w:proofErr w:type="gramStart"/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>- это</w:t>
      </w:r>
      <w:proofErr w:type="gramEnd"/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обязанность или право? Может ли организация производить платежи в бюджет, сделав предварительный расчет земельного налога на 2023 год? </w:t>
      </w:r>
    </w:p>
    <w:p w14:paraId="107A7404" w14:textId="77777777" w:rsidR="00CC6B67" w:rsidRP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Уплата в 2023 году земельного налога за 2023 год плательщиками-организациями, за исключением бюджетных организаций, производится авансовыми платежами, размер которых определяется как одна четвертая суммы земельного налога, исчисленного за 2022 год, проиндексированной с применением прогнозных индексов роста потребительских цен на текущий налоговый период (подпункт 5.3 пункта 5 статьи 5 Закона Республики Беларусь от 30 декабря 2022 г. № 230-З «Об изменении законов по вопросам налогообложения», далее - Закон № 230-З). </w:t>
      </w:r>
    </w:p>
    <w:p w14:paraId="4F2F8870" w14:textId="77777777" w:rsidR="00CC6B67" w:rsidRP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  <w:t xml:space="preserve">Справочно: прогнозными документами на 2023 год среднегодовое значение прогнозного индекса роста потребительских цен на 2023 год предусмотрено в размере 110,5 процента. </w:t>
      </w:r>
    </w:p>
    <w:p w14:paraId="189ED837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>Иного способа уплаты в бюджет земельного налога в течение 2023 года за 2023 год налоговым законодательством не установлено.</w:t>
      </w:r>
    </w:p>
    <w:p w14:paraId="318E51B5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Уплата земельного налога плательщиками-организациями авансовыми платежами, определяемыми в вышеуказанном порядке, это обязанность, а не право. </w:t>
      </w:r>
    </w:p>
    <w:p w14:paraId="4F523C19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При неуплате (неполной уплате) авансовых платежей начисляются пени в порядке, установленном статьей 55 Налогового кодекса Республики Беларусь (далее – НК). </w:t>
      </w:r>
    </w:p>
    <w:p w14:paraId="2C1F9B51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2.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На основании чего рассчитываются авансовые платежи по земельному налогу на 2023 год? Нужно ли после уплаты авансовых платежей доплачивать суммы авансовых платежей в 2023 году при предоставлении уточненной декларации в 2023 году за 2022 год? </w:t>
      </w:r>
    </w:p>
    <w:p w14:paraId="462CB311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Авансовые платежи на 2023 год рассчитываются на основании показателей «Итого земельного налога к уплате» по графе 14 части I и «Итого земельного налога к уплате» по графе 8 части III налоговой декларации (расчета) по земельному налогу (суммы арендной платы за земельные участки) с организаций (далее — налоговая декларация) за 2022 год. </w:t>
      </w:r>
    </w:p>
    <w:p w14:paraId="600BB87C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При изменении вышеназванных показателей в налоговой декларации за 2022 год изменяется размер всех авансовых платежей по земельному 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налогу, подлежащих уплате в 2023 году, в том числе тех, срок уплаты в бюджет которых наступил до представления в налоговые органы уточненной налоговой декларации за 2022 год. </w:t>
      </w:r>
    </w:p>
    <w:p w14:paraId="79D0AEED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3.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Применяется ли в 2023 году к авансовым платежам по земельному налогу, исчисленным за 2022 год, повышенный коэффициент 3?</w:t>
      </w:r>
    </w:p>
    <w:p w14:paraId="55815B68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 2023 году размер авансовых платежей по земельному налогу определяется как одна четвертая суммы земельного налога, исчисленного за 2022 год, проиндексированной с применением прогнозного индекса роста потребительских цен на текущий налоговый период в размере 110,5 % и без применения коэффициента 3. </w:t>
      </w:r>
    </w:p>
    <w:p w14:paraId="3741CDF3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При наличии оснований для применения в 2023 году коэффициента 3 данные обстоятельства будут учтены при исчислении налоговыми органами земельного налога организациям по итогам 2023 года. </w:t>
      </w:r>
    </w:p>
    <w:p w14:paraId="332C5AF0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4.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Изменится ли в 2023 году порядок уплаты арендной платы за земельные участки, находящиеся в государственной собственности (далее - арендная плата)? Будут ли авансовые платежи по арендной плате? </w:t>
      </w:r>
    </w:p>
    <w:p w14:paraId="4B5F88DF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Арендная плата взимается в порядке, установленном Указом Президента Республики Беларусь от 12.05.2020 № 160 «Об арендной плате за земельные участки, находящиеся в государственной собственности» (далее – Указ № 160). Уплата в бюджет арендной платы в 2023 году производится на основании вышеназванного Указа, авансовые платежи по арендной плате не предусмотрены. </w:t>
      </w:r>
    </w:p>
    <w:p w14:paraId="084FA3EC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5.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Являются ли в 2023 г. бюджетные организации плательщиками земельного налога с повышенным коэффициентом 3? </w:t>
      </w:r>
    </w:p>
    <w:p w14:paraId="0A8DACB6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 01.01.2023 изменились подходы в части признания бюджетных организаций плательщиками земельного налога. </w:t>
      </w:r>
    </w:p>
    <w:p w14:paraId="1B7E296A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>До 01.01.2023 в соответствии с нормами НК бюджетные организации признавались плательщиками земельного налога только при сдаче ими в аренду иное возмездное или безвозмездное пользование капитальных строений (зданий, сооружений), их частей, расположенных на земельных участках (частях земельных участков), находящихся в постоянном или во временном пользовании бюджетных организаций (</w:t>
      </w:r>
      <w:r w:rsidRPr="00CC6B67"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  <w:t>часть вторая пункта 1 статьи 237 НК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). </w:t>
      </w:r>
    </w:p>
    <w:p w14:paraId="03596EFB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>Начиная с 2023 года бюджетные организации признаются плательщиками земельного налога не только при сдаче ими в аренду иное возмездное или безвозмездное пользование капитальных строений (зданий, сооружений), их частей, расположенных на земельных участках (частях земельных участков), находящихся в постоянном или во временном пользовании бюджетных организаций, но и в отношении предоставленных им земельных участков, на которых отсутствуют капитальные строения (здания, сооружения) (</w:t>
      </w:r>
      <w:r w:rsidRPr="00CC6B67"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  <w:t>часть первая пункта 1 статьи 237 НК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). </w:t>
      </w:r>
    </w:p>
    <w:p w14:paraId="3038B65B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Таким образом, при наличии у бюджетных организаций земельных участков, удовлетворяющих содержащемуся в пункте 3 статьи 238 НК определению земельных участков, на которых отсутствуют капитальные строения, такие организации с 2023 года признаются плательщиками земельного налога в отношении таких земельных участков. </w:t>
      </w:r>
    </w:p>
    <w:p w14:paraId="67EA31EA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6.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Земельный участок предоставлен организации для обслуживания здания. Здание не используется организацией. Необходимо ли по такому земельному участку исчислять земельный налог с применением коэффициента 3 к ставке земельного налога? </w:t>
      </w:r>
    </w:p>
    <w:p w14:paraId="25D480B2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 соответствии с пунктом 12</w:t>
      </w:r>
      <w:r w:rsidRPr="00CC6B67">
        <w:rPr>
          <w:rFonts w:ascii="Times New Roman" w:eastAsia="Times New Roman" w:hAnsi="Times New Roman" w:cs="Times New Roman"/>
          <w:sz w:val="30"/>
          <w:szCs w:val="24"/>
          <w:vertAlign w:val="superscript"/>
          <w:lang w:eastAsia="ru-RU"/>
        </w:rPr>
        <w:t>1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статьи 241 НК коэффициент 3 применяется к ставкам земельного налога только в отношении земельных участков, на которых отсутствуют капитальные строения. </w:t>
      </w:r>
    </w:p>
    <w:p w14:paraId="671B1532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Определение того, какие земельные участки признаются земельными участками, на которых отсутствуют капитальные строения содержится в пункте 3 статьи 238 НК. </w:t>
      </w:r>
    </w:p>
    <w:p w14:paraId="184A7EBD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Согласно пункту 3 статьи 238 НК к таким земельным участкам относятся земельные участки, предоставленные организациям для строительства и (или) обслуживания капитальных строений (зданий, сооружений), либо земельные участки, целевое назначение которых изменено на целевое назначение для строительства и (или) обслуживания капитальных строений (зданий, сооружений). </w:t>
      </w:r>
    </w:p>
    <w:p w14:paraId="266E0936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Таким образом, земельный участок, предоставленный организации для обслуживания здания, на котором расположено здание, которое не используется организацией, не подпадает под категорию земельных участков, на которых отсутствуют капитальные строения, и соответственно, земельный налог по нему исчисляется без применения коэффициента 3 к ставке земельного налога. </w:t>
      </w:r>
    </w:p>
    <w:p w14:paraId="2C3C872E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7.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Коэффициент 3, установленный пунктом 12</w:t>
      </w:r>
      <w:r w:rsidRPr="00CC6B67">
        <w:rPr>
          <w:rFonts w:ascii="Times New Roman" w:eastAsia="Times New Roman" w:hAnsi="Times New Roman" w:cs="Times New Roman"/>
          <w:sz w:val="30"/>
          <w:szCs w:val="24"/>
          <w:vertAlign w:val="superscript"/>
          <w:lang w:eastAsia="ru-RU"/>
        </w:rPr>
        <w:t>1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статьи 241 НК, применяется только к ставкам земельного налога или указанный коэффициент применяется также и к размеру ежегодной арендной платы при аренде земельного участка, находящегося в государственной собственности? </w:t>
      </w:r>
    </w:p>
    <w:p w14:paraId="00885C5E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Пунктом 12</w:t>
      </w:r>
      <w:r w:rsidRPr="00CC6B67">
        <w:rPr>
          <w:rFonts w:ascii="Times New Roman" w:eastAsia="Times New Roman" w:hAnsi="Times New Roman" w:cs="Times New Roman"/>
          <w:sz w:val="30"/>
          <w:szCs w:val="24"/>
          <w:vertAlign w:val="superscript"/>
          <w:lang w:eastAsia="ru-RU"/>
        </w:rPr>
        <w:t>1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статьи 241 НК установлено применение повышающего коэффициента 3 к ставке земельного налога. </w:t>
      </w:r>
    </w:p>
    <w:p w14:paraId="2A4FFA2D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При этом Указом № 160 также предусмотрено применение повышающего коэффициента 3 к размеру ежегодной арендной платы. </w:t>
      </w:r>
    </w:p>
    <w:p w14:paraId="2315A113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Так, частью третьей пункта 6 Указа № 160 установлено, что с 1 января 2023 г. в отношении земельных участков, предоставленных в аренду юридическим лицам для строительства и (или) обслуживания капитальных строений (зданий, сооружений), на которых отсутствуют капитальные строения, этими юридическими лицами к размеру ежегодной арендной платы применяется повышающий коэффициент 3 независимо от наличия 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соглашения об изменении договора аренды земельного участка, предусматривающего изменение размера ежегодной арендной платы за земельный участок. </w:t>
      </w:r>
    </w:p>
    <w:p w14:paraId="63D163D8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Для целей применения Указа № 160 под земельными участками, на которых отсутствуют капитальные строения, понимаются земельные участки, предоставленные в аренду для строительства и (или) обслуживания капитальных строений (зданий, сооружений), на которых в течение трех лет с даты принятия решения о предоставлении земельного участка в аренду (если принятие такого решения не требуется - в течение трех лет с даты государственной регистрации перехода права аренды на него) не произведена государственная регистрация создания последнего из возводимых капитальных строений (зданий, сооружений) (в случае, если они подлежат государственной регистрации) либо не принято в эксплуатацию последнее из возводимых сооружений и передаточных устройств (в случае, если их государственная регистрация не требуется). </w:t>
      </w:r>
    </w:p>
    <w:p w14:paraId="07392E80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8.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Применяется ли коэффициент 3 к ставке земельного налога, установленный пунктом 12</w:t>
      </w:r>
      <w:r w:rsidRPr="00CC6B67">
        <w:rPr>
          <w:rFonts w:ascii="Times New Roman" w:eastAsia="Times New Roman" w:hAnsi="Times New Roman" w:cs="Times New Roman"/>
          <w:sz w:val="30"/>
          <w:szCs w:val="24"/>
          <w:vertAlign w:val="superscript"/>
          <w:lang w:eastAsia="ru-RU"/>
        </w:rPr>
        <w:t>1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статьи 241 НК, при исчислении земельного налога по земельным участкам, решение о предоставлении которых принято до 01.01.2023? </w:t>
      </w:r>
    </w:p>
    <w:p w14:paraId="6464765F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 xml:space="preserve">Ответ. 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Коэффициент 3 к ставке земельного налога применяется по всем земельным участкам, целевое назначение которых «для строительства и (или) обслуживания капитальных строений (зданий, сооружений)», на которых в течение трех лет с даты принятия решения о предоставлении земельного участка, даты государственной регистрации перехода прав на такой земельный участок либо с даты принятия решения об изменении целевого назначения земельного участка, не произведена: </w:t>
      </w:r>
    </w:p>
    <w:p w14:paraId="0510C5E2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государственная регистрация создания последнего из возводимых капитальных строений (изменения капитальных строений в связи с вводом в эксплуатацию последней очереди строительства и (или) пускового комплекса, за исключением элементов благоустройства, являющихся отдельной очередью строительства или пусковым комплексом (в случае, если они подлежат государственной регистрации); </w:t>
      </w:r>
    </w:p>
    <w:p w14:paraId="3B68D6DA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приемка в эксплуатацию последнего из возводимых сооружений и (или) передаточных устройств (в том числе их при возведении с выделением очередей строительства и (или) пусковых комплексов), за исключением элементов благоустройства, являющихся отдельной очередью строительства или пусковым комплексом (в случае, если их государственная регистрация не требуется). </w:t>
      </w:r>
    </w:p>
    <w:p w14:paraId="70BD8C49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Таким образом, этот коэффициент применяется начиная с 2023 года, в том числе, и по земельным участкам, решение о предоставлении которых принято до 01.01.2023, при выполнении остальных условий для отнесения 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земельного участка к земельным участкам, на которых отсутствуют капитальные строения. </w:t>
      </w:r>
    </w:p>
    <w:p w14:paraId="674282A1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9.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 какой даты начинается отсчет трех лет для применения к земельному участку ставки земельного налога, увеличенной на коэффициент 3? Имеет ли значение, что окончание строительства капитальных строений (зданий, сооружений) на этом земельном участке в соответствии с проектно-сметной документацией запланировано через 5 лет после предоставления земельного участка? </w:t>
      </w:r>
    </w:p>
    <w:p w14:paraId="20BF21B7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 соответствии с определением земельных участков, на которых отсутствуют капитальные строения, приведенным в пункте 3 статьи 238 НК, исчисление трехлетнего периода начинается: </w:t>
      </w:r>
    </w:p>
    <w:p w14:paraId="5F762189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 даты принятия решения о предоставлении земельного участка или даты государственной регистрации перехода прав на земельный участок, в случае, если не требуется принятия решения о предоставлении земельного участка; </w:t>
      </w:r>
    </w:p>
    <w:p w14:paraId="344B9265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 даты принятия решения об изменении целевого назначения земельного участка, если земельный участок ранее был предоставлен организации с иным целевым назначением. </w:t>
      </w:r>
    </w:p>
    <w:p w14:paraId="64185DF9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>Запланированные сроки окончания строительства, а также их соблюдение или несоблюдение не оказывают влияния на применение коэффициента 3 к ставкам земельного налога, установленного пунктом 12</w:t>
      </w:r>
      <w:r w:rsidRPr="00B64955">
        <w:rPr>
          <w:rFonts w:ascii="Times New Roman" w:eastAsia="Times New Roman" w:hAnsi="Times New Roman" w:cs="Times New Roman"/>
          <w:sz w:val="30"/>
          <w:szCs w:val="24"/>
          <w:vertAlign w:val="superscript"/>
          <w:lang w:eastAsia="ru-RU"/>
        </w:rPr>
        <w:t>1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статьи 24</w:t>
      </w:r>
      <w:r w:rsidRPr="00CC6B67">
        <w:rPr>
          <w:rFonts w:ascii="Times New Roman" w:eastAsia="Times New Roman" w:hAnsi="Times New Roman" w:cs="Times New Roman"/>
          <w:sz w:val="30"/>
          <w:szCs w:val="24"/>
          <w:vertAlign w:val="superscript"/>
          <w:lang w:eastAsia="ru-RU"/>
        </w:rPr>
        <w:t>1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НК. </w:t>
      </w:r>
    </w:p>
    <w:p w14:paraId="67B3211F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10.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Применяется ли введенный с 2023 года повышенный коэффициент 3 при исчислении земельного налога по земельным участкам, на которых строительство начато с 2023 года? </w:t>
      </w:r>
    </w:p>
    <w:p w14:paraId="55C026AA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Для применения коэффициента 3 к ставкам земельного налога, установленного пунктом 12</w:t>
      </w:r>
      <w:r w:rsidRPr="00CC6B67">
        <w:rPr>
          <w:rFonts w:ascii="Times New Roman" w:eastAsia="Times New Roman" w:hAnsi="Times New Roman" w:cs="Times New Roman"/>
          <w:sz w:val="30"/>
          <w:szCs w:val="24"/>
          <w:vertAlign w:val="superscript"/>
          <w:lang w:eastAsia="ru-RU"/>
        </w:rPr>
        <w:t>1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статьи 241 НК, не имеет значения, когда началось строительство на земельном участке. Такой коэффициент применяется ко всем земельным участкам, которые относятся к земельным участкам, на которых отсутствуют капитальные строения. </w:t>
      </w:r>
    </w:p>
    <w:p w14:paraId="3458E4B8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Определение таких земельных участков приведено в пункте 3 статьи 238 НК. </w:t>
      </w:r>
    </w:p>
    <w:p w14:paraId="4BC1707E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Если у организации имеется земельный участок, целевое назначение которого — строительство и (или) обслуживание капитальных строений (зданий, сооружений), и на которых капитальные строения не зарегистрированы (если они подлежат государственной регистрации) или не приняты в эксплуатацию (если они не подлежат государственной регистрации), основанием для применения коэффициента 3 является истечение 3 лет с даты принятия решения о предоставлении земельного участка (если принятие такого решения не требуется - с даты государственной регистрации перехода прав на такой земельный участок), 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с даты изменения целевого назначения земельного участка на вышеуказанную цель. </w:t>
      </w:r>
    </w:p>
    <w:p w14:paraId="0590FCA0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Следовательно, применение в 2023 году коэффициента 3 производится независимо от сроков начала строительства, если после истечения трехлетнего периода с даты предоставления земельного участка (если принятие такого решения не требуется - с даты государственной регистрации перехода прав на такой земельный участок) или с даты изменения целевого назначения земельного участка на таком земельном участке будут не зарегистрированные или не принятые в эксплуатацию капитальные строения (здания, сооружения). Указанное применяется и для случаев строительства, начатого до 2023 года. </w:t>
      </w:r>
    </w:p>
    <w:p w14:paraId="566E15F6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Вопрос 11.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Управлениям капитального строительства (далее – </w:t>
      </w:r>
      <w:proofErr w:type="spellStart"/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>УКСы</w:t>
      </w:r>
      <w:proofErr w:type="spellEnd"/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) выделяются земельные участки для строительства объектов, финансируемых за счет средств бюджета. Срок строительства может превышать 3 года. После сдачи объекта капитальные строения (здания, сооружения) не регистрируются, а передаются по решению эксплуатирующим организациям. </w:t>
      </w:r>
    </w:p>
    <w:p w14:paraId="47EF7C5C" w14:textId="77777777" w:rsidR="00CC6B67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Будут ли </w:t>
      </w:r>
      <w:proofErr w:type="spellStart"/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>УКСы</w:t>
      </w:r>
      <w:proofErr w:type="spellEnd"/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после истечения трехлетнего периода с даты принятия решения о выделении земельного участка являться плательщиками земельного налога в повышенном размере? </w:t>
      </w:r>
    </w:p>
    <w:p w14:paraId="0CB3D637" w14:textId="77777777" w:rsidR="006E52C3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Ответ.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Коэффициент 3 к ставкам земельного налога, установленный пунктом 12</w:t>
      </w:r>
      <w:r w:rsidRPr="006E52C3">
        <w:rPr>
          <w:rFonts w:ascii="Times New Roman" w:eastAsia="Times New Roman" w:hAnsi="Times New Roman" w:cs="Times New Roman"/>
          <w:sz w:val="30"/>
          <w:szCs w:val="24"/>
          <w:vertAlign w:val="superscript"/>
          <w:lang w:eastAsia="ru-RU"/>
        </w:rPr>
        <w:t>1</w:t>
      </w: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статьи 241 НК, будет применяться ко всем земельным участкам, которые будут относиться к земельным участкам, на которых отсутствуют капитальные строения. </w:t>
      </w:r>
    </w:p>
    <w:p w14:paraId="76B0C1AA" w14:textId="77777777" w:rsidR="006E52C3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Определение таких земельных участков приведено в пункте 3 статьи 238 НК. </w:t>
      </w:r>
    </w:p>
    <w:p w14:paraId="591BF315" w14:textId="77777777" w:rsidR="006E52C3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Для отнесения земельных участков к земельным участкам, на которых отсутствуют капитальные строения, не имеет значения кем должна производиться государственная регистрация капитальных строений (зданий, сооружений) или осуществлена приемка в эксплуатацию сооружений и (или) передаточных устройств. </w:t>
      </w:r>
    </w:p>
    <w:p w14:paraId="00824C18" w14:textId="1DF26202" w:rsidR="00B8245B" w:rsidRDefault="00CC6B67" w:rsidP="00CC6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Следовательно, </w:t>
      </w:r>
      <w:proofErr w:type="spellStart"/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>УКСы</w:t>
      </w:r>
      <w:proofErr w:type="spellEnd"/>
      <w:r w:rsidRPr="00CC6B67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после истечения трехлетнего периода с даты принятия решения о предоставлении земельного участка, на котором отсутствуют капитальные строения, являются плательщиками земельного налога в по</w:t>
      </w:r>
      <w:r w:rsidRPr="00CC6B6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вышенном размере</w:t>
      </w:r>
      <w:r w:rsidR="00C2411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7133555" w14:textId="77777777" w:rsidR="00C2411A" w:rsidRDefault="00C2411A" w:rsidP="00C2411A">
      <w:pPr>
        <w:pStyle w:val="a3"/>
        <w:spacing w:before="0" w:beforeAutospacing="0" w:after="225" w:afterAutospacing="0"/>
        <w:jc w:val="right"/>
        <w:rPr>
          <w:sz w:val="30"/>
          <w:szCs w:val="30"/>
        </w:rPr>
      </w:pPr>
    </w:p>
    <w:p w14:paraId="76A6B480" w14:textId="13F02F5B" w:rsidR="00C2411A" w:rsidRPr="00CC6B67" w:rsidRDefault="00C2411A" w:rsidP="00934A1A">
      <w:pPr>
        <w:pStyle w:val="a3"/>
        <w:spacing w:before="0" w:beforeAutospacing="0" w:after="225" w:afterAutospacing="0"/>
        <w:jc w:val="right"/>
        <w:rPr>
          <w:sz w:val="30"/>
          <w:szCs w:val="30"/>
        </w:rPr>
      </w:pPr>
      <w:r>
        <w:rPr>
          <w:sz w:val="30"/>
          <w:szCs w:val="30"/>
        </w:rPr>
        <w:t>Пресс-центр инспекции МНС</w:t>
      </w:r>
      <w:r>
        <w:rPr>
          <w:sz w:val="30"/>
          <w:szCs w:val="30"/>
        </w:rPr>
        <w:br/>
        <w:t>Республики Беларусь</w:t>
      </w:r>
      <w:r>
        <w:rPr>
          <w:sz w:val="30"/>
          <w:szCs w:val="30"/>
        </w:rPr>
        <w:br/>
        <w:t>по Могилевской области</w:t>
      </w:r>
    </w:p>
    <w:sectPr w:rsidR="00C2411A" w:rsidRPr="00CC6B67" w:rsidSect="00C241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1B"/>
    <w:rsid w:val="0055616A"/>
    <w:rsid w:val="006E52C3"/>
    <w:rsid w:val="008A6FE3"/>
    <w:rsid w:val="00934A1A"/>
    <w:rsid w:val="00AD271B"/>
    <w:rsid w:val="00B64955"/>
    <w:rsid w:val="00C2411A"/>
    <w:rsid w:val="00CC6B67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2A07"/>
  <w15:chartTrackingRefBased/>
  <w15:docId w15:val="{D8ECEFEC-88DC-4CE0-BA67-77C0DB3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CD7C-5C45-41F2-A0EA-D99A156E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Соловьев Александр Анатольевич</cp:lastModifiedBy>
  <cp:revision>6</cp:revision>
  <cp:lastPrinted>2023-02-02T07:22:00Z</cp:lastPrinted>
  <dcterms:created xsi:type="dcterms:W3CDTF">2023-02-02T07:06:00Z</dcterms:created>
  <dcterms:modified xsi:type="dcterms:W3CDTF">2023-05-29T06:11:00Z</dcterms:modified>
</cp:coreProperties>
</file>