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665"/>
        <w:gridCol w:w="6600"/>
      </w:tblGrid>
      <w:tr w:rsidR="00227586" w:rsidRPr="0039088A" w:rsidTr="00093BC4">
        <w:trPr>
          <w:trHeight w:val="301"/>
        </w:trPr>
        <w:tc>
          <w:tcPr>
            <w:tcW w:w="2175" w:type="dxa"/>
            <w:noWrap/>
            <w:vAlign w:val="center"/>
          </w:tcPr>
          <w:p w:rsidR="00227586" w:rsidRPr="00A23DAA" w:rsidRDefault="00227586" w:rsidP="00093BC4">
            <w:pPr>
              <w:widowControl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краткое наименование</w:t>
            </w:r>
          </w:p>
        </w:tc>
        <w:tc>
          <w:tcPr>
            <w:tcW w:w="8265" w:type="dxa"/>
            <w:gridSpan w:val="2"/>
          </w:tcPr>
          <w:p w:rsidR="00227586" w:rsidRDefault="00227586" w:rsidP="0066411F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Открытое акционерное общество «</w:t>
            </w:r>
            <w:r w:rsidR="002071A7">
              <w:rPr>
                <w:b/>
                <w:bCs/>
                <w:sz w:val="26"/>
                <w:szCs w:val="26"/>
              </w:rPr>
              <w:t>Новая Друть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227586" w:rsidRPr="00A23DAA" w:rsidRDefault="00227586" w:rsidP="002071A7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ОАО «</w:t>
            </w:r>
            <w:r w:rsidR="002071A7">
              <w:rPr>
                <w:b/>
                <w:bCs/>
                <w:sz w:val="26"/>
                <w:szCs w:val="26"/>
              </w:rPr>
              <w:t>Новая Друть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227586" w:rsidRPr="0039088A" w:rsidTr="00093BC4">
        <w:trPr>
          <w:trHeight w:val="301"/>
        </w:trPr>
        <w:tc>
          <w:tcPr>
            <w:tcW w:w="2175" w:type="dxa"/>
            <w:noWrap/>
            <w:vAlign w:val="center"/>
          </w:tcPr>
          <w:p w:rsidR="00227586" w:rsidRPr="00A23DAA" w:rsidRDefault="00227586" w:rsidP="00093BC4">
            <w:pPr>
              <w:widowControl/>
              <w:rPr>
                <w:b/>
                <w:bCs/>
                <w:sz w:val="26"/>
                <w:szCs w:val="26"/>
              </w:rPr>
            </w:pPr>
            <w:r w:rsidRPr="00A23DAA">
              <w:rPr>
                <w:b/>
                <w:bCs/>
                <w:sz w:val="26"/>
                <w:szCs w:val="26"/>
              </w:rPr>
              <w:t xml:space="preserve">Адрес (место нахождения) </w:t>
            </w:r>
          </w:p>
        </w:tc>
        <w:tc>
          <w:tcPr>
            <w:tcW w:w="8265" w:type="dxa"/>
            <w:gridSpan w:val="2"/>
          </w:tcPr>
          <w:p w:rsidR="00227586" w:rsidRPr="002071A7" w:rsidRDefault="002071A7" w:rsidP="002071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213177,Республика</w:t>
            </w:r>
            <w:proofErr w:type="gramEnd"/>
            <w:r>
              <w:rPr>
                <w:sz w:val="28"/>
                <w:szCs w:val="28"/>
              </w:rPr>
              <w:t xml:space="preserve"> Беларусь, Могилевск</w:t>
            </w:r>
            <w:r w:rsidR="00180921">
              <w:rPr>
                <w:sz w:val="28"/>
                <w:szCs w:val="28"/>
              </w:rPr>
              <w:t xml:space="preserve">ая область, </w:t>
            </w:r>
            <w:proofErr w:type="spellStart"/>
            <w:r w:rsidR="00180921">
              <w:rPr>
                <w:sz w:val="28"/>
                <w:szCs w:val="28"/>
              </w:rPr>
              <w:t>Белыничский</w:t>
            </w:r>
            <w:proofErr w:type="spellEnd"/>
            <w:r w:rsidR="00180921">
              <w:rPr>
                <w:sz w:val="28"/>
                <w:szCs w:val="28"/>
              </w:rPr>
              <w:t xml:space="preserve"> район, </w:t>
            </w:r>
            <w:proofErr w:type="spellStart"/>
            <w:r w:rsidR="00180921">
              <w:rPr>
                <w:sz w:val="28"/>
                <w:szCs w:val="28"/>
              </w:rPr>
              <w:t>агр</w:t>
            </w:r>
            <w:r>
              <w:rPr>
                <w:sz w:val="28"/>
                <w:szCs w:val="28"/>
              </w:rPr>
              <w:t>.Техтин</w:t>
            </w:r>
            <w:proofErr w:type="spellEnd"/>
          </w:p>
        </w:tc>
      </w:tr>
      <w:tr w:rsidR="00227586" w:rsidRPr="0039088A" w:rsidTr="00093BC4">
        <w:trPr>
          <w:trHeight w:val="301"/>
        </w:trPr>
        <w:tc>
          <w:tcPr>
            <w:tcW w:w="2175" w:type="dxa"/>
            <w:noWrap/>
            <w:vAlign w:val="center"/>
          </w:tcPr>
          <w:p w:rsidR="00227586" w:rsidRPr="00A23DAA" w:rsidRDefault="00227586" w:rsidP="00093BC4">
            <w:pPr>
              <w:widowControl/>
              <w:rPr>
                <w:b/>
                <w:bCs/>
                <w:sz w:val="26"/>
                <w:szCs w:val="26"/>
              </w:rPr>
            </w:pPr>
            <w:r w:rsidRPr="00A23DAA">
              <w:rPr>
                <w:b/>
                <w:bCs/>
                <w:sz w:val="26"/>
                <w:szCs w:val="26"/>
              </w:rPr>
              <w:t>Сайт</w:t>
            </w:r>
          </w:p>
        </w:tc>
        <w:tc>
          <w:tcPr>
            <w:tcW w:w="8265" w:type="dxa"/>
            <w:gridSpan w:val="2"/>
            <w:vAlign w:val="bottom"/>
          </w:tcPr>
          <w:p w:rsidR="00227586" w:rsidRPr="007D1A3A" w:rsidRDefault="00227586" w:rsidP="0066411F">
            <w:pPr>
              <w:widowControl/>
              <w:rPr>
                <w:sz w:val="22"/>
                <w:szCs w:val="22"/>
                <w:u w:val="single"/>
              </w:rPr>
            </w:pPr>
          </w:p>
        </w:tc>
      </w:tr>
      <w:tr w:rsidR="00227586" w:rsidRPr="0039088A" w:rsidTr="00093BC4">
        <w:trPr>
          <w:trHeight w:val="301"/>
        </w:trPr>
        <w:tc>
          <w:tcPr>
            <w:tcW w:w="2175" w:type="dxa"/>
            <w:noWrap/>
            <w:vAlign w:val="center"/>
          </w:tcPr>
          <w:p w:rsidR="00227586" w:rsidRPr="004C6FFE" w:rsidRDefault="00227586" w:rsidP="00093BC4">
            <w:pPr>
              <w:widowControl/>
              <w:rPr>
                <w:b/>
                <w:bCs/>
                <w:sz w:val="26"/>
                <w:szCs w:val="26"/>
              </w:rPr>
            </w:pPr>
            <w:r w:rsidRPr="00A23DAA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D04E60">
              <w:rPr>
                <w:b/>
                <w:bCs/>
                <w:sz w:val="26"/>
                <w:szCs w:val="26"/>
              </w:rPr>
              <w:t>-</w:t>
            </w:r>
            <w:r w:rsidRPr="00A23DAA">
              <w:rPr>
                <w:b/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8265" w:type="dxa"/>
            <w:gridSpan w:val="2"/>
            <w:vAlign w:val="bottom"/>
          </w:tcPr>
          <w:p w:rsidR="00227586" w:rsidRPr="00A01673" w:rsidRDefault="00093BC4" w:rsidP="00093BC4">
            <w:pPr>
              <w:rPr>
                <w:sz w:val="22"/>
                <w:szCs w:val="22"/>
                <w:u w:val="single"/>
              </w:rPr>
            </w:pPr>
            <w:r w:rsidRPr="00093BC4">
              <w:rPr>
                <w:sz w:val="28"/>
                <w:szCs w:val="28"/>
              </w:rPr>
              <w:t>novaydrut@mail.ru</w:t>
            </w:r>
          </w:p>
        </w:tc>
      </w:tr>
      <w:tr w:rsidR="00227586" w:rsidRPr="0039088A" w:rsidTr="0066411F">
        <w:trPr>
          <w:trHeight w:val="255"/>
        </w:trPr>
        <w:tc>
          <w:tcPr>
            <w:tcW w:w="3840" w:type="dxa"/>
            <w:gridSpan w:val="2"/>
            <w:noWrap/>
          </w:tcPr>
          <w:p w:rsidR="00227586" w:rsidRPr="00680E13" w:rsidRDefault="00227586" w:rsidP="0066411F">
            <w:pPr>
              <w:widowControl/>
              <w:rPr>
                <w:b/>
                <w:sz w:val="26"/>
                <w:szCs w:val="26"/>
              </w:rPr>
            </w:pPr>
            <w:r w:rsidRPr="00680E13">
              <w:rPr>
                <w:b/>
                <w:sz w:val="26"/>
                <w:szCs w:val="26"/>
              </w:rPr>
              <w:t>Информация о руководстве организации</w:t>
            </w:r>
            <w:r>
              <w:rPr>
                <w:b/>
                <w:sz w:val="26"/>
                <w:szCs w:val="26"/>
              </w:rPr>
              <w:t xml:space="preserve"> (ФИО)</w:t>
            </w:r>
            <w:r w:rsidRPr="00680E13">
              <w:rPr>
                <w:b/>
                <w:sz w:val="26"/>
                <w:szCs w:val="26"/>
              </w:rPr>
              <w:t>, контактные телефоны</w:t>
            </w:r>
          </w:p>
        </w:tc>
        <w:tc>
          <w:tcPr>
            <w:tcW w:w="6600" w:type="dxa"/>
            <w:noWrap/>
          </w:tcPr>
          <w:p w:rsidR="00227586" w:rsidRPr="00680E13" w:rsidRDefault="002071A7" w:rsidP="0066411F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227586" w:rsidRPr="00680E13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 xml:space="preserve"> –</w:t>
            </w:r>
            <w:r w:rsidR="00227586" w:rsidRPr="00680E1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27DB3">
              <w:rPr>
                <w:b/>
                <w:sz w:val="26"/>
                <w:szCs w:val="26"/>
              </w:rPr>
              <w:t>Конон</w:t>
            </w:r>
            <w:proofErr w:type="spellEnd"/>
            <w:r w:rsidR="00027DB3">
              <w:rPr>
                <w:b/>
                <w:sz w:val="26"/>
                <w:szCs w:val="26"/>
              </w:rPr>
              <w:t xml:space="preserve"> Владимир Борисович</w:t>
            </w:r>
          </w:p>
          <w:p w:rsidR="00227586" w:rsidRDefault="002071A7" w:rsidP="0066411F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Главный бухгалтер – </w:t>
            </w:r>
            <w:r w:rsidR="00027DB3">
              <w:rPr>
                <w:b/>
                <w:sz w:val="26"/>
                <w:szCs w:val="26"/>
              </w:rPr>
              <w:t>Чернышенко Татьяна Ивановна</w:t>
            </w:r>
          </w:p>
          <w:p w:rsidR="00227586" w:rsidRPr="00A23DAA" w:rsidRDefault="00227586" w:rsidP="0066411F">
            <w:pPr>
              <w:widowControl/>
              <w:rPr>
                <w:sz w:val="26"/>
                <w:szCs w:val="26"/>
              </w:rPr>
            </w:pPr>
          </w:p>
        </w:tc>
      </w:tr>
    </w:tbl>
    <w:p w:rsidR="00227586" w:rsidRPr="0039088A" w:rsidRDefault="00227586" w:rsidP="00227586">
      <w:pPr>
        <w:widowControl/>
        <w:shd w:val="clear" w:color="auto" w:fill="FFFFFF"/>
        <w:ind w:firstLine="720"/>
        <w:jc w:val="both"/>
        <w:rPr>
          <w:b/>
          <w:sz w:val="30"/>
          <w:szCs w:val="30"/>
        </w:rPr>
      </w:pPr>
    </w:p>
    <w:p w:rsidR="00227586" w:rsidRPr="003A208A" w:rsidRDefault="00227586" w:rsidP="00227586">
      <w:pPr>
        <w:widowControl/>
        <w:shd w:val="clear" w:color="auto" w:fill="FFFFFF"/>
        <w:jc w:val="center"/>
        <w:rPr>
          <w:b/>
          <w:i/>
          <w:color w:val="0000FF"/>
          <w:sz w:val="40"/>
          <w:szCs w:val="40"/>
        </w:rPr>
      </w:pPr>
      <w:r w:rsidRPr="003A208A">
        <w:rPr>
          <w:b/>
          <w:i/>
          <w:color w:val="0000FF"/>
          <w:sz w:val="40"/>
          <w:szCs w:val="40"/>
          <w:lang w:val="en-US"/>
        </w:rPr>
        <w:t>I</w:t>
      </w:r>
      <w:r w:rsidRPr="003A208A">
        <w:rPr>
          <w:b/>
          <w:i/>
          <w:color w:val="0000FF"/>
          <w:sz w:val="40"/>
          <w:szCs w:val="40"/>
        </w:rPr>
        <w:t>. Общая информация об организации</w:t>
      </w:r>
    </w:p>
    <w:p w:rsidR="00227586" w:rsidRDefault="00227586" w:rsidP="00227586">
      <w:pPr>
        <w:widowControl/>
        <w:shd w:val="clear" w:color="auto" w:fill="FFFFFF"/>
        <w:tabs>
          <w:tab w:val="left" w:pos="1670"/>
        </w:tabs>
        <w:ind w:firstLine="720"/>
        <w:jc w:val="both"/>
        <w:rPr>
          <w:b/>
          <w:sz w:val="30"/>
          <w:szCs w:val="30"/>
        </w:rPr>
      </w:pPr>
    </w:p>
    <w:p w:rsidR="002071A7" w:rsidRPr="00093BC4" w:rsidRDefault="002071A7" w:rsidP="00093BC4">
      <w:pPr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 xml:space="preserve">ОАО «Новая </w:t>
      </w:r>
      <w:proofErr w:type="spellStart"/>
      <w:r w:rsidRPr="00093BC4">
        <w:rPr>
          <w:sz w:val="28"/>
          <w:szCs w:val="28"/>
        </w:rPr>
        <w:t>Друть</w:t>
      </w:r>
      <w:proofErr w:type="spellEnd"/>
      <w:r w:rsidRPr="00093BC4">
        <w:rPr>
          <w:sz w:val="28"/>
          <w:szCs w:val="28"/>
        </w:rPr>
        <w:t xml:space="preserve">» </w:t>
      </w:r>
      <w:proofErr w:type="spellStart"/>
      <w:r w:rsidRPr="00093BC4">
        <w:rPr>
          <w:sz w:val="28"/>
          <w:szCs w:val="28"/>
        </w:rPr>
        <w:t>Белыничского</w:t>
      </w:r>
      <w:proofErr w:type="spellEnd"/>
      <w:r w:rsidRPr="00093BC4">
        <w:rPr>
          <w:sz w:val="28"/>
          <w:szCs w:val="28"/>
        </w:rPr>
        <w:t xml:space="preserve"> района Могилевской области </w:t>
      </w:r>
      <w:r w:rsidR="00093BC4">
        <w:rPr>
          <w:sz w:val="28"/>
          <w:szCs w:val="28"/>
        </w:rPr>
        <w:t xml:space="preserve"> </w:t>
      </w:r>
      <w:r w:rsidRPr="00093BC4">
        <w:rPr>
          <w:sz w:val="28"/>
          <w:szCs w:val="28"/>
        </w:rPr>
        <w:t xml:space="preserve"> мощностей, которые сдерживают увеличение объемов выпуска продукции и не позволяют достичь требуемого рынком качества сельскохозяйственной продукции.</w:t>
      </w:r>
    </w:p>
    <w:p w:rsidR="002071A7" w:rsidRPr="00093BC4" w:rsidRDefault="002071A7" w:rsidP="00180921">
      <w:pPr>
        <w:ind w:firstLine="709"/>
        <w:jc w:val="both"/>
        <w:rPr>
          <w:sz w:val="28"/>
          <w:szCs w:val="28"/>
        </w:rPr>
      </w:pPr>
      <w:r w:rsidRPr="00093BC4">
        <w:rPr>
          <w:b/>
          <w:sz w:val="28"/>
          <w:szCs w:val="28"/>
        </w:rPr>
        <w:t>Основными задачами</w:t>
      </w:r>
      <w:r w:rsidRPr="00093BC4">
        <w:rPr>
          <w:sz w:val="28"/>
          <w:szCs w:val="28"/>
        </w:rPr>
        <w:t>, стоящими перед ОАО «Новая Друть» в настоящее время, являются обеспечение выполнения целевых показателей, повышение эффективности производственно-хозяйственной деятельности, увеличение объемов производства и реализации продукции, обеспечение стандартов качества продукции и технологических процессов, расширение ассортимента, увеличение прибыли и эффективности производства рентабельности.</w:t>
      </w:r>
    </w:p>
    <w:p w:rsidR="002071A7" w:rsidRPr="00093BC4" w:rsidRDefault="002071A7" w:rsidP="00180921">
      <w:pPr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>В соответствии с планами технического развития производства на предприятии постоянно разрабатываются и реализуются мероприятия, направленные на техническое переоснащение производственных мощностей, экономию материальных и энергетических и трудовых затрат повышение качества выпускаемой продукции, выполняемых работ и оказываемых услуг, оборудования, посадочного материала, материалов для улучшения гидрохимических показателей водной среды удобрения для увеличения кормовой базы</w:t>
      </w:r>
      <w:r w:rsidR="00A32E03">
        <w:rPr>
          <w:sz w:val="28"/>
          <w:szCs w:val="28"/>
        </w:rPr>
        <w:t>,</w:t>
      </w:r>
      <w:r w:rsidRPr="00093BC4">
        <w:rPr>
          <w:sz w:val="28"/>
          <w:szCs w:val="28"/>
        </w:rPr>
        <w:t xml:space="preserve"> увеличение производства продукции промышленных производств и расширение рынков сбыта для  ее реализации.</w:t>
      </w:r>
    </w:p>
    <w:p w:rsidR="002071A7" w:rsidRPr="00093BC4" w:rsidRDefault="002071A7" w:rsidP="00180921">
      <w:pPr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>Предприятие является юридическим лицом, действует на принципе хозрасчета, имеет самостоятельный баланс, расчетный и другие счета в учреждениях банков, печать со своим наименованием, штампы и бланки.</w:t>
      </w:r>
    </w:p>
    <w:p w:rsidR="002071A7" w:rsidRPr="00093BC4" w:rsidRDefault="002071A7" w:rsidP="00180921">
      <w:pPr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>Основной задачей предприятия является предпринимательская деятельность, направленная на обеспечение республики продуктами питания, иными товарами, сельскохозяйственным сырьем, а также создание условий для экономического развития предприятия, получение прибыли и благотворительность.</w:t>
      </w:r>
    </w:p>
    <w:p w:rsidR="002071A7" w:rsidRPr="00093BC4" w:rsidRDefault="002071A7" w:rsidP="00180921">
      <w:pPr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 xml:space="preserve">ОАО «Новая Друть» расположено в юго-западной части Могилевской области и размещен в </w:t>
      </w:r>
      <w:smartTag w:uri="urn:schemas-microsoft-com:office:smarttags" w:element="metricconverter">
        <w:smartTagPr>
          <w:attr w:name="ProductID" w:val="20 км"/>
        </w:smartTagPr>
        <w:r w:rsidRPr="00093BC4">
          <w:rPr>
            <w:sz w:val="28"/>
            <w:szCs w:val="28"/>
          </w:rPr>
          <w:t>20 км</w:t>
        </w:r>
      </w:smartTag>
      <w:r w:rsidRPr="00093BC4">
        <w:rPr>
          <w:sz w:val="28"/>
          <w:szCs w:val="28"/>
        </w:rPr>
        <w:t xml:space="preserve"> от районного центра, г. Белыничи, в состав предприятия входи 46 населенных пункта с численностью проживающих </w:t>
      </w:r>
      <w:r w:rsidRPr="00093BC4">
        <w:rPr>
          <w:sz w:val="28"/>
          <w:szCs w:val="28"/>
        </w:rPr>
        <w:lastRenderedPageBreak/>
        <w:t>более 4</w:t>
      </w:r>
      <w:r w:rsidR="00A32E03">
        <w:rPr>
          <w:sz w:val="28"/>
          <w:szCs w:val="28"/>
        </w:rPr>
        <w:t xml:space="preserve"> </w:t>
      </w:r>
      <w:r w:rsidRPr="00093BC4">
        <w:rPr>
          <w:sz w:val="28"/>
          <w:szCs w:val="28"/>
        </w:rPr>
        <w:t>000 человек.</w:t>
      </w:r>
    </w:p>
    <w:p w:rsidR="002071A7" w:rsidRPr="00093BC4" w:rsidRDefault="002071A7" w:rsidP="00180921">
      <w:pPr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 xml:space="preserve">Основными направлениями производственной деятельности предприятия </w:t>
      </w:r>
      <w:proofErr w:type="gramStart"/>
      <w:r w:rsidRPr="00093BC4">
        <w:rPr>
          <w:sz w:val="28"/>
          <w:szCs w:val="28"/>
        </w:rPr>
        <w:t>является  производство</w:t>
      </w:r>
      <w:proofErr w:type="gramEnd"/>
      <w:r w:rsidRPr="00093BC4">
        <w:rPr>
          <w:sz w:val="28"/>
          <w:szCs w:val="28"/>
        </w:rPr>
        <w:t xml:space="preserve"> молока и мяса, картофеля. </w:t>
      </w:r>
      <w:r w:rsidR="00027DB3">
        <w:rPr>
          <w:sz w:val="28"/>
          <w:szCs w:val="28"/>
        </w:rPr>
        <w:t>На молочно- товарных фермах</w:t>
      </w:r>
      <w:r w:rsidR="00027DB3" w:rsidRPr="00027DB3">
        <w:rPr>
          <w:sz w:val="28"/>
          <w:szCs w:val="28"/>
        </w:rPr>
        <w:t xml:space="preserve"> на 01.01.2023 года содержится 2 </w:t>
      </w:r>
      <w:r w:rsidR="00027DB3">
        <w:rPr>
          <w:sz w:val="28"/>
          <w:szCs w:val="28"/>
        </w:rPr>
        <w:t>648</w:t>
      </w:r>
      <w:r w:rsidR="00027DB3" w:rsidRPr="00027DB3">
        <w:rPr>
          <w:sz w:val="28"/>
          <w:szCs w:val="28"/>
        </w:rPr>
        <w:t xml:space="preserve"> головы дойного стада</w:t>
      </w:r>
      <w:r w:rsidR="00027DB3">
        <w:rPr>
          <w:sz w:val="28"/>
          <w:szCs w:val="28"/>
        </w:rPr>
        <w:t>.</w:t>
      </w:r>
      <w:r w:rsidR="00027DB3" w:rsidRPr="00027DB3">
        <w:rPr>
          <w:sz w:val="28"/>
          <w:szCs w:val="28"/>
        </w:rPr>
        <w:t xml:space="preserve"> </w:t>
      </w:r>
      <w:r w:rsidRPr="00093BC4">
        <w:rPr>
          <w:sz w:val="28"/>
          <w:szCs w:val="28"/>
        </w:rPr>
        <w:t xml:space="preserve">Поголовье </w:t>
      </w:r>
      <w:r w:rsidR="00A32E03">
        <w:rPr>
          <w:sz w:val="28"/>
          <w:szCs w:val="28"/>
        </w:rPr>
        <w:t xml:space="preserve">крупного рогатого скота </w:t>
      </w:r>
      <w:r w:rsidRPr="00093BC4">
        <w:rPr>
          <w:sz w:val="28"/>
          <w:szCs w:val="28"/>
        </w:rPr>
        <w:t>на 01.01.20</w:t>
      </w:r>
      <w:r w:rsidR="00A32E03">
        <w:rPr>
          <w:sz w:val="28"/>
          <w:szCs w:val="28"/>
        </w:rPr>
        <w:t>2</w:t>
      </w:r>
      <w:r w:rsidR="00027DB3">
        <w:rPr>
          <w:sz w:val="28"/>
          <w:szCs w:val="28"/>
        </w:rPr>
        <w:t>3</w:t>
      </w:r>
      <w:r w:rsidRPr="00093BC4">
        <w:rPr>
          <w:sz w:val="28"/>
          <w:szCs w:val="28"/>
        </w:rPr>
        <w:t xml:space="preserve"> года составило </w:t>
      </w:r>
      <w:r w:rsidR="00A32E03">
        <w:rPr>
          <w:sz w:val="28"/>
          <w:szCs w:val="28"/>
        </w:rPr>
        <w:t xml:space="preserve">6 </w:t>
      </w:r>
      <w:r w:rsidR="00027DB3">
        <w:rPr>
          <w:sz w:val="28"/>
          <w:szCs w:val="28"/>
        </w:rPr>
        <w:t>926</w:t>
      </w:r>
      <w:r w:rsidRPr="00093BC4">
        <w:rPr>
          <w:sz w:val="28"/>
          <w:szCs w:val="28"/>
        </w:rPr>
        <w:t xml:space="preserve"> голов</w:t>
      </w:r>
      <w:r w:rsidR="00A32E03">
        <w:rPr>
          <w:sz w:val="28"/>
          <w:szCs w:val="28"/>
        </w:rPr>
        <w:t xml:space="preserve">ы. </w:t>
      </w:r>
    </w:p>
    <w:p w:rsidR="00227586" w:rsidRPr="00093BC4" w:rsidRDefault="00227586" w:rsidP="00180921">
      <w:pPr>
        <w:widowControl/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>Среднегодовая численность работни</w:t>
      </w:r>
      <w:r w:rsidR="002071A7" w:rsidRPr="00093BC4">
        <w:rPr>
          <w:sz w:val="28"/>
          <w:szCs w:val="28"/>
        </w:rPr>
        <w:t xml:space="preserve">ков составляет </w:t>
      </w:r>
      <w:r w:rsidR="00027DB3">
        <w:rPr>
          <w:sz w:val="28"/>
          <w:szCs w:val="28"/>
        </w:rPr>
        <w:t>310</w:t>
      </w:r>
      <w:r w:rsidRPr="00093BC4">
        <w:rPr>
          <w:sz w:val="28"/>
          <w:szCs w:val="28"/>
        </w:rPr>
        <w:t xml:space="preserve"> человек. </w:t>
      </w:r>
    </w:p>
    <w:p w:rsidR="00227586" w:rsidRPr="00093BC4" w:rsidRDefault="00227586" w:rsidP="00180921">
      <w:pPr>
        <w:widowControl/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>2. Основной вид деятельности:</w:t>
      </w:r>
    </w:p>
    <w:p w:rsidR="00227586" w:rsidRPr="00093BC4" w:rsidRDefault="00341BA3" w:rsidP="00180921">
      <w:pPr>
        <w:widowControl/>
        <w:ind w:firstLine="709"/>
        <w:jc w:val="both"/>
        <w:rPr>
          <w:sz w:val="28"/>
          <w:szCs w:val="28"/>
        </w:rPr>
      </w:pPr>
      <w:r w:rsidRPr="00093BC4">
        <w:rPr>
          <w:sz w:val="28"/>
          <w:szCs w:val="28"/>
        </w:rPr>
        <w:t>Разведение молочного крупного рогатого скота</w:t>
      </w:r>
    </w:p>
    <w:p w:rsidR="00227586" w:rsidRPr="007215DA" w:rsidRDefault="00227586" w:rsidP="00180921">
      <w:pPr>
        <w:widowControl/>
        <w:ind w:firstLine="709"/>
        <w:jc w:val="both"/>
        <w:rPr>
          <w:sz w:val="28"/>
          <w:szCs w:val="28"/>
        </w:rPr>
      </w:pPr>
      <w:r w:rsidRPr="007215DA">
        <w:rPr>
          <w:sz w:val="28"/>
          <w:szCs w:val="28"/>
        </w:rPr>
        <w:t>3. Мощности предприятия, занимаемая доля рынка.</w:t>
      </w:r>
    </w:p>
    <w:p w:rsidR="00227586" w:rsidRPr="007215DA" w:rsidRDefault="00027DB3" w:rsidP="00760751">
      <w:pPr>
        <w:widowControl/>
        <w:ind w:firstLine="709"/>
        <w:jc w:val="both"/>
        <w:rPr>
          <w:sz w:val="28"/>
          <w:szCs w:val="28"/>
        </w:rPr>
      </w:pPr>
      <w:r w:rsidRPr="00027DB3">
        <w:rPr>
          <w:sz w:val="28"/>
          <w:szCs w:val="28"/>
        </w:rPr>
        <w:t>Выручка от реализации продукции, товаров, работ, услуг</w:t>
      </w:r>
      <w:r w:rsidR="00A32E03" w:rsidRPr="007215D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ила</w:t>
      </w:r>
      <w:r w:rsidR="00A32E03" w:rsidRPr="007215DA">
        <w:rPr>
          <w:sz w:val="28"/>
          <w:szCs w:val="28"/>
        </w:rPr>
        <w:t xml:space="preserve"> </w:t>
      </w:r>
      <w:r w:rsidR="00760751">
        <w:rPr>
          <w:sz w:val="28"/>
          <w:szCs w:val="28"/>
        </w:rPr>
        <w:t xml:space="preserve">    </w:t>
      </w:r>
      <w:r w:rsidR="00760751" w:rsidRPr="00760751">
        <w:rPr>
          <w:sz w:val="28"/>
          <w:szCs w:val="28"/>
        </w:rPr>
        <w:t xml:space="preserve">15 979 </w:t>
      </w:r>
      <w:r w:rsidR="00760751">
        <w:rPr>
          <w:sz w:val="28"/>
          <w:szCs w:val="28"/>
        </w:rPr>
        <w:t>тыс</w:t>
      </w:r>
      <w:r w:rsidR="00A32E03" w:rsidRPr="007215DA">
        <w:rPr>
          <w:sz w:val="28"/>
          <w:szCs w:val="28"/>
        </w:rPr>
        <w:t xml:space="preserve">. рублей, доля </w:t>
      </w:r>
      <w:r w:rsidR="007215DA" w:rsidRPr="007215DA">
        <w:rPr>
          <w:sz w:val="28"/>
          <w:szCs w:val="28"/>
        </w:rPr>
        <w:t>в объ</w:t>
      </w:r>
      <w:r>
        <w:rPr>
          <w:sz w:val="28"/>
          <w:szCs w:val="28"/>
        </w:rPr>
        <w:t>е</w:t>
      </w:r>
      <w:r w:rsidR="007215DA" w:rsidRPr="007215DA">
        <w:rPr>
          <w:sz w:val="28"/>
          <w:szCs w:val="28"/>
        </w:rPr>
        <w:t xml:space="preserve">ме выручки от реализации товаров, работ, услуг официально учитываемых организаций района – </w:t>
      </w:r>
      <w:r w:rsidR="00760751">
        <w:rPr>
          <w:sz w:val="28"/>
          <w:szCs w:val="28"/>
        </w:rPr>
        <w:t xml:space="preserve">9,4 </w:t>
      </w:r>
      <w:r w:rsidR="007215DA" w:rsidRPr="007215DA">
        <w:rPr>
          <w:sz w:val="28"/>
          <w:szCs w:val="28"/>
        </w:rPr>
        <w:t xml:space="preserve">процента. </w:t>
      </w:r>
      <w:r w:rsidR="00760751">
        <w:rPr>
          <w:sz w:val="28"/>
          <w:szCs w:val="28"/>
        </w:rPr>
        <w:t xml:space="preserve">  </w:t>
      </w:r>
    </w:p>
    <w:p w:rsidR="00227586" w:rsidRPr="003A208A" w:rsidRDefault="00227586" w:rsidP="00227586">
      <w:pPr>
        <w:widowControl/>
        <w:jc w:val="center"/>
        <w:rPr>
          <w:b/>
          <w:sz w:val="26"/>
          <w:szCs w:val="26"/>
        </w:rPr>
      </w:pPr>
      <w:r w:rsidRPr="003A208A">
        <w:rPr>
          <w:b/>
          <w:i/>
          <w:color w:val="0000FF"/>
          <w:sz w:val="40"/>
          <w:szCs w:val="40"/>
          <w:lang w:val="en-US"/>
        </w:rPr>
        <w:t>II</w:t>
      </w:r>
      <w:r w:rsidRPr="003A208A">
        <w:rPr>
          <w:b/>
          <w:i/>
          <w:color w:val="0000FF"/>
          <w:sz w:val="40"/>
          <w:szCs w:val="40"/>
        </w:rPr>
        <w:t xml:space="preserve">. Финансовые показатели хозяйственной деятельности </w:t>
      </w:r>
      <w:r>
        <w:rPr>
          <w:b/>
          <w:i/>
          <w:color w:val="0000FF"/>
          <w:sz w:val="40"/>
          <w:szCs w:val="40"/>
        </w:rPr>
        <w:t>общества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  <w:gridCol w:w="1386"/>
        <w:gridCol w:w="1386"/>
        <w:gridCol w:w="1386"/>
      </w:tblGrid>
      <w:tr w:rsidR="00760751" w:rsidRPr="007215DA" w:rsidTr="00E37845">
        <w:trPr>
          <w:trHeight w:val="493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386" w:type="dxa"/>
          </w:tcPr>
          <w:p w:rsidR="00760751" w:rsidRPr="00D6363A" w:rsidRDefault="00760751" w:rsidP="00D6363A">
            <w:pPr>
              <w:widowControl/>
              <w:jc w:val="center"/>
              <w:rPr>
                <w:b/>
                <w:sz w:val="26"/>
                <w:szCs w:val="26"/>
                <w:highlight w:val="yellow"/>
              </w:rPr>
            </w:pPr>
            <w:r w:rsidRPr="00D23559">
              <w:rPr>
                <w:b/>
                <w:sz w:val="26"/>
                <w:szCs w:val="26"/>
              </w:rPr>
              <w:t>На 01.01.202</w:t>
            </w:r>
            <w:r w:rsidR="00D6363A" w:rsidRPr="00D235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86" w:type="dxa"/>
            <w:vAlign w:val="center"/>
          </w:tcPr>
          <w:p w:rsidR="00760751" w:rsidRPr="007215DA" w:rsidRDefault="00760751" w:rsidP="00D6363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На 01.01.20</w:t>
            </w:r>
            <w:r>
              <w:rPr>
                <w:b/>
                <w:sz w:val="26"/>
                <w:szCs w:val="26"/>
              </w:rPr>
              <w:t>2</w:t>
            </w:r>
            <w:r w:rsidR="00D636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86" w:type="dxa"/>
            <w:vAlign w:val="center"/>
          </w:tcPr>
          <w:p w:rsidR="00760751" w:rsidRPr="007215DA" w:rsidRDefault="00760751" w:rsidP="00D6363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На 01.01.202</w:t>
            </w:r>
            <w:r w:rsidR="00D6363A">
              <w:rPr>
                <w:b/>
                <w:sz w:val="26"/>
                <w:szCs w:val="26"/>
              </w:rPr>
              <w:t>3</w:t>
            </w:r>
          </w:p>
        </w:tc>
      </w:tr>
      <w:tr w:rsidR="00760751" w:rsidRPr="007215DA" w:rsidTr="00E37845">
        <w:trPr>
          <w:trHeight w:val="515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Стоимость чистых активов, тыс. руб.</w:t>
            </w:r>
          </w:p>
        </w:tc>
        <w:tc>
          <w:tcPr>
            <w:tcW w:w="1386" w:type="dxa"/>
          </w:tcPr>
          <w:p w:rsidR="00760751" w:rsidRPr="00D6363A" w:rsidRDefault="00D23559" w:rsidP="00760751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23559">
              <w:rPr>
                <w:sz w:val="26"/>
                <w:szCs w:val="26"/>
              </w:rPr>
              <w:t>59 504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54 784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119 260</w:t>
            </w:r>
          </w:p>
        </w:tc>
      </w:tr>
      <w:tr w:rsidR="00760751" w:rsidRPr="007215DA" w:rsidTr="00E37845">
        <w:trPr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Выручка от реализации продукции, работ, услуг, тыс. руб.</w:t>
            </w:r>
          </w:p>
        </w:tc>
        <w:tc>
          <w:tcPr>
            <w:tcW w:w="1386" w:type="dxa"/>
          </w:tcPr>
          <w:p w:rsidR="00760751" w:rsidRPr="00D6363A" w:rsidRDefault="00D23559" w:rsidP="00760751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23559">
              <w:rPr>
                <w:sz w:val="26"/>
                <w:szCs w:val="26"/>
              </w:rPr>
              <w:t>6 173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12 850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15 880</w:t>
            </w:r>
          </w:p>
        </w:tc>
      </w:tr>
      <w:tr w:rsidR="00760751" w:rsidRPr="007215DA" w:rsidTr="00D6363A">
        <w:trPr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Прибыль всего (из Отчета о прибылях и убытках, стр. 090),  тыс. руб.</w:t>
            </w:r>
          </w:p>
        </w:tc>
        <w:tc>
          <w:tcPr>
            <w:tcW w:w="1386" w:type="dxa"/>
            <w:vAlign w:val="center"/>
          </w:tcPr>
          <w:p w:rsidR="00760751" w:rsidRPr="00D6363A" w:rsidRDefault="00760751" w:rsidP="00D23559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23559">
              <w:rPr>
                <w:sz w:val="26"/>
                <w:szCs w:val="26"/>
              </w:rPr>
              <w:t xml:space="preserve">- </w:t>
            </w:r>
            <w:r w:rsidR="00D23559" w:rsidRPr="00D23559">
              <w:rPr>
                <w:sz w:val="26"/>
                <w:szCs w:val="26"/>
              </w:rPr>
              <w:t>1 265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D636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D636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-857</w:t>
            </w:r>
          </w:p>
        </w:tc>
      </w:tr>
      <w:tr w:rsidR="00760751" w:rsidRPr="007215DA" w:rsidTr="00D6363A">
        <w:trPr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Прибыль от реализации продукции, работ, услуг, (из Отчета о прибылях и убытках, стр. 060),тыс. руб.</w:t>
            </w:r>
          </w:p>
        </w:tc>
        <w:tc>
          <w:tcPr>
            <w:tcW w:w="1386" w:type="dxa"/>
            <w:vAlign w:val="center"/>
          </w:tcPr>
          <w:p w:rsidR="00760751" w:rsidRPr="00D6363A" w:rsidRDefault="00760751" w:rsidP="00D23559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23559">
              <w:rPr>
                <w:sz w:val="26"/>
                <w:szCs w:val="26"/>
              </w:rPr>
              <w:t xml:space="preserve">- </w:t>
            </w:r>
            <w:r w:rsidR="00D23559" w:rsidRPr="00D23559">
              <w:rPr>
                <w:sz w:val="26"/>
                <w:szCs w:val="26"/>
              </w:rPr>
              <w:t>4 606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-2 992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-2 063</w:t>
            </w:r>
          </w:p>
        </w:tc>
      </w:tr>
      <w:tr w:rsidR="00760751" w:rsidRPr="007215DA" w:rsidTr="00D6363A">
        <w:trPr>
          <w:trHeight w:val="517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Прибыль чистая, (из Отчета о прибылях и убытках, стр. 210),тыс. руб.</w:t>
            </w:r>
          </w:p>
        </w:tc>
        <w:tc>
          <w:tcPr>
            <w:tcW w:w="1386" w:type="dxa"/>
            <w:vAlign w:val="center"/>
          </w:tcPr>
          <w:p w:rsidR="00760751" w:rsidRPr="00D6363A" w:rsidRDefault="00D23559" w:rsidP="00D6363A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23559">
              <w:rPr>
                <w:sz w:val="26"/>
                <w:szCs w:val="26"/>
              </w:rPr>
              <w:t>-3 626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-331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-2 646</w:t>
            </w:r>
          </w:p>
        </w:tc>
      </w:tr>
      <w:tr w:rsidR="00760751" w:rsidRPr="007215DA" w:rsidTr="00D6363A">
        <w:trPr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386" w:type="dxa"/>
            <w:vAlign w:val="center"/>
          </w:tcPr>
          <w:p w:rsidR="00760751" w:rsidRPr="00D6363A" w:rsidRDefault="00760751" w:rsidP="004779EA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4779EA">
              <w:rPr>
                <w:sz w:val="26"/>
                <w:szCs w:val="26"/>
              </w:rPr>
              <w:t xml:space="preserve">- </w:t>
            </w:r>
            <w:r w:rsidR="004779EA" w:rsidRPr="004779EA">
              <w:rPr>
                <w:sz w:val="26"/>
                <w:szCs w:val="26"/>
              </w:rPr>
              <w:t>42,7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-18,9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-12,5</w:t>
            </w:r>
          </w:p>
        </w:tc>
      </w:tr>
      <w:tr w:rsidR="00760751" w:rsidRPr="007215DA" w:rsidTr="00D6363A">
        <w:trPr>
          <w:trHeight w:val="400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Дебиторская задолженность, тыс. руб.</w:t>
            </w:r>
          </w:p>
        </w:tc>
        <w:tc>
          <w:tcPr>
            <w:tcW w:w="1386" w:type="dxa"/>
            <w:vAlign w:val="center"/>
          </w:tcPr>
          <w:p w:rsidR="00760751" w:rsidRPr="00D6363A" w:rsidRDefault="00D6363A" w:rsidP="00D6363A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6363A">
              <w:rPr>
                <w:sz w:val="26"/>
                <w:szCs w:val="26"/>
              </w:rPr>
              <w:t>2 664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760751" w:rsidRPr="007215DA" w:rsidTr="00D6363A">
        <w:trPr>
          <w:trHeight w:val="520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Кредиторская задолженность, тыс. руб.</w:t>
            </w:r>
          </w:p>
        </w:tc>
        <w:tc>
          <w:tcPr>
            <w:tcW w:w="1386" w:type="dxa"/>
            <w:vAlign w:val="center"/>
          </w:tcPr>
          <w:p w:rsidR="00760751" w:rsidRPr="00D6363A" w:rsidRDefault="00D6363A" w:rsidP="00D6363A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6363A">
              <w:rPr>
                <w:sz w:val="26"/>
                <w:szCs w:val="26"/>
              </w:rPr>
              <w:t>34 468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 w:rsidRPr="00D6363A">
              <w:rPr>
                <w:sz w:val="26"/>
                <w:szCs w:val="26"/>
              </w:rPr>
              <w:t>34 028</w:t>
            </w:r>
          </w:p>
        </w:tc>
        <w:tc>
          <w:tcPr>
            <w:tcW w:w="1386" w:type="dxa"/>
            <w:vAlign w:val="center"/>
          </w:tcPr>
          <w:p w:rsidR="00760751" w:rsidRPr="007215DA" w:rsidRDefault="00D6363A" w:rsidP="00760751">
            <w:pPr>
              <w:widowControl/>
              <w:jc w:val="center"/>
              <w:rPr>
                <w:sz w:val="26"/>
                <w:szCs w:val="26"/>
              </w:rPr>
            </w:pPr>
            <w:r w:rsidRPr="00D6363A">
              <w:rPr>
                <w:sz w:val="26"/>
                <w:szCs w:val="26"/>
              </w:rPr>
              <w:t>35 613</w:t>
            </w:r>
          </w:p>
        </w:tc>
      </w:tr>
      <w:tr w:rsidR="00760751" w:rsidRPr="007215DA" w:rsidTr="00D6363A">
        <w:trPr>
          <w:trHeight w:val="541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Средняя заработная плата, руб.</w:t>
            </w:r>
          </w:p>
        </w:tc>
        <w:tc>
          <w:tcPr>
            <w:tcW w:w="1386" w:type="dxa"/>
            <w:vAlign w:val="center"/>
          </w:tcPr>
          <w:p w:rsidR="00760751" w:rsidRPr="00D23559" w:rsidRDefault="00D23559" w:rsidP="00D6363A">
            <w:pPr>
              <w:widowControl/>
              <w:jc w:val="center"/>
              <w:rPr>
                <w:sz w:val="26"/>
                <w:szCs w:val="26"/>
              </w:rPr>
            </w:pPr>
            <w:r w:rsidRPr="00D23559">
              <w:rPr>
                <w:sz w:val="26"/>
                <w:szCs w:val="26"/>
              </w:rPr>
              <w:t>891,6</w:t>
            </w:r>
          </w:p>
        </w:tc>
        <w:tc>
          <w:tcPr>
            <w:tcW w:w="1386" w:type="dxa"/>
            <w:vAlign w:val="center"/>
          </w:tcPr>
          <w:p w:rsidR="00760751" w:rsidRPr="007215DA" w:rsidRDefault="00D23559" w:rsidP="00760751">
            <w:pPr>
              <w:widowControl/>
              <w:jc w:val="center"/>
              <w:rPr>
                <w:sz w:val="26"/>
                <w:szCs w:val="26"/>
              </w:rPr>
            </w:pPr>
            <w:r w:rsidRPr="00D23559">
              <w:rPr>
                <w:sz w:val="26"/>
                <w:szCs w:val="26"/>
              </w:rPr>
              <w:t>1 081,1</w:t>
            </w:r>
          </w:p>
        </w:tc>
        <w:tc>
          <w:tcPr>
            <w:tcW w:w="1386" w:type="dxa"/>
            <w:vAlign w:val="center"/>
          </w:tcPr>
          <w:p w:rsidR="00760751" w:rsidRPr="007215DA" w:rsidRDefault="00D23559" w:rsidP="00760751">
            <w:pPr>
              <w:widowControl/>
              <w:jc w:val="center"/>
              <w:rPr>
                <w:sz w:val="26"/>
                <w:szCs w:val="26"/>
              </w:rPr>
            </w:pPr>
            <w:r w:rsidRPr="00D23559">
              <w:rPr>
                <w:sz w:val="26"/>
                <w:szCs w:val="26"/>
              </w:rPr>
              <w:t>1 124,4</w:t>
            </w:r>
          </w:p>
        </w:tc>
      </w:tr>
      <w:tr w:rsidR="00760751" w:rsidRPr="003A208A" w:rsidTr="00D6363A">
        <w:trPr>
          <w:trHeight w:val="541"/>
          <w:jc w:val="center"/>
        </w:trPr>
        <w:tc>
          <w:tcPr>
            <w:tcW w:w="6224" w:type="dxa"/>
            <w:vAlign w:val="center"/>
          </w:tcPr>
          <w:p w:rsidR="00760751" w:rsidRPr="007215DA" w:rsidRDefault="00760751" w:rsidP="00760751">
            <w:pPr>
              <w:widowControl/>
              <w:rPr>
                <w:b/>
                <w:sz w:val="26"/>
                <w:szCs w:val="26"/>
              </w:rPr>
            </w:pPr>
            <w:r w:rsidRPr="007215DA">
              <w:rPr>
                <w:b/>
                <w:sz w:val="26"/>
                <w:szCs w:val="26"/>
              </w:rPr>
              <w:t>Среднесписочная численность работающих, чел.</w:t>
            </w:r>
          </w:p>
        </w:tc>
        <w:tc>
          <w:tcPr>
            <w:tcW w:w="1386" w:type="dxa"/>
            <w:vAlign w:val="center"/>
          </w:tcPr>
          <w:p w:rsidR="00760751" w:rsidRPr="00D6363A" w:rsidRDefault="00D23559" w:rsidP="00D6363A">
            <w:pPr>
              <w:widowControl/>
              <w:jc w:val="center"/>
              <w:rPr>
                <w:sz w:val="26"/>
                <w:szCs w:val="26"/>
                <w:highlight w:val="yellow"/>
              </w:rPr>
            </w:pPr>
            <w:r w:rsidRPr="00D23559">
              <w:rPr>
                <w:sz w:val="26"/>
                <w:szCs w:val="26"/>
              </w:rPr>
              <w:t>264</w:t>
            </w:r>
          </w:p>
        </w:tc>
        <w:tc>
          <w:tcPr>
            <w:tcW w:w="1386" w:type="dxa"/>
            <w:vAlign w:val="center"/>
          </w:tcPr>
          <w:p w:rsidR="00760751" w:rsidRPr="007215DA" w:rsidRDefault="00D23559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386" w:type="dxa"/>
            <w:vAlign w:val="center"/>
          </w:tcPr>
          <w:p w:rsidR="00760751" w:rsidRDefault="00D23559" w:rsidP="00760751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</w:tbl>
    <w:p w:rsidR="00227586" w:rsidRPr="004779EA" w:rsidRDefault="00227586" w:rsidP="004779EA">
      <w:pPr>
        <w:widowControl/>
        <w:jc w:val="center"/>
        <w:rPr>
          <w:b/>
          <w:i/>
          <w:color w:val="0000FF"/>
          <w:sz w:val="40"/>
          <w:szCs w:val="40"/>
        </w:rPr>
      </w:pPr>
      <w:r w:rsidRPr="004779EA">
        <w:rPr>
          <w:b/>
          <w:i/>
          <w:color w:val="0000FF"/>
          <w:sz w:val="40"/>
          <w:szCs w:val="40"/>
        </w:rPr>
        <w:t xml:space="preserve">III. Информация о выпускаемой продукции, производимых работах, оказываемых услугах </w:t>
      </w:r>
    </w:p>
    <w:p w:rsidR="00FE0B24" w:rsidRPr="004779EA" w:rsidRDefault="00FE0B24" w:rsidP="004779EA">
      <w:pPr>
        <w:widowControl/>
        <w:jc w:val="center"/>
        <w:rPr>
          <w:b/>
          <w:i/>
          <w:color w:val="0000FF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737"/>
        <w:gridCol w:w="1546"/>
        <w:gridCol w:w="1702"/>
        <w:gridCol w:w="1583"/>
      </w:tblGrid>
      <w:tr w:rsidR="00227586" w:rsidRPr="00975E1E" w:rsidTr="001A5DE6">
        <w:trPr>
          <w:jc w:val="center"/>
        </w:trPr>
        <w:tc>
          <w:tcPr>
            <w:tcW w:w="2611" w:type="dxa"/>
            <w:vMerge w:val="restart"/>
            <w:vAlign w:val="center"/>
          </w:tcPr>
          <w:p w:rsidR="00227586" w:rsidRPr="00BD07DF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07DF">
              <w:rPr>
                <w:rFonts w:ascii="Times New Roman" w:hAnsi="Times New Roman"/>
                <w:b/>
                <w:sz w:val="26"/>
                <w:szCs w:val="26"/>
              </w:rPr>
              <w:t>Продукция, работы, услуги (по видам)</w:t>
            </w:r>
          </w:p>
        </w:tc>
        <w:tc>
          <w:tcPr>
            <w:tcW w:w="1737" w:type="dxa"/>
            <w:vMerge w:val="restart"/>
            <w:vAlign w:val="center"/>
          </w:tcPr>
          <w:p w:rsidR="00227586" w:rsidRPr="005212AD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>Объем выпуска</w:t>
            </w:r>
          </w:p>
          <w:p w:rsidR="00227586" w:rsidRPr="005212AD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 xml:space="preserve">(всего), </w:t>
            </w:r>
          </w:p>
          <w:p w:rsidR="00227586" w:rsidRPr="005212AD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4831" w:type="dxa"/>
            <w:gridSpan w:val="3"/>
            <w:vAlign w:val="center"/>
          </w:tcPr>
          <w:p w:rsidR="00227586" w:rsidRPr="004779EA" w:rsidRDefault="00C04FF5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>Производство продукции (ВП), тыс. рублей</w:t>
            </w:r>
          </w:p>
        </w:tc>
      </w:tr>
      <w:tr w:rsidR="008E134E" w:rsidRPr="00975E1E" w:rsidTr="001A5DE6">
        <w:trPr>
          <w:jc w:val="center"/>
        </w:trPr>
        <w:tc>
          <w:tcPr>
            <w:tcW w:w="2611" w:type="dxa"/>
            <w:vMerge/>
            <w:vAlign w:val="center"/>
          </w:tcPr>
          <w:p w:rsidR="008E134E" w:rsidRPr="00BD07DF" w:rsidRDefault="008E134E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  <w:vMerge/>
            <w:vAlign w:val="center"/>
          </w:tcPr>
          <w:p w:rsidR="008E134E" w:rsidRPr="005212AD" w:rsidRDefault="008E134E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8E134E" w:rsidRPr="004779EA" w:rsidRDefault="00D23559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702" w:type="dxa"/>
            <w:vAlign w:val="center"/>
          </w:tcPr>
          <w:p w:rsidR="008E134E" w:rsidRPr="005212AD" w:rsidRDefault="00D23559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583" w:type="dxa"/>
            <w:vAlign w:val="center"/>
          </w:tcPr>
          <w:p w:rsidR="008E134E" w:rsidRPr="005212AD" w:rsidRDefault="008E134E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2A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23559" w:rsidRPr="005212AD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</w:tr>
      <w:tr w:rsidR="008E134E" w:rsidRPr="00975E1E" w:rsidTr="001A5DE6">
        <w:trPr>
          <w:jc w:val="center"/>
        </w:trPr>
        <w:tc>
          <w:tcPr>
            <w:tcW w:w="2611" w:type="dxa"/>
            <w:vAlign w:val="center"/>
          </w:tcPr>
          <w:p w:rsidR="008E134E" w:rsidRPr="00DE6136" w:rsidRDefault="008E134E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6136">
              <w:rPr>
                <w:rFonts w:ascii="Times New Roman" w:hAnsi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1737" w:type="dxa"/>
            <w:vAlign w:val="center"/>
          </w:tcPr>
          <w:p w:rsidR="008E134E" w:rsidRPr="005212AD" w:rsidRDefault="005212AD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2AD">
              <w:rPr>
                <w:rFonts w:ascii="Times New Roman" w:hAnsi="Times New Roman"/>
                <w:sz w:val="26"/>
                <w:szCs w:val="26"/>
              </w:rPr>
              <w:t>23 094</w:t>
            </w:r>
          </w:p>
        </w:tc>
        <w:tc>
          <w:tcPr>
            <w:tcW w:w="1546" w:type="dxa"/>
            <w:vAlign w:val="center"/>
          </w:tcPr>
          <w:p w:rsidR="008E134E" w:rsidRPr="00E72354" w:rsidRDefault="00C04FF5" w:rsidP="008E134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5 669</w:t>
            </w:r>
          </w:p>
        </w:tc>
        <w:tc>
          <w:tcPr>
            <w:tcW w:w="1702" w:type="dxa"/>
            <w:vAlign w:val="center"/>
          </w:tcPr>
          <w:p w:rsidR="008E134E" w:rsidRPr="00E72354" w:rsidRDefault="005212AD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9 091</w:t>
            </w:r>
          </w:p>
        </w:tc>
        <w:tc>
          <w:tcPr>
            <w:tcW w:w="1583" w:type="dxa"/>
            <w:vAlign w:val="center"/>
          </w:tcPr>
          <w:p w:rsidR="008E134E" w:rsidRPr="00E72354" w:rsidRDefault="005212AD" w:rsidP="001A5DE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8 334</w:t>
            </w:r>
          </w:p>
        </w:tc>
      </w:tr>
      <w:tr w:rsidR="008E134E" w:rsidRPr="00975E1E" w:rsidTr="001A5DE6">
        <w:trPr>
          <w:jc w:val="center"/>
        </w:trPr>
        <w:tc>
          <w:tcPr>
            <w:tcW w:w="2611" w:type="dxa"/>
            <w:vAlign w:val="center"/>
          </w:tcPr>
          <w:p w:rsidR="008E134E" w:rsidRPr="00975E1E" w:rsidRDefault="008E134E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Мясо</w:t>
            </w:r>
          </w:p>
        </w:tc>
        <w:tc>
          <w:tcPr>
            <w:tcW w:w="1737" w:type="dxa"/>
            <w:vAlign w:val="center"/>
          </w:tcPr>
          <w:p w:rsidR="008E134E" w:rsidRPr="005212AD" w:rsidRDefault="005212AD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6 549</w:t>
            </w:r>
          </w:p>
        </w:tc>
        <w:tc>
          <w:tcPr>
            <w:tcW w:w="1546" w:type="dxa"/>
            <w:vAlign w:val="center"/>
          </w:tcPr>
          <w:p w:rsidR="008E134E" w:rsidRPr="00E72354" w:rsidRDefault="00C04FF5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2 663</w:t>
            </w:r>
          </w:p>
        </w:tc>
        <w:tc>
          <w:tcPr>
            <w:tcW w:w="1702" w:type="dxa"/>
            <w:vAlign w:val="center"/>
          </w:tcPr>
          <w:p w:rsidR="008E134E" w:rsidRPr="00702D9A" w:rsidRDefault="005212AD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2 223</w:t>
            </w:r>
          </w:p>
        </w:tc>
        <w:tc>
          <w:tcPr>
            <w:tcW w:w="1583" w:type="dxa"/>
            <w:vAlign w:val="center"/>
          </w:tcPr>
          <w:p w:rsidR="008E134E" w:rsidRPr="00702D9A" w:rsidRDefault="005212AD" w:rsidP="002424C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1 663</w:t>
            </w:r>
          </w:p>
        </w:tc>
      </w:tr>
      <w:tr w:rsidR="008E134E" w:rsidRPr="00975E1E" w:rsidTr="001A5DE6">
        <w:trPr>
          <w:jc w:val="center"/>
        </w:trPr>
        <w:tc>
          <w:tcPr>
            <w:tcW w:w="2611" w:type="dxa"/>
            <w:vAlign w:val="center"/>
          </w:tcPr>
          <w:p w:rsidR="008E134E" w:rsidRPr="00975E1E" w:rsidRDefault="008E134E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Зерновые и зернобобовые</w:t>
            </w:r>
          </w:p>
        </w:tc>
        <w:tc>
          <w:tcPr>
            <w:tcW w:w="1737" w:type="dxa"/>
            <w:vAlign w:val="center"/>
          </w:tcPr>
          <w:p w:rsidR="008E134E" w:rsidRPr="005212AD" w:rsidRDefault="005212AD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9 506</w:t>
            </w:r>
          </w:p>
        </w:tc>
        <w:tc>
          <w:tcPr>
            <w:tcW w:w="1546" w:type="dxa"/>
            <w:vAlign w:val="center"/>
          </w:tcPr>
          <w:p w:rsidR="008E134E" w:rsidRPr="00975E1E" w:rsidRDefault="00C04FF5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1 688</w:t>
            </w:r>
          </w:p>
        </w:tc>
        <w:tc>
          <w:tcPr>
            <w:tcW w:w="1702" w:type="dxa"/>
            <w:vAlign w:val="center"/>
          </w:tcPr>
          <w:p w:rsidR="008E134E" w:rsidRPr="00702D9A" w:rsidRDefault="005212AD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3 916</w:t>
            </w:r>
          </w:p>
        </w:tc>
        <w:tc>
          <w:tcPr>
            <w:tcW w:w="1583" w:type="dxa"/>
            <w:vAlign w:val="center"/>
          </w:tcPr>
          <w:p w:rsidR="008E134E" w:rsidRPr="00702D9A" w:rsidRDefault="005212AD" w:rsidP="002424C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3 902</w:t>
            </w:r>
          </w:p>
        </w:tc>
      </w:tr>
      <w:tr w:rsidR="008E134E" w:rsidRPr="00975E1E" w:rsidTr="001A5DE6">
        <w:trPr>
          <w:jc w:val="center"/>
        </w:trPr>
        <w:tc>
          <w:tcPr>
            <w:tcW w:w="2611" w:type="dxa"/>
            <w:vAlign w:val="center"/>
          </w:tcPr>
          <w:p w:rsidR="008E134E" w:rsidRPr="00975E1E" w:rsidRDefault="008E134E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Рапс</w:t>
            </w:r>
          </w:p>
        </w:tc>
        <w:tc>
          <w:tcPr>
            <w:tcW w:w="1737" w:type="dxa"/>
            <w:vAlign w:val="center"/>
          </w:tcPr>
          <w:p w:rsidR="008E134E" w:rsidRPr="005212AD" w:rsidRDefault="005212AD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988</w:t>
            </w:r>
          </w:p>
        </w:tc>
        <w:tc>
          <w:tcPr>
            <w:tcW w:w="1546" w:type="dxa"/>
            <w:vAlign w:val="center"/>
          </w:tcPr>
          <w:p w:rsidR="008E134E" w:rsidRPr="00975E1E" w:rsidRDefault="00C04FF5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586</w:t>
            </w:r>
          </w:p>
        </w:tc>
        <w:tc>
          <w:tcPr>
            <w:tcW w:w="1702" w:type="dxa"/>
            <w:vAlign w:val="center"/>
          </w:tcPr>
          <w:p w:rsidR="008E134E" w:rsidRPr="00702D9A" w:rsidRDefault="005212AD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1583" w:type="dxa"/>
            <w:vAlign w:val="center"/>
          </w:tcPr>
          <w:p w:rsidR="008E134E" w:rsidRPr="00702D9A" w:rsidRDefault="005212AD" w:rsidP="002424C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</w:tr>
      <w:tr w:rsidR="00C04FF5" w:rsidRPr="00975E1E" w:rsidTr="001A5DE6">
        <w:trPr>
          <w:jc w:val="center"/>
        </w:trPr>
        <w:tc>
          <w:tcPr>
            <w:tcW w:w="2611" w:type="dxa"/>
            <w:vAlign w:val="center"/>
          </w:tcPr>
          <w:p w:rsidR="00C04FF5" w:rsidRDefault="00C04FF5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</w:t>
            </w:r>
          </w:p>
        </w:tc>
        <w:tc>
          <w:tcPr>
            <w:tcW w:w="1737" w:type="dxa"/>
            <w:vAlign w:val="center"/>
          </w:tcPr>
          <w:p w:rsidR="00C04FF5" w:rsidRPr="005212AD" w:rsidRDefault="005212AD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5 900</w:t>
            </w:r>
            <w:bookmarkStart w:id="0" w:name="_GoBack"/>
            <w:bookmarkEnd w:id="0"/>
          </w:p>
        </w:tc>
        <w:tc>
          <w:tcPr>
            <w:tcW w:w="1546" w:type="dxa"/>
            <w:vAlign w:val="center"/>
          </w:tcPr>
          <w:p w:rsidR="00C04FF5" w:rsidRDefault="00C04FF5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2 047</w:t>
            </w:r>
          </w:p>
        </w:tc>
        <w:tc>
          <w:tcPr>
            <w:tcW w:w="1702" w:type="dxa"/>
            <w:vAlign w:val="center"/>
          </w:tcPr>
          <w:p w:rsidR="00C04FF5" w:rsidRPr="00702D9A" w:rsidRDefault="005212AD" w:rsidP="006E088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1 760</w:t>
            </w:r>
          </w:p>
        </w:tc>
        <w:tc>
          <w:tcPr>
            <w:tcW w:w="1583" w:type="dxa"/>
            <w:vAlign w:val="center"/>
          </w:tcPr>
          <w:p w:rsidR="00C04FF5" w:rsidRPr="00702D9A" w:rsidRDefault="005212AD" w:rsidP="002424C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2 093</w:t>
            </w:r>
          </w:p>
        </w:tc>
      </w:tr>
    </w:tbl>
    <w:p w:rsidR="00227586" w:rsidRPr="00975E1E" w:rsidRDefault="00227586" w:rsidP="00227586">
      <w:pPr>
        <w:widowControl/>
        <w:jc w:val="center"/>
        <w:rPr>
          <w:b/>
          <w:sz w:val="30"/>
          <w:szCs w:val="30"/>
        </w:rPr>
      </w:pPr>
    </w:p>
    <w:p w:rsidR="00227586" w:rsidRDefault="00227586" w:rsidP="00227586">
      <w:pPr>
        <w:widowControl/>
        <w:jc w:val="center"/>
        <w:rPr>
          <w:b/>
          <w:i/>
          <w:color w:val="0000FF"/>
          <w:sz w:val="40"/>
          <w:szCs w:val="40"/>
        </w:rPr>
      </w:pPr>
      <w:r w:rsidRPr="00BD07DF">
        <w:rPr>
          <w:b/>
          <w:i/>
          <w:color w:val="0000FF"/>
          <w:sz w:val="40"/>
          <w:szCs w:val="40"/>
          <w:lang w:val="en-US"/>
        </w:rPr>
        <w:t xml:space="preserve">IV. </w:t>
      </w:r>
      <w:r w:rsidRPr="00BD07DF">
        <w:rPr>
          <w:b/>
          <w:i/>
          <w:color w:val="0000FF"/>
          <w:sz w:val="40"/>
          <w:szCs w:val="40"/>
        </w:rPr>
        <w:t>Реализованные инвестиционные проекты</w:t>
      </w:r>
    </w:p>
    <w:p w:rsidR="00FE0B24" w:rsidRPr="00975E1E" w:rsidRDefault="00FE0B24" w:rsidP="00227586">
      <w:pPr>
        <w:widowControl/>
        <w:jc w:val="center"/>
        <w:rPr>
          <w:b/>
          <w:i/>
          <w:color w:val="0000FF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485"/>
        <w:gridCol w:w="1858"/>
        <w:gridCol w:w="2337"/>
      </w:tblGrid>
      <w:tr w:rsidR="00227586" w:rsidRPr="00975E1E" w:rsidTr="00BD07DF">
        <w:trPr>
          <w:jc w:val="center"/>
        </w:trPr>
        <w:tc>
          <w:tcPr>
            <w:tcW w:w="2783" w:type="dxa"/>
            <w:vAlign w:val="center"/>
          </w:tcPr>
          <w:p w:rsidR="00227586" w:rsidRPr="00975E1E" w:rsidRDefault="00227586" w:rsidP="0066411F">
            <w:pPr>
              <w:widowControl/>
              <w:ind w:left="459" w:hanging="459"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485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58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освоенных инвестиций (тыс</w:t>
            </w:r>
            <w:r w:rsidRPr="00975E1E">
              <w:rPr>
                <w:b/>
                <w:sz w:val="26"/>
                <w:szCs w:val="26"/>
              </w:rPr>
              <w:t>. руб.)</w:t>
            </w:r>
          </w:p>
        </w:tc>
        <w:tc>
          <w:tcPr>
            <w:tcW w:w="2337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Общая стоимо</w:t>
            </w:r>
            <w:r>
              <w:rPr>
                <w:b/>
                <w:sz w:val="26"/>
                <w:szCs w:val="26"/>
              </w:rPr>
              <w:t>сть инвестиционного проекта (тыс</w:t>
            </w:r>
            <w:r w:rsidRPr="00975E1E">
              <w:rPr>
                <w:b/>
                <w:sz w:val="26"/>
                <w:szCs w:val="26"/>
              </w:rPr>
              <w:t>.руб.)</w:t>
            </w:r>
          </w:p>
        </w:tc>
      </w:tr>
      <w:tr w:rsidR="00227586" w:rsidRPr="00975E1E" w:rsidTr="00BD07DF">
        <w:trPr>
          <w:jc w:val="center"/>
        </w:trPr>
        <w:tc>
          <w:tcPr>
            <w:tcW w:w="9463" w:type="dxa"/>
            <w:gridSpan w:val="4"/>
            <w:vAlign w:val="center"/>
          </w:tcPr>
          <w:p w:rsidR="00227586" w:rsidRPr="00975E1E" w:rsidRDefault="00E028E9" w:rsidP="00D23559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23559">
              <w:rPr>
                <w:b/>
                <w:sz w:val="26"/>
                <w:szCs w:val="26"/>
              </w:rPr>
              <w:t>20</w:t>
            </w:r>
            <w:r w:rsidR="00227586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227586" w:rsidRPr="00975E1E" w:rsidTr="00D23559">
        <w:trPr>
          <w:trHeight w:val="347"/>
          <w:jc w:val="center"/>
        </w:trPr>
        <w:tc>
          <w:tcPr>
            <w:tcW w:w="2783" w:type="dxa"/>
            <w:vAlign w:val="center"/>
          </w:tcPr>
          <w:p w:rsidR="00227586" w:rsidRPr="00975E1E" w:rsidRDefault="00BD07DF" w:rsidP="0066411F">
            <w:pPr>
              <w:widowControl/>
              <w:ind w:left="459" w:hanging="4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85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58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37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27586" w:rsidRPr="00975E1E" w:rsidTr="00BD07DF">
        <w:trPr>
          <w:jc w:val="center"/>
        </w:trPr>
        <w:tc>
          <w:tcPr>
            <w:tcW w:w="9463" w:type="dxa"/>
            <w:gridSpan w:val="4"/>
          </w:tcPr>
          <w:p w:rsidR="00227586" w:rsidRPr="00975E1E" w:rsidRDefault="00227586" w:rsidP="00D23559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20</w:t>
            </w:r>
            <w:r w:rsidR="00D23559">
              <w:rPr>
                <w:b/>
                <w:sz w:val="26"/>
                <w:szCs w:val="26"/>
              </w:rPr>
              <w:t>21</w:t>
            </w:r>
            <w:r w:rsidRPr="00975E1E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227586" w:rsidRPr="00975E1E" w:rsidTr="00BD07DF">
        <w:trPr>
          <w:trHeight w:val="170"/>
          <w:jc w:val="center"/>
        </w:trPr>
        <w:tc>
          <w:tcPr>
            <w:tcW w:w="2783" w:type="dxa"/>
            <w:vAlign w:val="center"/>
          </w:tcPr>
          <w:p w:rsidR="00227586" w:rsidRPr="00975E1E" w:rsidRDefault="00BD07DF" w:rsidP="00BD07D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85" w:type="dxa"/>
            <w:vAlign w:val="center"/>
          </w:tcPr>
          <w:p w:rsidR="00227586" w:rsidRPr="00975E1E" w:rsidRDefault="00BD07DF" w:rsidP="00BD07D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37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7586" w:rsidRPr="00975E1E" w:rsidTr="00BD07DF">
        <w:trPr>
          <w:jc w:val="center"/>
        </w:trPr>
        <w:tc>
          <w:tcPr>
            <w:tcW w:w="9463" w:type="dxa"/>
            <w:gridSpan w:val="4"/>
          </w:tcPr>
          <w:p w:rsidR="00227586" w:rsidRPr="00975E1E" w:rsidRDefault="00227586" w:rsidP="00D23559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20</w:t>
            </w:r>
            <w:r w:rsidR="00D23559">
              <w:rPr>
                <w:b/>
                <w:sz w:val="26"/>
                <w:szCs w:val="26"/>
              </w:rPr>
              <w:t>22</w:t>
            </w:r>
            <w:r w:rsidRPr="00975E1E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227586" w:rsidRPr="00975E1E" w:rsidTr="00BD07DF">
        <w:trPr>
          <w:trHeight w:val="273"/>
          <w:jc w:val="center"/>
        </w:trPr>
        <w:tc>
          <w:tcPr>
            <w:tcW w:w="2783" w:type="dxa"/>
            <w:vAlign w:val="center"/>
          </w:tcPr>
          <w:p w:rsidR="00227586" w:rsidRPr="00975E1E" w:rsidRDefault="00BD07DF" w:rsidP="00BD07D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85" w:type="dxa"/>
            <w:vAlign w:val="center"/>
          </w:tcPr>
          <w:p w:rsidR="00227586" w:rsidRPr="00975E1E" w:rsidRDefault="00BD07DF" w:rsidP="00BD07D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37" w:type="dxa"/>
            <w:vAlign w:val="center"/>
          </w:tcPr>
          <w:p w:rsidR="00227586" w:rsidRPr="00975E1E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27586" w:rsidRDefault="00227586" w:rsidP="00227586">
      <w:pPr>
        <w:widowControl/>
        <w:jc w:val="center"/>
        <w:rPr>
          <w:sz w:val="30"/>
          <w:szCs w:val="30"/>
        </w:rPr>
      </w:pPr>
    </w:p>
    <w:p w:rsidR="00227586" w:rsidRDefault="005018B5" w:rsidP="00227586">
      <w:pPr>
        <w:widowControl/>
        <w:jc w:val="center"/>
        <w:rPr>
          <w:b/>
          <w:i/>
          <w:color w:val="0000FF"/>
          <w:sz w:val="40"/>
          <w:szCs w:val="40"/>
        </w:rPr>
      </w:pPr>
      <w:r w:rsidRPr="00BD07DF">
        <w:rPr>
          <w:b/>
          <w:i/>
          <w:color w:val="0000FF"/>
          <w:sz w:val="40"/>
          <w:szCs w:val="40"/>
        </w:rPr>
        <w:t>П</w:t>
      </w:r>
      <w:r w:rsidR="00227586" w:rsidRPr="00BD07DF">
        <w:rPr>
          <w:b/>
          <w:i/>
          <w:color w:val="0000FF"/>
          <w:sz w:val="40"/>
          <w:szCs w:val="40"/>
        </w:rPr>
        <w:t>ланируемые к реализации инвестиционные проекты</w:t>
      </w:r>
    </w:p>
    <w:p w:rsidR="00FE0B24" w:rsidRDefault="00FE0B24" w:rsidP="00227586">
      <w:pPr>
        <w:widowControl/>
        <w:jc w:val="center"/>
        <w:rPr>
          <w:b/>
          <w:i/>
          <w:color w:val="0000FF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553"/>
        <w:gridCol w:w="2024"/>
        <w:gridCol w:w="2348"/>
      </w:tblGrid>
      <w:tr w:rsidR="00227586" w:rsidRPr="00975E1E" w:rsidTr="0066411F">
        <w:trPr>
          <w:jc w:val="center"/>
        </w:trPr>
        <w:tc>
          <w:tcPr>
            <w:tcW w:w="2946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814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90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Общая стоимо</w:t>
            </w:r>
            <w:r>
              <w:rPr>
                <w:b/>
                <w:sz w:val="26"/>
                <w:szCs w:val="26"/>
              </w:rPr>
              <w:t>сть инвестиционного проекта (тыс</w:t>
            </w:r>
            <w:r w:rsidRPr="00975E1E">
              <w:rPr>
                <w:b/>
                <w:sz w:val="26"/>
                <w:szCs w:val="26"/>
              </w:rPr>
              <w:t>.руб.)</w:t>
            </w:r>
          </w:p>
        </w:tc>
      </w:tr>
      <w:tr w:rsidR="00227586" w:rsidRPr="00975E1E" w:rsidTr="0066411F">
        <w:trPr>
          <w:jc w:val="center"/>
        </w:trPr>
        <w:tc>
          <w:tcPr>
            <w:tcW w:w="10359" w:type="dxa"/>
            <w:gridSpan w:val="4"/>
            <w:vAlign w:val="center"/>
          </w:tcPr>
          <w:p w:rsidR="00227586" w:rsidRPr="00975E1E" w:rsidRDefault="00227586" w:rsidP="00D23559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180921">
              <w:rPr>
                <w:b/>
                <w:sz w:val="26"/>
                <w:szCs w:val="26"/>
              </w:rPr>
              <w:t>2</w:t>
            </w:r>
            <w:r w:rsidR="00D2355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227586" w:rsidRPr="00975E1E" w:rsidTr="0066411F">
        <w:trPr>
          <w:jc w:val="center"/>
        </w:trPr>
        <w:tc>
          <w:tcPr>
            <w:tcW w:w="2946" w:type="dxa"/>
            <w:vAlign w:val="center"/>
          </w:tcPr>
          <w:p w:rsidR="00227586" w:rsidRPr="004F655F" w:rsidRDefault="00BD07DF" w:rsidP="00BD07D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14" w:type="dxa"/>
            <w:vAlign w:val="center"/>
          </w:tcPr>
          <w:p w:rsidR="00227586" w:rsidRPr="004F655F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90" w:type="dxa"/>
            <w:vAlign w:val="center"/>
          </w:tcPr>
          <w:p w:rsidR="00227586" w:rsidRPr="004F655F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vAlign w:val="center"/>
          </w:tcPr>
          <w:p w:rsidR="00227586" w:rsidRPr="004F655F" w:rsidRDefault="00BD07DF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27586" w:rsidRDefault="00227586" w:rsidP="00227586">
      <w:pPr>
        <w:pStyle w:val="1"/>
        <w:spacing w:before="0" w:after="0"/>
        <w:rPr>
          <w:b/>
          <w:spacing w:val="-10"/>
          <w:sz w:val="30"/>
          <w:szCs w:val="30"/>
        </w:rPr>
      </w:pPr>
    </w:p>
    <w:p w:rsidR="00FE0B24" w:rsidRDefault="00FE0B24" w:rsidP="00227586">
      <w:pPr>
        <w:pStyle w:val="1"/>
        <w:spacing w:before="0" w:after="0"/>
        <w:rPr>
          <w:b/>
          <w:spacing w:val="-10"/>
          <w:sz w:val="30"/>
          <w:szCs w:val="30"/>
        </w:rPr>
      </w:pPr>
    </w:p>
    <w:p w:rsidR="00227586" w:rsidRPr="00680E13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680E13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</w:t>
      </w:r>
      <w:r w:rsidRPr="00680E13">
        <w:rPr>
          <w:rFonts w:ascii="Times New Roman" w:hAnsi="Times New Roman"/>
          <w:b/>
          <w:i/>
          <w:color w:val="0000FF"/>
          <w:sz w:val="40"/>
          <w:szCs w:val="40"/>
        </w:rPr>
        <w:t>. Структура реализации работ (услуг):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219"/>
        <w:gridCol w:w="2219"/>
        <w:gridCol w:w="2219"/>
      </w:tblGrid>
      <w:tr w:rsidR="00227586" w:rsidRPr="00680E13" w:rsidTr="0066411F">
        <w:trPr>
          <w:trHeight w:val="541"/>
          <w:jc w:val="center"/>
        </w:trPr>
        <w:tc>
          <w:tcPr>
            <w:tcW w:w="3060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Структура (в %)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23559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23559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393" w:type="dxa"/>
            <w:vAlign w:val="center"/>
          </w:tcPr>
          <w:p w:rsidR="00227586" w:rsidRPr="00680E13" w:rsidRDefault="00D23559" w:rsidP="008E134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</w:tr>
      <w:tr w:rsidR="00D23559" w:rsidRPr="00680E13" w:rsidTr="003F3866">
        <w:trPr>
          <w:trHeight w:val="355"/>
          <w:jc w:val="center"/>
        </w:trPr>
        <w:tc>
          <w:tcPr>
            <w:tcW w:w="3060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Внутренний рынок</w:t>
            </w:r>
          </w:p>
        </w:tc>
        <w:tc>
          <w:tcPr>
            <w:tcW w:w="2393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</w:tcPr>
          <w:p w:rsidR="00D23559" w:rsidRPr="00D23559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5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23559" w:rsidRPr="00680E13" w:rsidTr="003F3866">
        <w:trPr>
          <w:trHeight w:val="351"/>
          <w:jc w:val="center"/>
        </w:trPr>
        <w:tc>
          <w:tcPr>
            <w:tcW w:w="3060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Внешний рынок</w:t>
            </w:r>
          </w:p>
        </w:tc>
        <w:tc>
          <w:tcPr>
            <w:tcW w:w="2393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D23559" w:rsidRPr="00D23559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5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3559" w:rsidRPr="00680E13" w:rsidTr="003F3866">
        <w:trPr>
          <w:trHeight w:val="343"/>
          <w:jc w:val="center"/>
        </w:trPr>
        <w:tc>
          <w:tcPr>
            <w:tcW w:w="3060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93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  <w:vAlign w:val="center"/>
          </w:tcPr>
          <w:p w:rsidR="00D23559" w:rsidRPr="00680E13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</w:tcPr>
          <w:p w:rsidR="00D23559" w:rsidRPr="00D23559" w:rsidRDefault="00D23559" w:rsidP="00D2355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5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27586" w:rsidRPr="00680E13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27586" w:rsidRPr="00BD07DF" w:rsidRDefault="00227586" w:rsidP="00227586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80E13">
        <w:rPr>
          <w:rFonts w:ascii="Times New Roman" w:hAnsi="Times New Roman"/>
          <w:sz w:val="28"/>
          <w:szCs w:val="28"/>
        </w:rPr>
        <w:t xml:space="preserve">Основные рынки сбыта продукции (указать страны): </w:t>
      </w:r>
      <w:r w:rsidR="00BD07DF" w:rsidRPr="00BD07DF">
        <w:rPr>
          <w:rFonts w:ascii="Times New Roman" w:hAnsi="Times New Roman"/>
          <w:sz w:val="28"/>
          <w:szCs w:val="28"/>
        </w:rPr>
        <w:t>Республика Беларусь</w:t>
      </w:r>
    </w:p>
    <w:p w:rsidR="00D23559" w:rsidRPr="005212AD" w:rsidRDefault="00D23559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D23559" w:rsidRPr="005212AD" w:rsidRDefault="00D23559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4C6FFE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lastRenderedPageBreak/>
        <w:t>VI</w:t>
      </w:r>
      <w:r w:rsidRPr="004C6FFE">
        <w:rPr>
          <w:rFonts w:ascii="Times New Roman" w:hAnsi="Times New Roman"/>
          <w:b/>
          <w:i/>
          <w:color w:val="0000FF"/>
          <w:sz w:val="40"/>
          <w:szCs w:val="40"/>
        </w:rPr>
        <w:t xml:space="preserve">. </w:t>
      </w:r>
      <w:r w:rsidRPr="004779EA">
        <w:rPr>
          <w:rFonts w:ascii="Times New Roman" w:hAnsi="Times New Roman"/>
          <w:b/>
          <w:i/>
          <w:color w:val="0000FF"/>
          <w:sz w:val="40"/>
          <w:szCs w:val="40"/>
        </w:rPr>
        <w:t>Информация об имуществе, находящемся по договору безвозмездного пользования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106"/>
      </w:tblGrid>
      <w:tr w:rsidR="00D23559" w:rsidRPr="007C7A5B" w:rsidTr="00D23559">
        <w:trPr>
          <w:trHeight w:val="276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59" w:rsidRPr="00355ABC" w:rsidRDefault="00D23559" w:rsidP="008E13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559" w:rsidRPr="00355ABC" w:rsidRDefault="00D23559" w:rsidP="008E13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59" w:rsidRPr="00355ABC" w:rsidRDefault="00D23559" w:rsidP="008E13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D23559" w:rsidRPr="007C7A5B" w:rsidTr="00D23559">
        <w:trPr>
          <w:cantSplit/>
          <w:trHeight w:val="35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59" w:rsidRPr="008E134E" w:rsidRDefault="00D23559" w:rsidP="007C7A5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59" w:rsidRPr="008E134E" w:rsidRDefault="00D23559" w:rsidP="007C7A5B">
            <w:pPr>
              <w:rPr>
                <w:color w:val="FF0000"/>
                <w:sz w:val="24"/>
                <w:szCs w:val="24"/>
              </w:rPr>
            </w:pPr>
          </w:p>
        </w:tc>
      </w:tr>
      <w:tr w:rsidR="004779EA" w:rsidRPr="007C7A5B" w:rsidTr="009833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9B1C10" w:rsidRDefault="004779EA" w:rsidP="004779EA">
            <w:pPr>
              <w:pStyle w:val="ConsPlusNonformat"/>
              <w:widowControl/>
            </w:pPr>
            <w:r w:rsidRPr="009B1C10">
              <w:rPr>
                <w:rFonts w:ascii="Times New Roman" w:hAnsi="Times New Roman" w:cs="Times New Roman"/>
              </w:rPr>
              <w:t> </w:t>
            </w: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9B1C10">
              <w:t>Курносов</w:t>
            </w:r>
            <w:proofErr w:type="spellEnd"/>
            <w:r w:rsidRPr="009B1C10">
              <w:t xml:space="preserve"> Н.И.</w:t>
            </w:r>
          </w:p>
        </w:tc>
      </w:tr>
      <w:tr w:rsidR="004779EA" w:rsidRPr="007C7A5B" w:rsidTr="0098339F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Default="004779EA" w:rsidP="004779EA">
            <w:pPr>
              <w:pStyle w:val="ConsPlusNonformat"/>
              <w:widowControl/>
            </w:pPr>
            <w:r w:rsidRPr="00444A03">
              <w:rPr>
                <w:rFonts w:ascii="Times New Roman" w:hAnsi="Times New Roman" w:cs="Times New Roman"/>
              </w:rPr>
              <w:t>Жилой дом 2-х этажный квартира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8C2">
              <w:rPr>
                <w:rFonts w:ascii="Times New Roman" w:hAnsi="Times New Roman" w:cs="Times New Roman"/>
              </w:rPr>
              <w:t>Калач В.С.</w:t>
            </w:r>
          </w:p>
        </w:tc>
      </w:tr>
      <w:tr w:rsidR="004779EA" w:rsidRPr="007C7A5B" w:rsidTr="00D235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Черткова Л.В.</w:t>
            </w:r>
          </w:p>
        </w:tc>
      </w:tr>
      <w:tr w:rsidR="004779EA" w:rsidRPr="007C7A5B" w:rsidTr="00D235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2 кв. Воробьев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Коноплева И.В.</w:t>
            </w:r>
          </w:p>
        </w:tc>
      </w:tr>
      <w:tr w:rsidR="004779EA" w:rsidRPr="007C7A5B" w:rsidTr="00D235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коттедж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Хрусталев М.А. -кв.№ 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Цебров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Н.В. –кв.№2</w:t>
            </w:r>
          </w:p>
        </w:tc>
      </w:tr>
      <w:tr w:rsidR="004779EA" w:rsidRPr="007C7A5B" w:rsidTr="00D235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Жилой дом коттедж Голубев - кв.№ 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Крутенко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Я.А.  -           кв.№ 2</w:t>
            </w:r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коттедж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Крамков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Костусева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Комлева Т.А.</w:t>
            </w:r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Буймистрова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Т.С.,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Смоляков Д.Н.</w:t>
            </w:r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Горелик А.В.,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Шедко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779EA" w:rsidRPr="007C7A5B" w:rsidTr="003230BC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 xml:space="preserve"> №</w:t>
            </w:r>
            <w:proofErr w:type="gramEnd"/>
            <w:r w:rsidRPr="00444A0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Вырвич</w:t>
            </w:r>
            <w:proofErr w:type="spellEnd"/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№22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Пищалов</w:t>
            </w:r>
            <w:proofErr w:type="spellEnd"/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Жилой дом №23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4A03">
              <w:rPr>
                <w:rFonts w:ascii="Times New Roman" w:hAnsi="Times New Roman" w:cs="Times New Roman"/>
              </w:rPr>
              <w:t>Апарович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44A03">
              <w:rPr>
                <w:rFonts w:ascii="Times New Roman" w:hAnsi="Times New Roman" w:cs="Times New Roman"/>
              </w:rPr>
              <w:t>Козырева</w:t>
            </w:r>
            <w:proofErr w:type="gramEnd"/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№4 кв.1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Козич</w:t>
            </w:r>
            <w:proofErr w:type="spellEnd"/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№5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Лазовская</w:t>
            </w:r>
            <w:proofErr w:type="spellEnd"/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Турсунова</w:t>
            </w:r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Комлева</w:t>
            </w:r>
          </w:p>
        </w:tc>
      </w:tr>
      <w:tr w:rsidR="004779EA" w:rsidRPr="007C7A5B" w:rsidTr="003230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№16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Сорока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Матегорова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№17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Анцепирович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Вус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2кв. коттедж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Костусев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Томошевский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Рыбакова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Жилой дом Шумовский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Цапик</w:t>
            </w:r>
            <w:proofErr w:type="spellEnd"/>
            <w:proofErr w:type="gram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Харчевка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Батанова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Коршунова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Вус</w:t>
            </w:r>
            <w:proofErr w:type="spellEnd"/>
            <w:proofErr w:type="gramEnd"/>
            <w:r w:rsidRPr="00444A0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Лахтанов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Дубович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–кв.2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кв.1-пустая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Барбарчик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– кв.2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кв.1 пустая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Шалаева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Свирейко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Кондратова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1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4779EA" w:rsidRPr="007C7A5B" w:rsidTr="00A44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Телегина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Штыхов</w:t>
            </w:r>
            <w:proofErr w:type="spellEnd"/>
          </w:p>
        </w:tc>
      </w:tr>
      <w:tr w:rsidR="004779EA" w:rsidRPr="007C7A5B" w:rsidTr="00A9329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Павлюченко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Хрущев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Царанок</w:t>
            </w:r>
            <w:proofErr w:type="spellEnd"/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Мордачев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Янковский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  Кулешова</w:t>
            </w:r>
            <w:proofErr w:type="gramEnd"/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  Козырев</w:t>
            </w:r>
            <w:proofErr w:type="gramEnd"/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пустой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  Козырева</w:t>
            </w:r>
            <w:proofErr w:type="gramEnd"/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Фомина,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Шутова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Техтин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Альшевский</w:t>
            </w:r>
            <w:proofErr w:type="spellEnd"/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 w:rsidRPr="00444A03">
              <w:rPr>
                <w:rFonts w:ascii="Times New Roman" w:hAnsi="Times New Roman" w:cs="Times New Roman"/>
              </w:rPr>
              <w:t xml:space="preserve"> Бельская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Рыбакова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444A03">
              <w:rPr>
                <w:rFonts w:ascii="Times New Roman" w:hAnsi="Times New Roman" w:cs="Times New Roman"/>
              </w:rPr>
              <w:t>А-К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пустой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Шутова,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Игнатович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Шимановский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Шутов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Квартира № 1 жилого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Хрущева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9EA" w:rsidRPr="007C7A5B" w:rsidTr="00A9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Шимановский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Квартира № 2 жилого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Орлов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Хрущев,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Брилькова</w:t>
            </w:r>
            <w:proofErr w:type="spellEnd"/>
          </w:p>
        </w:tc>
      </w:tr>
      <w:tr w:rsidR="004779EA" w:rsidRPr="007C7A5B" w:rsidTr="00A82DD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Бульбачева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– кв.2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пустая – кв.1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Гришков,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Плехов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 xml:space="preserve">поселок 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Костусев</w:t>
            </w:r>
            <w:proofErr w:type="spellEnd"/>
            <w:proofErr w:type="gramEnd"/>
            <w:r w:rsidRPr="00444A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Адноклубов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Белохвостов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423378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Крачковская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Царенок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Рабчук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Полонникова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Усова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Шимановский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Стражевич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Крут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Бродова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поселок Рогачев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Бурая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Буймистров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Михальчук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поселок </w:t>
            </w:r>
            <w:proofErr w:type="spellStart"/>
            <w:r>
              <w:rPr>
                <w:rFonts w:ascii="Times New Roman" w:hAnsi="Times New Roman" w:cs="Times New Roman"/>
              </w:rPr>
              <w:t>Цапик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Арефьева</w:t>
            </w:r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85500D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Купцова</w:t>
            </w:r>
            <w:proofErr w:type="spellEnd"/>
          </w:p>
        </w:tc>
      </w:tr>
      <w:tr w:rsidR="004779EA" w:rsidRPr="007C7A5B" w:rsidTr="00A82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  Мисников</w:t>
            </w:r>
            <w:proofErr w:type="gramEnd"/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пустой</w:t>
            </w:r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444A03">
              <w:rPr>
                <w:rFonts w:ascii="Times New Roman" w:hAnsi="Times New Roman" w:cs="Times New Roman"/>
              </w:rPr>
              <w:t>дом  (</w:t>
            </w:r>
            <w:proofErr w:type="gramEnd"/>
            <w:r w:rsidRPr="00444A03">
              <w:rPr>
                <w:rFonts w:ascii="Times New Roman" w:hAnsi="Times New Roman" w:cs="Times New Roman"/>
              </w:rPr>
              <w:t>общежитие)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03">
              <w:rPr>
                <w:rFonts w:ascii="Times New Roman" w:hAnsi="Times New Roman" w:cs="Times New Roman"/>
              </w:rPr>
              <w:t>кв.1 - пустая</w:t>
            </w:r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44A03">
              <w:rPr>
                <w:rFonts w:ascii="Times New Roman" w:hAnsi="Times New Roman" w:cs="Times New Roman"/>
              </w:rPr>
              <w:t>Жилой дом Ермолаева</w:t>
            </w:r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nformat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Лавринович</w:t>
            </w:r>
            <w:proofErr w:type="spellEnd"/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Метельский</w:t>
            </w:r>
            <w:proofErr w:type="spellEnd"/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2-квартирный одноэтажный, кирпичный, кв.2</w:t>
            </w:r>
            <w:r>
              <w:t xml:space="preserve"> </w:t>
            </w:r>
            <w:r w:rsidRPr="00444A03">
              <w:t xml:space="preserve">пустой </w:t>
            </w:r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r w:rsidRPr="00444A03">
              <w:t>Дубова</w:t>
            </w:r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2-квартирный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Вус</w:t>
            </w:r>
            <w:proofErr w:type="spellEnd"/>
            <w:r>
              <w:t xml:space="preserve"> </w:t>
            </w:r>
            <w:proofErr w:type="spellStart"/>
            <w:r w:rsidRPr="00444A03">
              <w:t>Лавринович</w:t>
            </w:r>
            <w:proofErr w:type="spellEnd"/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Вус</w:t>
            </w:r>
            <w:proofErr w:type="spellEnd"/>
            <w:r w:rsidRPr="00444A03">
              <w:t xml:space="preserve"> </w:t>
            </w:r>
          </w:p>
        </w:tc>
      </w:tr>
      <w:tr w:rsidR="004779EA" w:rsidRPr="007C7A5B" w:rsidTr="00723E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кирпичный,</w:t>
            </w:r>
            <w:r>
              <w:t xml:space="preserve"> </w:t>
            </w:r>
            <w:proofErr w:type="spellStart"/>
            <w:r w:rsidRPr="00444A03">
              <w:t>Рыбаченок</w:t>
            </w:r>
            <w:proofErr w:type="spellEnd"/>
            <w:r w:rsidRPr="00444A03">
              <w:t>.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Шаграй</w:t>
            </w:r>
            <w:proofErr w:type="spellEnd"/>
            <w:r w:rsidRPr="00444A03">
              <w:t xml:space="preserve"> 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r w:rsidRPr="00444A03">
              <w:t xml:space="preserve">Смоляр 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r w:rsidRPr="00444A03">
              <w:t xml:space="preserve">Сидорова 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r w:rsidRPr="00444A03">
              <w:t xml:space="preserve">пустой 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2-квартирный одноэтажный, кирпичный</w:t>
            </w:r>
            <w:r>
              <w:t xml:space="preserve"> </w:t>
            </w:r>
            <w:r w:rsidRPr="00444A03">
              <w:t>Новик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E38E2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Будницкий</w:t>
            </w:r>
            <w:proofErr w:type="spellEnd"/>
            <w:r>
              <w:t xml:space="preserve"> </w:t>
            </w:r>
          </w:p>
        </w:tc>
      </w:tr>
      <w:tr w:rsidR="004779EA" w:rsidRPr="007C7A5B" w:rsidTr="00E70409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r w:rsidRPr="00444A03">
              <w:t xml:space="preserve">пустой </w:t>
            </w:r>
            <w:r>
              <w:t xml:space="preserve"> </w:t>
            </w:r>
          </w:p>
        </w:tc>
      </w:tr>
      <w:tr w:rsidR="004779EA" w:rsidRPr="007C7A5B" w:rsidTr="00E70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Комович</w:t>
            </w:r>
            <w:proofErr w:type="spellEnd"/>
            <w:r>
              <w:t xml:space="preserve"> </w:t>
            </w:r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Кастицкая</w:t>
            </w:r>
            <w:proofErr w:type="spellEnd"/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r w:rsidRPr="00444A03">
              <w:t>Жуков</w:t>
            </w:r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Авласович</w:t>
            </w:r>
            <w:proofErr w:type="spellEnd"/>
            <w:r w:rsidRPr="00444A03">
              <w:t xml:space="preserve"> </w:t>
            </w:r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autoSpaceDE w:val="0"/>
              <w:autoSpaceDN w:val="0"/>
              <w:adjustRightInd w:val="0"/>
            </w:pPr>
            <w:r w:rsidRPr="00444A03">
              <w:t>Жилой дом 1-квартирный одноэтажный, кирпичный</w:t>
            </w:r>
            <w:r>
              <w:t xml:space="preserve"> </w:t>
            </w:r>
            <w:proofErr w:type="spellStart"/>
            <w:r w:rsidRPr="00444A03">
              <w:t>Вус</w:t>
            </w:r>
            <w:proofErr w:type="spellEnd"/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r w:rsidRPr="00444A03">
              <w:t>Одноквартирный, одноэтажный жилой дом, панельный</w:t>
            </w:r>
            <w:r>
              <w:t xml:space="preserve"> </w:t>
            </w:r>
            <w:r w:rsidRPr="00444A03">
              <w:t>Киселева А.Н.</w:t>
            </w:r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r w:rsidRPr="00444A03">
              <w:t>Одноквартирный, одноэтажный жилой дом, панельный</w:t>
            </w:r>
            <w:r>
              <w:t xml:space="preserve"> </w:t>
            </w:r>
            <w:r w:rsidRPr="00444A03">
              <w:t>Сидорович Н.В.</w:t>
            </w:r>
          </w:p>
        </w:tc>
      </w:tr>
      <w:tr w:rsidR="004779EA" w:rsidRPr="007C7A5B" w:rsidTr="0064168C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proofErr w:type="spellStart"/>
            <w:r w:rsidRPr="00444A03">
              <w:t>Четырехквартирный</w:t>
            </w:r>
            <w:proofErr w:type="spellEnd"/>
            <w:r w:rsidRPr="00444A03">
              <w:t>, одноэтажный жилой дом, кирпичный</w:t>
            </w:r>
            <w:r>
              <w:t xml:space="preserve"> </w:t>
            </w:r>
            <w:proofErr w:type="spellStart"/>
            <w:r w:rsidRPr="00444A03">
              <w:t>Суховерко</w:t>
            </w:r>
            <w:proofErr w:type="spellEnd"/>
            <w:r w:rsidRPr="00444A03">
              <w:t>, Коноплева</w:t>
            </w:r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proofErr w:type="spellStart"/>
            <w:r w:rsidRPr="00444A03">
              <w:t>Четырехквартирный</w:t>
            </w:r>
            <w:proofErr w:type="spellEnd"/>
            <w:r w:rsidRPr="00444A03">
              <w:t>, одноэтажный жилой дом, кирпичный</w:t>
            </w:r>
            <w:r>
              <w:t xml:space="preserve"> </w:t>
            </w:r>
            <w:r w:rsidRPr="00444A03">
              <w:t>пустой</w:t>
            </w:r>
          </w:p>
        </w:tc>
      </w:tr>
      <w:tr w:rsidR="004779EA" w:rsidRPr="007C7A5B" w:rsidTr="00641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proofErr w:type="spellStart"/>
            <w:r w:rsidRPr="00444A03">
              <w:t>Восьмиквартирный</w:t>
            </w:r>
            <w:proofErr w:type="spellEnd"/>
            <w:r w:rsidRPr="00444A03">
              <w:t>, одноэтажный жилой дом, кирпичный</w:t>
            </w:r>
            <w:r>
              <w:t xml:space="preserve"> </w:t>
            </w:r>
            <w:r w:rsidRPr="00444A03">
              <w:t>пустой</w:t>
            </w:r>
          </w:p>
        </w:tc>
      </w:tr>
      <w:tr w:rsidR="004779EA" w:rsidRPr="007C7A5B" w:rsidTr="000D6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r w:rsidRPr="00444A03">
              <w:t>Одноквартирный жилой дом, кирпичный</w:t>
            </w:r>
            <w:r>
              <w:t xml:space="preserve"> </w:t>
            </w:r>
            <w:r w:rsidRPr="00444A03">
              <w:t>пустой</w:t>
            </w:r>
          </w:p>
        </w:tc>
      </w:tr>
      <w:tr w:rsidR="004779EA" w:rsidRPr="007C7A5B" w:rsidTr="000D6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r w:rsidRPr="00444A03">
              <w:t>Одноквартирный одноэтажный жилой дом, кирпичный</w:t>
            </w:r>
            <w:r>
              <w:t xml:space="preserve"> </w:t>
            </w:r>
            <w:r w:rsidRPr="00444A03">
              <w:t>Сидорович Т.В.</w:t>
            </w:r>
          </w:p>
        </w:tc>
      </w:tr>
      <w:tr w:rsidR="004779EA" w:rsidRPr="007C7A5B" w:rsidTr="000D6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r w:rsidRPr="00444A03">
              <w:t>Жилой дом, сборно-щитовой, обложенный кирпичом</w:t>
            </w:r>
            <w:r>
              <w:t xml:space="preserve"> </w:t>
            </w:r>
            <w:r w:rsidRPr="00444A03">
              <w:t>пустой</w:t>
            </w:r>
          </w:p>
        </w:tc>
      </w:tr>
      <w:tr w:rsidR="004779EA" w:rsidRPr="007C7A5B" w:rsidTr="000D6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jc w:val="both"/>
            </w:pPr>
            <w:r w:rsidRPr="00444A03">
              <w:t xml:space="preserve">Жилой дом, деревянный, </w:t>
            </w:r>
            <w:proofErr w:type="spellStart"/>
            <w:r w:rsidRPr="00444A03">
              <w:t>д.Замочулье</w:t>
            </w:r>
            <w:proofErr w:type="spellEnd"/>
            <w:r>
              <w:t xml:space="preserve"> </w:t>
            </w:r>
            <w:proofErr w:type="spellStart"/>
            <w:r w:rsidRPr="00444A03">
              <w:t>Сапронкова</w:t>
            </w:r>
            <w:proofErr w:type="spellEnd"/>
            <w:r w:rsidRPr="00444A03">
              <w:t xml:space="preserve"> С.П.</w:t>
            </w:r>
          </w:p>
        </w:tc>
      </w:tr>
      <w:tr w:rsidR="004779EA" w:rsidRPr="007C7A5B" w:rsidTr="000D6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244388" w:rsidRDefault="004779EA" w:rsidP="004779EA">
            <w:pPr>
              <w:jc w:val="both"/>
            </w:pPr>
            <w:r w:rsidRPr="00244388">
              <w:t xml:space="preserve">Жилой дом, деревянный, </w:t>
            </w:r>
            <w:proofErr w:type="spellStart"/>
            <w:r w:rsidRPr="00244388">
              <w:t>д.Добриловичи</w:t>
            </w:r>
            <w:proofErr w:type="spellEnd"/>
            <w:r>
              <w:t xml:space="preserve"> </w:t>
            </w:r>
            <w:r w:rsidRPr="00244388">
              <w:t>Игнатович П.И.</w:t>
            </w:r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Здание кирпич. (пожарная)</w:t>
            </w:r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Здание котельная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Техтин</w:t>
            </w:r>
            <w:proofErr w:type="spellEnd"/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Здание бан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44A03">
              <w:rPr>
                <w:rFonts w:ascii="Times New Roman" w:hAnsi="Times New Roman" w:cs="Times New Roman"/>
              </w:rPr>
              <w:t>Техтин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Благоустройство деревень</w:t>
            </w:r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44A03">
              <w:rPr>
                <w:rFonts w:ascii="Times New Roman" w:hAnsi="Times New Roman" w:cs="Times New Roman"/>
              </w:rPr>
              <w:t>Хоз.сарай</w:t>
            </w:r>
            <w:proofErr w:type="spellEnd"/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44A03">
              <w:rPr>
                <w:rFonts w:ascii="Times New Roman" w:hAnsi="Times New Roman" w:cs="Times New Roman"/>
              </w:rPr>
              <w:t>Хоз.сарай</w:t>
            </w:r>
            <w:proofErr w:type="spellEnd"/>
          </w:p>
        </w:tc>
      </w:tr>
      <w:tr w:rsidR="004779EA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EA" w:rsidRPr="00355ABC" w:rsidRDefault="004779EA" w:rsidP="004779EA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4779EA" w:rsidRPr="00444A03" w:rsidRDefault="004779EA" w:rsidP="00477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Клуб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1560F" w:rsidRDefault="00E04B26" w:rsidP="00E04B26">
            <w:pPr>
              <w:jc w:val="both"/>
            </w:pPr>
            <w:r w:rsidRPr="00C1560F">
              <w:t xml:space="preserve">Мелиоративное сооружение, </w:t>
            </w:r>
            <w:proofErr w:type="spellStart"/>
            <w:r w:rsidRPr="00C1560F">
              <w:t>д.Рубленки</w:t>
            </w:r>
            <w:proofErr w:type="spellEnd"/>
            <w:r w:rsidRPr="00C1560F">
              <w:t>, в том числе: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1560F" w:rsidRDefault="00E04B26" w:rsidP="00E04B26">
            <w:pPr>
              <w:jc w:val="both"/>
            </w:pPr>
            <w:r w:rsidRPr="00C1560F">
              <w:t>Шлюз регулятора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1560F" w:rsidRDefault="00E04B26" w:rsidP="00E04B26">
            <w:pPr>
              <w:jc w:val="both"/>
            </w:pPr>
            <w:r w:rsidRPr="00C1560F">
              <w:t>Трубы регуляторные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1560F" w:rsidRDefault="00E04B26" w:rsidP="00E04B26">
            <w:pPr>
              <w:jc w:val="both"/>
            </w:pPr>
            <w:r w:rsidRPr="00C1560F">
              <w:t>Колодец регулятора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1560F" w:rsidRDefault="00E04B26" w:rsidP="00E04B26">
            <w:pPr>
              <w:jc w:val="both"/>
            </w:pPr>
            <w:r w:rsidRPr="00C1560F">
              <w:t>Устья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Водопой-</w:t>
            </w:r>
            <w:proofErr w:type="spellStart"/>
            <w:r w:rsidRPr="00754F79">
              <w:t>скотоперегон</w:t>
            </w:r>
            <w:proofErr w:type="spellEnd"/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Открытая сеть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Закрытая сеть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Дорога гравийная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Трубы переезды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 xml:space="preserve">Мелиоративное сооружение, </w:t>
            </w:r>
            <w:proofErr w:type="spellStart"/>
            <w:r w:rsidRPr="00754F79">
              <w:t>д.Падевичи</w:t>
            </w:r>
            <w:proofErr w:type="spellEnd"/>
            <w:r w:rsidRPr="00754F79">
              <w:t>, в том числе: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Колодец регулятора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Устья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Водопой-</w:t>
            </w:r>
            <w:proofErr w:type="spellStart"/>
            <w:r w:rsidRPr="00754F79">
              <w:t>скотоперегон</w:t>
            </w:r>
            <w:proofErr w:type="spellEnd"/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Открытая сеть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Закрытая сеть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Дамба обвал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 xml:space="preserve">Мелиоративное сооружение, </w:t>
            </w:r>
            <w:proofErr w:type="spellStart"/>
            <w:r w:rsidRPr="00754F79">
              <w:t>д.Межонка</w:t>
            </w:r>
            <w:proofErr w:type="spellEnd"/>
            <w:r w:rsidRPr="00754F79">
              <w:t>, в том числе: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Трубы регулятора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Колодец регулятора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Устья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Открытая сеть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754F79" w:rsidRDefault="00E04B26" w:rsidP="00E04B26">
            <w:pPr>
              <w:jc w:val="both"/>
            </w:pPr>
            <w:r w:rsidRPr="00754F79">
              <w:t>Трубы переезда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32550">
              <w:rPr>
                <w:rFonts w:ascii="Times New Roman" w:hAnsi="Times New Roman" w:cs="Times New Roman"/>
              </w:rPr>
              <w:t>Дренаж  Калиновский</w:t>
            </w:r>
            <w:proofErr w:type="gramEnd"/>
            <w:r w:rsidRPr="00C32550">
              <w:rPr>
                <w:rFonts w:ascii="Times New Roman" w:hAnsi="Times New Roman" w:cs="Times New Roman"/>
              </w:rPr>
              <w:t xml:space="preserve"> МТК-2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2550">
              <w:rPr>
                <w:rFonts w:ascii="Times New Roman" w:hAnsi="Times New Roman" w:cs="Times New Roman"/>
              </w:rPr>
              <w:t xml:space="preserve">Дренаж   МТК-2 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2550">
              <w:rPr>
                <w:rFonts w:ascii="Times New Roman" w:hAnsi="Times New Roman" w:cs="Times New Roman"/>
              </w:rPr>
              <w:t>Орошение полей МТК-2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2550">
              <w:rPr>
                <w:rFonts w:ascii="Times New Roman" w:hAnsi="Times New Roman" w:cs="Times New Roman"/>
              </w:rPr>
              <w:t>Орошение полей ТК-2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2550">
              <w:rPr>
                <w:rFonts w:ascii="Times New Roman" w:hAnsi="Times New Roman" w:cs="Times New Roman"/>
              </w:rPr>
              <w:t>Орошение полей МТК-2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2550">
              <w:rPr>
                <w:rFonts w:ascii="Times New Roman" w:hAnsi="Times New Roman" w:cs="Times New Roman"/>
              </w:rPr>
              <w:t>Орошение полей озеро Вольница МТК-2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D655BC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655BC">
              <w:rPr>
                <w:rFonts w:ascii="Times New Roman" w:hAnsi="Times New Roman" w:cs="Times New Roman"/>
              </w:rPr>
              <w:t>Объекты мелиоративной системы «</w:t>
            </w:r>
            <w:proofErr w:type="spellStart"/>
            <w:r w:rsidRPr="00D655BC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D655BC">
              <w:rPr>
                <w:rFonts w:ascii="Times New Roman" w:hAnsi="Times New Roman" w:cs="Times New Roman"/>
              </w:rPr>
              <w:t>»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r w:rsidRPr="00C32550">
              <w:t>Открытая сеть (</w:t>
            </w:r>
            <w:smartTag w:uri="urn:schemas-microsoft-com:office:smarttags" w:element="metricconverter">
              <w:smartTagPr>
                <w:attr w:name="ProductID" w:val="3,06 км"/>
              </w:smartTagPr>
              <w:r w:rsidRPr="00C32550">
                <w:t>3,06 км</w:t>
              </w:r>
            </w:smartTag>
            <w:r w:rsidRPr="00C32550">
              <w:t>) ферма № 2 Селище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r w:rsidRPr="00C32550">
              <w:t>Закрытая сеть (</w:t>
            </w:r>
            <w:smartTag w:uri="urn:schemas-microsoft-com:office:smarttags" w:element="metricconverter">
              <w:smartTagPr>
                <w:attr w:name="ProductID" w:val="187 км"/>
              </w:smartTagPr>
              <w:r w:rsidRPr="00C32550">
                <w:t>187 км</w:t>
              </w:r>
            </w:smartTag>
            <w:r w:rsidRPr="00C32550">
              <w:t>) ферма № 2 Селище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r w:rsidRPr="00C32550">
              <w:t>Трубы-переезды (5шт.) ферма № 2 Селище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355ABC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r w:rsidRPr="00C32550">
              <w:t>Пешеходные мосты (2 шт.)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r w:rsidRPr="00C32550">
              <w:t>Устья (68 шт.)</w:t>
            </w:r>
          </w:p>
        </w:tc>
      </w:tr>
      <w:tr w:rsidR="00E04B26" w:rsidRPr="007C7A5B" w:rsidTr="00D8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C32550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32550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C32550">
              <w:rPr>
                <w:rFonts w:ascii="Times New Roman" w:hAnsi="Times New Roman" w:cs="Times New Roman"/>
              </w:rPr>
              <w:t>д.Староселье</w:t>
            </w:r>
            <w:proofErr w:type="spellEnd"/>
          </w:p>
        </w:tc>
      </w:tr>
      <w:tr w:rsidR="00E04B26" w:rsidRPr="007C7A5B" w:rsidTr="00AD7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 xml:space="preserve">Артезианская скважина </w:t>
            </w:r>
            <w:proofErr w:type="spellStart"/>
            <w:r w:rsidRPr="00444A03">
              <w:rPr>
                <w:rFonts w:ascii="Times New Roman" w:hAnsi="Times New Roman" w:cs="Times New Roman"/>
              </w:rPr>
              <w:t>д.Староселье</w:t>
            </w:r>
            <w:proofErr w:type="spellEnd"/>
            <w:r w:rsidRPr="00444A03">
              <w:rPr>
                <w:rFonts w:ascii="Times New Roman" w:hAnsi="Times New Roman" w:cs="Times New Roman"/>
              </w:rPr>
              <w:t xml:space="preserve"> ферма № 2 Селище</w:t>
            </w:r>
          </w:p>
        </w:tc>
      </w:tr>
      <w:tr w:rsidR="00E04B26" w:rsidRPr="007C7A5B" w:rsidTr="00AD7D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jc w:val="both"/>
            </w:pPr>
            <w:r w:rsidRPr="00444A03">
              <w:t xml:space="preserve">Дорога гравийная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444A03">
                <w:t>1,8 км</w:t>
              </w:r>
            </w:smartTag>
            <w:r w:rsidRPr="00444A03">
              <w:t xml:space="preserve">, </w:t>
            </w:r>
            <w:proofErr w:type="spellStart"/>
            <w:r w:rsidRPr="00444A03">
              <w:t>д.Заполье</w:t>
            </w:r>
            <w:proofErr w:type="spellEnd"/>
            <w:r w:rsidRPr="00444A03">
              <w:t xml:space="preserve">, </w:t>
            </w:r>
            <w:proofErr w:type="spellStart"/>
            <w:r w:rsidRPr="00444A03">
              <w:t>ул.Молодежная</w:t>
            </w:r>
            <w:proofErr w:type="spellEnd"/>
          </w:p>
        </w:tc>
      </w:tr>
      <w:tr w:rsidR="00E04B26" w:rsidRPr="007C7A5B" w:rsidTr="00B93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Водопровод</w:t>
            </w:r>
          </w:p>
        </w:tc>
      </w:tr>
      <w:tr w:rsidR="00E04B26" w:rsidRPr="007C7A5B" w:rsidTr="00B93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Теплотрасса</w:t>
            </w:r>
          </w:p>
        </w:tc>
      </w:tr>
      <w:tr w:rsidR="00E04B26" w:rsidRPr="007C7A5B" w:rsidTr="00B93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Кабельные линии радио</w:t>
            </w:r>
          </w:p>
        </w:tc>
      </w:tr>
      <w:tr w:rsidR="00E04B26" w:rsidRPr="007C7A5B" w:rsidTr="00B93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4A03">
              <w:rPr>
                <w:rFonts w:ascii="Times New Roman" w:hAnsi="Times New Roman" w:cs="Times New Roman"/>
              </w:rPr>
              <w:t>Линии Электропередач</w:t>
            </w:r>
          </w:p>
        </w:tc>
      </w:tr>
      <w:tr w:rsidR="00E04B26" w:rsidRPr="007C7A5B" w:rsidTr="00B93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6" w:rsidRPr="00FE0B24" w:rsidRDefault="00E04B26" w:rsidP="00E04B26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E04B26" w:rsidRPr="00444A03" w:rsidRDefault="00E04B26" w:rsidP="00E04B26">
            <w:pPr>
              <w:autoSpaceDE w:val="0"/>
              <w:autoSpaceDN w:val="0"/>
              <w:adjustRightInd w:val="0"/>
              <w:rPr>
                <w:bCs/>
              </w:rPr>
            </w:pPr>
            <w:r w:rsidRPr="00444A03">
              <w:rPr>
                <w:bCs/>
              </w:rPr>
              <w:t>Наружные сети водопровод</w:t>
            </w:r>
          </w:p>
        </w:tc>
      </w:tr>
    </w:tbl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227586" w:rsidRPr="00FE0B24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FE0B24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VII</w:t>
      </w:r>
      <w:r w:rsidRPr="00FE0B24"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земельных участках, находящихся в пользовании, аренде, собственности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78"/>
        <w:gridCol w:w="2952"/>
        <w:gridCol w:w="2547"/>
      </w:tblGrid>
      <w:tr w:rsidR="00227586" w:rsidRPr="004C6FFE" w:rsidTr="0066411F">
        <w:trPr>
          <w:jc w:val="center"/>
        </w:trPr>
        <w:tc>
          <w:tcPr>
            <w:tcW w:w="3471" w:type="dxa"/>
            <w:vAlign w:val="center"/>
          </w:tcPr>
          <w:p w:rsidR="00227586" w:rsidRPr="00FE0B24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B24">
              <w:rPr>
                <w:rFonts w:ascii="Times New Roman" w:hAnsi="Times New Roman"/>
                <w:b/>
                <w:sz w:val="26"/>
                <w:szCs w:val="26"/>
              </w:rPr>
              <w:t>Место нахождения участка</w:t>
            </w:r>
          </w:p>
        </w:tc>
        <w:tc>
          <w:tcPr>
            <w:tcW w:w="1378" w:type="dxa"/>
            <w:vAlign w:val="center"/>
          </w:tcPr>
          <w:p w:rsidR="00227586" w:rsidRPr="00FE0B24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B24">
              <w:rPr>
                <w:rFonts w:ascii="Times New Roman" w:hAnsi="Times New Roman"/>
                <w:b/>
                <w:sz w:val="26"/>
                <w:szCs w:val="26"/>
              </w:rPr>
              <w:t>Площадь, га</w:t>
            </w:r>
          </w:p>
        </w:tc>
        <w:tc>
          <w:tcPr>
            <w:tcW w:w="2952" w:type="dxa"/>
            <w:vAlign w:val="center"/>
          </w:tcPr>
          <w:p w:rsidR="00227586" w:rsidRPr="00FE0B24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B24">
              <w:rPr>
                <w:rFonts w:ascii="Times New Roman" w:hAnsi="Times New Roman"/>
                <w:b/>
                <w:sz w:val="26"/>
                <w:szCs w:val="26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B24">
              <w:rPr>
                <w:rFonts w:ascii="Times New Roman" w:hAnsi="Times New Roman"/>
                <w:b/>
                <w:sz w:val="26"/>
                <w:szCs w:val="26"/>
              </w:rPr>
              <w:t>Акт землепользования (№, дата)</w:t>
            </w:r>
          </w:p>
        </w:tc>
      </w:tr>
      <w:tr w:rsidR="00227586" w:rsidRPr="004C6FFE" w:rsidTr="0066411F">
        <w:trPr>
          <w:jc w:val="center"/>
        </w:trPr>
        <w:tc>
          <w:tcPr>
            <w:tcW w:w="3471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586" w:rsidRPr="004C6FFE" w:rsidTr="0066411F">
        <w:trPr>
          <w:jc w:val="center"/>
        </w:trPr>
        <w:tc>
          <w:tcPr>
            <w:tcW w:w="3471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261A" w:rsidRDefault="00B2261A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227586" w:rsidRPr="00FE0B24" w:rsidRDefault="006E0888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FE0B24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VII</w:t>
      </w:r>
      <w:r w:rsidR="00227586" w:rsidRPr="00FE0B24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I</w:t>
      </w:r>
      <w:r w:rsidR="00227586" w:rsidRPr="00FE0B24"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капитальных строениях </w:t>
      </w:r>
    </w:p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FE0B24">
        <w:rPr>
          <w:rFonts w:ascii="Times New Roman" w:hAnsi="Times New Roman"/>
          <w:b/>
          <w:i/>
          <w:color w:val="0000FF"/>
          <w:sz w:val="40"/>
          <w:szCs w:val="40"/>
        </w:rPr>
        <w:t>(зданиях, сооружениях)</w:t>
      </w:r>
      <w:r w:rsidRPr="004C6FFE">
        <w:rPr>
          <w:rFonts w:ascii="Times New Roman" w:hAnsi="Times New Roman"/>
          <w:b/>
          <w:i/>
          <w:color w:val="0000FF"/>
          <w:sz w:val="40"/>
          <w:szCs w:val="40"/>
        </w:rPr>
        <w:t xml:space="preserve"> </w:t>
      </w:r>
    </w:p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956"/>
        <w:gridCol w:w="1560"/>
        <w:gridCol w:w="1537"/>
        <w:gridCol w:w="1550"/>
        <w:gridCol w:w="1576"/>
      </w:tblGrid>
      <w:tr w:rsidR="00C8680E" w:rsidTr="00FE0B24">
        <w:tc>
          <w:tcPr>
            <w:tcW w:w="1392" w:type="dxa"/>
            <w:vAlign w:val="center"/>
          </w:tcPr>
          <w:p w:rsidR="00180921" w:rsidRDefault="00180921" w:rsidP="00C8680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Фото</w:t>
            </w:r>
          </w:p>
        </w:tc>
        <w:tc>
          <w:tcPr>
            <w:tcW w:w="1956" w:type="dxa"/>
            <w:vAlign w:val="center"/>
          </w:tcPr>
          <w:p w:rsidR="00180921" w:rsidRDefault="00180921" w:rsidP="00C8680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1560" w:type="dxa"/>
            <w:vAlign w:val="center"/>
          </w:tcPr>
          <w:p w:rsidR="00180921" w:rsidRDefault="00C8680E" w:rsidP="00C8680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 постройки</w:t>
            </w:r>
          </w:p>
        </w:tc>
        <w:tc>
          <w:tcPr>
            <w:tcW w:w="1537" w:type="dxa"/>
            <w:vAlign w:val="center"/>
          </w:tcPr>
          <w:p w:rsidR="00180921" w:rsidRDefault="00C8680E" w:rsidP="00C8680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Площадь, м²</w:t>
            </w:r>
          </w:p>
        </w:tc>
        <w:tc>
          <w:tcPr>
            <w:tcW w:w="1550" w:type="dxa"/>
            <w:vAlign w:val="center"/>
          </w:tcPr>
          <w:p w:rsidR="00180921" w:rsidRDefault="00C8680E" w:rsidP="00C8680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Площадь, сдаваемая в аренду, м²</w:t>
            </w:r>
          </w:p>
        </w:tc>
        <w:tc>
          <w:tcPr>
            <w:tcW w:w="1576" w:type="dxa"/>
            <w:vAlign w:val="center"/>
          </w:tcPr>
          <w:p w:rsidR="00180921" w:rsidRDefault="00C8680E" w:rsidP="00C8680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Общее состояние*</w:t>
            </w:r>
          </w:p>
        </w:tc>
      </w:tr>
      <w:tr w:rsidR="00C8680E" w:rsidTr="00FE0B24">
        <w:tc>
          <w:tcPr>
            <w:tcW w:w="1392" w:type="dxa"/>
          </w:tcPr>
          <w:p w:rsidR="00180921" w:rsidRDefault="00180921" w:rsidP="0022758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180921" w:rsidRDefault="00180921" w:rsidP="0022758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80921" w:rsidRDefault="00180921" w:rsidP="0022758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180921" w:rsidRDefault="00180921" w:rsidP="0022758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0" w:type="dxa"/>
          </w:tcPr>
          <w:p w:rsidR="00180921" w:rsidRDefault="00180921" w:rsidP="0022758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6" w:type="dxa"/>
          </w:tcPr>
          <w:p w:rsidR="00180921" w:rsidRDefault="00180921" w:rsidP="0022758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80921" w:rsidRDefault="00180921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27586" w:rsidRPr="004C6FFE" w:rsidRDefault="00DF6F81" w:rsidP="00227586">
      <w:pPr>
        <w:pStyle w:val="ae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227586" w:rsidRPr="004C6FFE">
        <w:rPr>
          <w:rFonts w:ascii="Times New Roman" w:hAnsi="Times New Roman"/>
          <w:sz w:val="30"/>
          <w:szCs w:val="30"/>
        </w:rPr>
        <w:t>иректор</w:t>
      </w:r>
    </w:p>
    <w:p w:rsidR="00227586" w:rsidRPr="004C6FFE" w:rsidRDefault="00227586" w:rsidP="00227586">
      <w:pPr>
        <w:pStyle w:val="ae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 w:rsidRPr="004C6FFE">
        <w:rPr>
          <w:rFonts w:ascii="Times New Roman" w:hAnsi="Times New Roman"/>
          <w:sz w:val="30"/>
          <w:szCs w:val="30"/>
        </w:rPr>
        <w:t>ОАО «</w:t>
      </w:r>
      <w:r w:rsidR="00DF6F81">
        <w:rPr>
          <w:rFonts w:ascii="Times New Roman" w:hAnsi="Times New Roman"/>
          <w:sz w:val="30"/>
          <w:szCs w:val="30"/>
        </w:rPr>
        <w:t xml:space="preserve">Новая </w:t>
      </w:r>
      <w:proofErr w:type="spellStart"/>
      <w:proofErr w:type="gramStart"/>
      <w:r w:rsidR="00DF6F81">
        <w:rPr>
          <w:rFonts w:ascii="Times New Roman" w:hAnsi="Times New Roman"/>
          <w:sz w:val="30"/>
          <w:szCs w:val="30"/>
        </w:rPr>
        <w:t>Друть</w:t>
      </w:r>
      <w:proofErr w:type="spellEnd"/>
      <w:r w:rsidRPr="004C6FFE">
        <w:rPr>
          <w:rFonts w:ascii="Times New Roman" w:hAnsi="Times New Roman"/>
          <w:sz w:val="30"/>
          <w:szCs w:val="30"/>
        </w:rPr>
        <w:t>»</w:t>
      </w:r>
      <w:r w:rsidR="001A01E1">
        <w:rPr>
          <w:rFonts w:ascii="Times New Roman" w:hAnsi="Times New Roman"/>
          <w:sz w:val="30"/>
          <w:szCs w:val="30"/>
        </w:rPr>
        <w:tab/>
      </w:r>
      <w:proofErr w:type="spellStart"/>
      <w:proofErr w:type="gramEnd"/>
      <w:r w:rsidR="00D23559">
        <w:rPr>
          <w:rFonts w:ascii="Times New Roman" w:hAnsi="Times New Roman"/>
          <w:sz w:val="30"/>
          <w:szCs w:val="30"/>
        </w:rPr>
        <w:t>В.Б.Конон</w:t>
      </w:r>
      <w:proofErr w:type="spellEnd"/>
    </w:p>
    <w:p w:rsidR="00227586" w:rsidRPr="004C6FFE" w:rsidRDefault="00227586" w:rsidP="00227586">
      <w:pPr>
        <w:pStyle w:val="ae"/>
        <w:spacing w:after="0" w:line="240" w:lineRule="auto"/>
        <w:ind w:left="0" w:firstLine="708"/>
        <w:rPr>
          <w:rFonts w:ascii="Times New Roman" w:hAnsi="Times New Roman"/>
          <w:sz w:val="30"/>
          <w:szCs w:val="30"/>
        </w:rPr>
      </w:pPr>
    </w:p>
    <w:p w:rsidR="00994504" w:rsidRDefault="00DF6F81" w:rsidP="00227586">
      <w:r>
        <w:rPr>
          <w:sz w:val="30"/>
          <w:szCs w:val="30"/>
        </w:rPr>
        <w:t>Главный</w:t>
      </w:r>
      <w:r w:rsidR="00227586">
        <w:rPr>
          <w:sz w:val="30"/>
          <w:szCs w:val="30"/>
        </w:rPr>
        <w:t xml:space="preserve"> бухгалтер</w:t>
      </w:r>
      <w:r>
        <w:rPr>
          <w:sz w:val="30"/>
          <w:szCs w:val="30"/>
        </w:rPr>
        <w:tab/>
      </w:r>
      <w:r w:rsidR="001A01E1">
        <w:rPr>
          <w:sz w:val="30"/>
          <w:szCs w:val="30"/>
        </w:rPr>
        <w:t xml:space="preserve">                           </w:t>
      </w:r>
      <w:r w:rsidR="00B2261A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    </w:t>
      </w:r>
      <w:proofErr w:type="spellStart"/>
      <w:r w:rsidR="00D23559">
        <w:rPr>
          <w:sz w:val="30"/>
          <w:szCs w:val="30"/>
        </w:rPr>
        <w:t>Н.И.Чернышенко</w:t>
      </w:r>
      <w:proofErr w:type="spellEnd"/>
    </w:p>
    <w:sectPr w:rsidR="00994504" w:rsidSect="00D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8824BF"/>
    <w:multiLevelType w:val="hybridMultilevel"/>
    <w:tmpl w:val="BAC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86"/>
    <w:rsid w:val="000155B6"/>
    <w:rsid w:val="000242BC"/>
    <w:rsid w:val="00027DB3"/>
    <w:rsid w:val="000305B5"/>
    <w:rsid w:val="00036C1F"/>
    <w:rsid w:val="00041F5A"/>
    <w:rsid w:val="000479D1"/>
    <w:rsid w:val="000525E3"/>
    <w:rsid w:val="00066CC2"/>
    <w:rsid w:val="00070727"/>
    <w:rsid w:val="0007187B"/>
    <w:rsid w:val="00082401"/>
    <w:rsid w:val="000865CF"/>
    <w:rsid w:val="00087CC6"/>
    <w:rsid w:val="00093146"/>
    <w:rsid w:val="000934D2"/>
    <w:rsid w:val="00093BC4"/>
    <w:rsid w:val="000B5A9C"/>
    <w:rsid w:val="000C0616"/>
    <w:rsid w:val="000C0913"/>
    <w:rsid w:val="000C2C5A"/>
    <w:rsid w:val="000C3648"/>
    <w:rsid w:val="000C4CA7"/>
    <w:rsid w:val="000C6611"/>
    <w:rsid w:val="000D1EE1"/>
    <w:rsid w:val="000E1BDC"/>
    <w:rsid w:val="000E246F"/>
    <w:rsid w:val="000E660A"/>
    <w:rsid w:val="000E6E1D"/>
    <w:rsid w:val="00100FAD"/>
    <w:rsid w:val="00106D3B"/>
    <w:rsid w:val="00111075"/>
    <w:rsid w:val="00112720"/>
    <w:rsid w:val="00115BB4"/>
    <w:rsid w:val="00126156"/>
    <w:rsid w:val="00131B67"/>
    <w:rsid w:val="001369D4"/>
    <w:rsid w:val="00150997"/>
    <w:rsid w:val="00151507"/>
    <w:rsid w:val="00155DAA"/>
    <w:rsid w:val="00161609"/>
    <w:rsid w:val="0016479A"/>
    <w:rsid w:val="00164E31"/>
    <w:rsid w:val="001652B1"/>
    <w:rsid w:val="001658C4"/>
    <w:rsid w:val="001659D7"/>
    <w:rsid w:val="00170C22"/>
    <w:rsid w:val="001724BF"/>
    <w:rsid w:val="00173235"/>
    <w:rsid w:val="001742D2"/>
    <w:rsid w:val="00177E0A"/>
    <w:rsid w:val="001801B9"/>
    <w:rsid w:val="00180921"/>
    <w:rsid w:val="00186BD0"/>
    <w:rsid w:val="001936B8"/>
    <w:rsid w:val="00195021"/>
    <w:rsid w:val="001A01E1"/>
    <w:rsid w:val="001A0AF2"/>
    <w:rsid w:val="001A3708"/>
    <w:rsid w:val="001A566C"/>
    <w:rsid w:val="001A5DE6"/>
    <w:rsid w:val="001B2841"/>
    <w:rsid w:val="001B7C2F"/>
    <w:rsid w:val="001C5137"/>
    <w:rsid w:val="001D1B04"/>
    <w:rsid w:val="001D20E6"/>
    <w:rsid w:val="001D5BE6"/>
    <w:rsid w:val="001D5C8A"/>
    <w:rsid w:val="001E6909"/>
    <w:rsid w:val="001F06EB"/>
    <w:rsid w:val="001F16CB"/>
    <w:rsid w:val="001F2166"/>
    <w:rsid w:val="00203413"/>
    <w:rsid w:val="00204495"/>
    <w:rsid w:val="002071A7"/>
    <w:rsid w:val="00220BB1"/>
    <w:rsid w:val="00222AC5"/>
    <w:rsid w:val="002235E1"/>
    <w:rsid w:val="00224191"/>
    <w:rsid w:val="00227586"/>
    <w:rsid w:val="00231FC8"/>
    <w:rsid w:val="00237009"/>
    <w:rsid w:val="00240444"/>
    <w:rsid w:val="00241E73"/>
    <w:rsid w:val="00241FB9"/>
    <w:rsid w:val="002424C6"/>
    <w:rsid w:val="00243886"/>
    <w:rsid w:val="00246370"/>
    <w:rsid w:val="00247858"/>
    <w:rsid w:val="00247B8F"/>
    <w:rsid w:val="00256F16"/>
    <w:rsid w:val="00260531"/>
    <w:rsid w:val="00262718"/>
    <w:rsid w:val="002638ED"/>
    <w:rsid w:val="00264907"/>
    <w:rsid w:val="00265890"/>
    <w:rsid w:val="00266FD1"/>
    <w:rsid w:val="002721C5"/>
    <w:rsid w:val="0027466A"/>
    <w:rsid w:val="00274FDE"/>
    <w:rsid w:val="00282116"/>
    <w:rsid w:val="0028386D"/>
    <w:rsid w:val="002845ED"/>
    <w:rsid w:val="002868B8"/>
    <w:rsid w:val="00290266"/>
    <w:rsid w:val="0029349F"/>
    <w:rsid w:val="002A4DFF"/>
    <w:rsid w:val="002B0574"/>
    <w:rsid w:val="002B35E9"/>
    <w:rsid w:val="002C0D89"/>
    <w:rsid w:val="002C4EA7"/>
    <w:rsid w:val="002C6001"/>
    <w:rsid w:val="002D2623"/>
    <w:rsid w:val="002D4CA5"/>
    <w:rsid w:val="002E2DB5"/>
    <w:rsid w:val="00307EEA"/>
    <w:rsid w:val="00310BD3"/>
    <w:rsid w:val="00313129"/>
    <w:rsid w:val="00335D4D"/>
    <w:rsid w:val="00340A05"/>
    <w:rsid w:val="00341BA3"/>
    <w:rsid w:val="00345810"/>
    <w:rsid w:val="00345CD9"/>
    <w:rsid w:val="003500D4"/>
    <w:rsid w:val="00353D19"/>
    <w:rsid w:val="0035405A"/>
    <w:rsid w:val="00355ABC"/>
    <w:rsid w:val="003570F7"/>
    <w:rsid w:val="00357B48"/>
    <w:rsid w:val="003623BE"/>
    <w:rsid w:val="003639B2"/>
    <w:rsid w:val="00367D1F"/>
    <w:rsid w:val="00371382"/>
    <w:rsid w:val="00371529"/>
    <w:rsid w:val="003762BF"/>
    <w:rsid w:val="003775D6"/>
    <w:rsid w:val="0037777A"/>
    <w:rsid w:val="00387768"/>
    <w:rsid w:val="00390EBE"/>
    <w:rsid w:val="003A2FD4"/>
    <w:rsid w:val="003A4579"/>
    <w:rsid w:val="003B391B"/>
    <w:rsid w:val="003B6479"/>
    <w:rsid w:val="003B6E7B"/>
    <w:rsid w:val="003C0A13"/>
    <w:rsid w:val="003C0F88"/>
    <w:rsid w:val="003C17DC"/>
    <w:rsid w:val="003C297B"/>
    <w:rsid w:val="003C55A2"/>
    <w:rsid w:val="003D2E69"/>
    <w:rsid w:val="003D3269"/>
    <w:rsid w:val="003D73D5"/>
    <w:rsid w:val="003E28FA"/>
    <w:rsid w:val="003E38E2"/>
    <w:rsid w:val="003E4712"/>
    <w:rsid w:val="003E569E"/>
    <w:rsid w:val="003E71F1"/>
    <w:rsid w:val="003E7C41"/>
    <w:rsid w:val="003F68B1"/>
    <w:rsid w:val="00400E31"/>
    <w:rsid w:val="00402582"/>
    <w:rsid w:val="004028CA"/>
    <w:rsid w:val="00403004"/>
    <w:rsid w:val="004066DE"/>
    <w:rsid w:val="004141F8"/>
    <w:rsid w:val="00415D8A"/>
    <w:rsid w:val="00423041"/>
    <w:rsid w:val="00423378"/>
    <w:rsid w:val="004250F1"/>
    <w:rsid w:val="004264D4"/>
    <w:rsid w:val="0042783E"/>
    <w:rsid w:val="00430B6E"/>
    <w:rsid w:val="00433346"/>
    <w:rsid w:val="004348D3"/>
    <w:rsid w:val="0043512A"/>
    <w:rsid w:val="00443B83"/>
    <w:rsid w:val="0044637D"/>
    <w:rsid w:val="00452C0F"/>
    <w:rsid w:val="004537C4"/>
    <w:rsid w:val="00463F7D"/>
    <w:rsid w:val="00467742"/>
    <w:rsid w:val="00472652"/>
    <w:rsid w:val="0047663B"/>
    <w:rsid w:val="004779EA"/>
    <w:rsid w:val="00485581"/>
    <w:rsid w:val="00486D33"/>
    <w:rsid w:val="00486F93"/>
    <w:rsid w:val="0049040F"/>
    <w:rsid w:val="00492C63"/>
    <w:rsid w:val="00492CC7"/>
    <w:rsid w:val="00494762"/>
    <w:rsid w:val="0049742A"/>
    <w:rsid w:val="004A197B"/>
    <w:rsid w:val="004A4881"/>
    <w:rsid w:val="004A5D01"/>
    <w:rsid w:val="004A624C"/>
    <w:rsid w:val="004B2CAF"/>
    <w:rsid w:val="004C2A35"/>
    <w:rsid w:val="004D106F"/>
    <w:rsid w:val="004D4A8C"/>
    <w:rsid w:val="004E3B1E"/>
    <w:rsid w:val="004F182B"/>
    <w:rsid w:val="004F2B36"/>
    <w:rsid w:val="004F5571"/>
    <w:rsid w:val="004F615A"/>
    <w:rsid w:val="005018B5"/>
    <w:rsid w:val="00506D73"/>
    <w:rsid w:val="0051487A"/>
    <w:rsid w:val="005154BA"/>
    <w:rsid w:val="00517EA8"/>
    <w:rsid w:val="005212AD"/>
    <w:rsid w:val="00524244"/>
    <w:rsid w:val="0053237A"/>
    <w:rsid w:val="005417F8"/>
    <w:rsid w:val="005477D7"/>
    <w:rsid w:val="00553E00"/>
    <w:rsid w:val="005546C7"/>
    <w:rsid w:val="005559B9"/>
    <w:rsid w:val="005568C3"/>
    <w:rsid w:val="00574115"/>
    <w:rsid w:val="005829BB"/>
    <w:rsid w:val="00584209"/>
    <w:rsid w:val="005944A9"/>
    <w:rsid w:val="005A62D9"/>
    <w:rsid w:val="005B579A"/>
    <w:rsid w:val="005C113C"/>
    <w:rsid w:val="005C3C36"/>
    <w:rsid w:val="005C6DAE"/>
    <w:rsid w:val="005D079C"/>
    <w:rsid w:val="005D1986"/>
    <w:rsid w:val="005D39EB"/>
    <w:rsid w:val="005E079E"/>
    <w:rsid w:val="005E0C71"/>
    <w:rsid w:val="005E45FD"/>
    <w:rsid w:val="005E4F7E"/>
    <w:rsid w:val="005E6B37"/>
    <w:rsid w:val="005F40DE"/>
    <w:rsid w:val="005F7ACB"/>
    <w:rsid w:val="005F7ACC"/>
    <w:rsid w:val="006001AE"/>
    <w:rsid w:val="00602CAE"/>
    <w:rsid w:val="00603588"/>
    <w:rsid w:val="00605307"/>
    <w:rsid w:val="006167DD"/>
    <w:rsid w:val="0061707D"/>
    <w:rsid w:val="006237B5"/>
    <w:rsid w:val="00623917"/>
    <w:rsid w:val="00631A01"/>
    <w:rsid w:val="006341BB"/>
    <w:rsid w:val="00634C27"/>
    <w:rsid w:val="006405D1"/>
    <w:rsid w:val="00641069"/>
    <w:rsid w:val="0064250C"/>
    <w:rsid w:val="00642516"/>
    <w:rsid w:val="00655650"/>
    <w:rsid w:val="00655D9A"/>
    <w:rsid w:val="006618C4"/>
    <w:rsid w:val="0066411F"/>
    <w:rsid w:val="00664436"/>
    <w:rsid w:val="00673174"/>
    <w:rsid w:val="006852A3"/>
    <w:rsid w:val="00686020"/>
    <w:rsid w:val="006926C0"/>
    <w:rsid w:val="006A0633"/>
    <w:rsid w:val="006B1340"/>
    <w:rsid w:val="006B30B4"/>
    <w:rsid w:val="006B344A"/>
    <w:rsid w:val="006B6503"/>
    <w:rsid w:val="006B7EA2"/>
    <w:rsid w:val="006C3612"/>
    <w:rsid w:val="006C36C6"/>
    <w:rsid w:val="006D0527"/>
    <w:rsid w:val="006D2600"/>
    <w:rsid w:val="006D680C"/>
    <w:rsid w:val="006E0888"/>
    <w:rsid w:val="006E3F2B"/>
    <w:rsid w:val="006F1E51"/>
    <w:rsid w:val="006F49C1"/>
    <w:rsid w:val="006F4DC5"/>
    <w:rsid w:val="00702D9A"/>
    <w:rsid w:val="00706E10"/>
    <w:rsid w:val="00713575"/>
    <w:rsid w:val="00717186"/>
    <w:rsid w:val="007215DA"/>
    <w:rsid w:val="00722514"/>
    <w:rsid w:val="00732D33"/>
    <w:rsid w:val="00736924"/>
    <w:rsid w:val="0074001B"/>
    <w:rsid w:val="007401D5"/>
    <w:rsid w:val="0074027C"/>
    <w:rsid w:val="00742B40"/>
    <w:rsid w:val="00743429"/>
    <w:rsid w:val="00753D60"/>
    <w:rsid w:val="007573C1"/>
    <w:rsid w:val="00760751"/>
    <w:rsid w:val="00762118"/>
    <w:rsid w:val="00763294"/>
    <w:rsid w:val="007679A4"/>
    <w:rsid w:val="0077120E"/>
    <w:rsid w:val="00781C06"/>
    <w:rsid w:val="00791181"/>
    <w:rsid w:val="00795BAD"/>
    <w:rsid w:val="007A23DF"/>
    <w:rsid w:val="007A3829"/>
    <w:rsid w:val="007B5EC3"/>
    <w:rsid w:val="007B6D09"/>
    <w:rsid w:val="007C2984"/>
    <w:rsid w:val="007C34BA"/>
    <w:rsid w:val="007C7A5B"/>
    <w:rsid w:val="007D0D81"/>
    <w:rsid w:val="007D4E16"/>
    <w:rsid w:val="007E068F"/>
    <w:rsid w:val="007E5F73"/>
    <w:rsid w:val="007F3E29"/>
    <w:rsid w:val="007F5AB3"/>
    <w:rsid w:val="00800DC0"/>
    <w:rsid w:val="008029C1"/>
    <w:rsid w:val="00804F49"/>
    <w:rsid w:val="008052BE"/>
    <w:rsid w:val="00810FAE"/>
    <w:rsid w:val="00821120"/>
    <w:rsid w:val="00825619"/>
    <w:rsid w:val="00825955"/>
    <w:rsid w:val="00830787"/>
    <w:rsid w:val="00832485"/>
    <w:rsid w:val="008445DE"/>
    <w:rsid w:val="00845683"/>
    <w:rsid w:val="00845BC5"/>
    <w:rsid w:val="00853CE0"/>
    <w:rsid w:val="00854051"/>
    <w:rsid w:val="008555F8"/>
    <w:rsid w:val="00863873"/>
    <w:rsid w:val="00865C4E"/>
    <w:rsid w:val="008676D4"/>
    <w:rsid w:val="00875E07"/>
    <w:rsid w:val="00877C9C"/>
    <w:rsid w:val="0089200F"/>
    <w:rsid w:val="00893283"/>
    <w:rsid w:val="00893BF8"/>
    <w:rsid w:val="008A09FB"/>
    <w:rsid w:val="008B122A"/>
    <w:rsid w:val="008B24BE"/>
    <w:rsid w:val="008B6415"/>
    <w:rsid w:val="008C482A"/>
    <w:rsid w:val="008C53CE"/>
    <w:rsid w:val="008D4843"/>
    <w:rsid w:val="008D6D3E"/>
    <w:rsid w:val="008D70F3"/>
    <w:rsid w:val="008D77DF"/>
    <w:rsid w:val="008E0CCC"/>
    <w:rsid w:val="008E1107"/>
    <w:rsid w:val="008E134E"/>
    <w:rsid w:val="008E1937"/>
    <w:rsid w:val="008E3A70"/>
    <w:rsid w:val="008F0C95"/>
    <w:rsid w:val="008F3579"/>
    <w:rsid w:val="008F379B"/>
    <w:rsid w:val="008F4517"/>
    <w:rsid w:val="008F52FD"/>
    <w:rsid w:val="00903B53"/>
    <w:rsid w:val="00914AC5"/>
    <w:rsid w:val="00915620"/>
    <w:rsid w:val="00921EBA"/>
    <w:rsid w:val="0092232A"/>
    <w:rsid w:val="00924078"/>
    <w:rsid w:val="00926D73"/>
    <w:rsid w:val="009274C9"/>
    <w:rsid w:val="00932765"/>
    <w:rsid w:val="00935531"/>
    <w:rsid w:val="00935807"/>
    <w:rsid w:val="009369E1"/>
    <w:rsid w:val="00946B2C"/>
    <w:rsid w:val="00953335"/>
    <w:rsid w:val="00953A31"/>
    <w:rsid w:val="009568AC"/>
    <w:rsid w:val="009576B8"/>
    <w:rsid w:val="00971814"/>
    <w:rsid w:val="00972D4D"/>
    <w:rsid w:val="00980317"/>
    <w:rsid w:val="0098224F"/>
    <w:rsid w:val="00986002"/>
    <w:rsid w:val="00994504"/>
    <w:rsid w:val="00994FE6"/>
    <w:rsid w:val="00996140"/>
    <w:rsid w:val="009A3106"/>
    <w:rsid w:val="009A506B"/>
    <w:rsid w:val="009A5C7E"/>
    <w:rsid w:val="009B0812"/>
    <w:rsid w:val="009B5AF1"/>
    <w:rsid w:val="009B6652"/>
    <w:rsid w:val="009B66C7"/>
    <w:rsid w:val="009C2F18"/>
    <w:rsid w:val="009C3D02"/>
    <w:rsid w:val="009C5188"/>
    <w:rsid w:val="009D0B78"/>
    <w:rsid w:val="009D0EBD"/>
    <w:rsid w:val="009D22FC"/>
    <w:rsid w:val="009D2E17"/>
    <w:rsid w:val="009D30B2"/>
    <w:rsid w:val="009D441A"/>
    <w:rsid w:val="009D6210"/>
    <w:rsid w:val="009E45C8"/>
    <w:rsid w:val="009F3C98"/>
    <w:rsid w:val="009F3DFC"/>
    <w:rsid w:val="009F48F4"/>
    <w:rsid w:val="00A032A4"/>
    <w:rsid w:val="00A141F1"/>
    <w:rsid w:val="00A22860"/>
    <w:rsid w:val="00A2473B"/>
    <w:rsid w:val="00A25A86"/>
    <w:rsid w:val="00A30393"/>
    <w:rsid w:val="00A32E03"/>
    <w:rsid w:val="00A346A1"/>
    <w:rsid w:val="00A51AA0"/>
    <w:rsid w:val="00A564AC"/>
    <w:rsid w:val="00A6348D"/>
    <w:rsid w:val="00A70403"/>
    <w:rsid w:val="00A724E3"/>
    <w:rsid w:val="00A84B3C"/>
    <w:rsid w:val="00A8525D"/>
    <w:rsid w:val="00A9433C"/>
    <w:rsid w:val="00A960D0"/>
    <w:rsid w:val="00A975B1"/>
    <w:rsid w:val="00AA52A1"/>
    <w:rsid w:val="00AB4C66"/>
    <w:rsid w:val="00AB6224"/>
    <w:rsid w:val="00AB7DA8"/>
    <w:rsid w:val="00AC09C5"/>
    <w:rsid w:val="00AC36D3"/>
    <w:rsid w:val="00AD7295"/>
    <w:rsid w:val="00AE464F"/>
    <w:rsid w:val="00AE50C1"/>
    <w:rsid w:val="00AE55D2"/>
    <w:rsid w:val="00AE5DF0"/>
    <w:rsid w:val="00AF612B"/>
    <w:rsid w:val="00B05462"/>
    <w:rsid w:val="00B103A0"/>
    <w:rsid w:val="00B153DB"/>
    <w:rsid w:val="00B20C6F"/>
    <w:rsid w:val="00B213D3"/>
    <w:rsid w:val="00B21B1F"/>
    <w:rsid w:val="00B22306"/>
    <w:rsid w:val="00B2261A"/>
    <w:rsid w:val="00B24248"/>
    <w:rsid w:val="00B40463"/>
    <w:rsid w:val="00B56AC2"/>
    <w:rsid w:val="00B61000"/>
    <w:rsid w:val="00B62494"/>
    <w:rsid w:val="00B6411B"/>
    <w:rsid w:val="00B703B8"/>
    <w:rsid w:val="00B72AA1"/>
    <w:rsid w:val="00B773F6"/>
    <w:rsid w:val="00B802FE"/>
    <w:rsid w:val="00B80A47"/>
    <w:rsid w:val="00B82E3C"/>
    <w:rsid w:val="00B84001"/>
    <w:rsid w:val="00B85417"/>
    <w:rsid w:val="00B90B60"/>
    <w:rsid w:val="00B9728D"/>
    <w:rsid w:val="00BA7229"/>
    <w:rsid w:val="00BB3436"/>
    <w:rsid w:val="00BB5E1F"/>
    <w:rsid w:val="00BB61D1"/>
    <w:rsid w:val="00BC276A"/>
    <w:rsid w:val="00BC348E"/>
    <w:rsid w:val="00BD07DF"/>
    <w:rsid w:val="00BD0920"/>
    <w:rsid w:val="00BD14DA"/>
    <w:rsid w:val="00BD3669"/>
    <w:rsid w:val="00BD3CEC"/>
    <w:rsid w:val="00BD4219"/>
    <w:rsid w:val="00BD4FC2"/>
    <w:rsid w:val="00BE10F0"/>
    <w:rsid w:val="00BE3E72"/>
    <w:rsid w:val="00BE4305"/>
    <w:rsid w:val="00BF7E39"/>
    <w:rsid w:val="00C030CD"/>
    <w:rsid w:val="00C04FAB"/>
    <w:rsid w:val="00C04FF5"/>
    <w:rsid w:val="00C05085"/>
    <w:rsid w:val="00C132C7"/>
    <w:rsid w:val="00C13936"/>
    <w:rsid w:val="00C1570E"/>
    <w:rsid w:val="00C205E9"/>
    <w:rsid w:val="00C233FE"/>
    <w:rsid w:val="00C25F33"/>
    <w:rsid w:val="00C30D90"/>
    <w:rsid w:val="00C3136E"/>
    <w:rsid w:val="00C316B2"/>
    <w:rsid w:val="00C33718"/>
    <w:rsid w:val="00C406D5"/>
    <w:rsid w:val="00C42105"/>
    <w:rsid w:val="00C47A30"/>
    <w:rsid w:val="00C57E6B"/>
    <w:rsid w:val="00C6380A"/>
    <w:rsid w:val="00C64720"/>
    <w:rsid w:val="00C74B2E"/>
    <w:rsid w:val="00C775F1"/>
    <w:rsid w:val="00C83AF8"/>
    <w:rsid w:val="00C83BC3"/>
    <w:rsid w:val="00C84A9D"/>
    <w:rsid w:val="00C84EE3"/>
    <w:rsid w:val="00C8680E"/>
    <w:rsid w:val="00C86AAD"/>
    <w:rsid w:val="00C872CA"/>
    <w:rsid w:val="00C90B02"/>
    <w:rsid w:val="00C90FA2"/>
    <w:rsid w:val="00CA1170"/>
    <w:rsid w:val="00CA1C27"/>
    <w:rsid w:val="00CA25FC"/>
    <w:rsid w:val="00CA6D0F"/>
    <w:rsid w:val="00CB1E62"/>
    <w:rsid w:val="00CB3664"/>
    <w:rsid w:val="00CB62AD"/>
    <w:rsid w:val="00CB7DA0"/>
    <w:rsid w:val="00CB7F35"/>
    <w:rsid w:val="00CC00C6"/>
    <w:rsid w:val="00CC2A17"/>
    <w:rsid w:val="00CC550B"/>
    <w:rsid w:val="00CC59CE"/>
    <w:rsid w:val="00CD38AA"/>
    <w:rsid w:val="00CD6555"/>
    <w:rsid w:val="00CF6C47"/>
    <w:rsid w:val="00D017D8"/>
    <w:rsid w:val="00D02A7B"/>
    <w:rsid w:val="00D10922"/>
    <w:rsid w:val="00D1416E"/>
    <w:rsid w:val="00D142F6"/>
    <w:rsid w:val="00D1782B"/>
    <w:rsid w:val="00D22B23"/>
    <w:rsid w:val="00D23559"/>
    <w:rsid w:val="00D23D5C"/>
    <w:rsid w:val="00D24509"/>
    <w:rsid w:val="00D24A5F"/>
    <w:rsid w:val="00D32345"/>
    <w:rsid w:val="00D41905"/>
    <w:rsid w:val="00D50102"/>
    <w:rsid w:val="00D6317B"/>
    <w:rsid w:val="00D6363A"/>
    <w:rsid w:val="00D760B4"/>
    <w:rsid w:val="00D815B6"/>
    <w:rsid w:val="00D834E8"/>
    <w:rsid w:val="00D861B8"/>
    <w:rsid w:val="00D8774E"/>
    <w:rsid w:val="00D95D1A"/>
    <w:rsid w:val="00D96EAE"/>
    <w:rsid w:val="00DA4F0D"/>
    <w:rsid w:val="00DB2067"/>
    <w:rsid w:val="00DB3F20"/>
    <w:rsid w:val="00DC126D"/>
    <w:rsid w:val="00DD0FC7"/>
    <w:rsid w:val="00DD26EB"/>
    <w:rsid w:val="00DD3991"/>
    <w:rsid w:val="00DD3ED3"/>
    <w:rsid w:val="00DD4010"/>
    <w:rsid w:val="00DD4324"/>
    <w:rsid w:val="00DD4CD7"/>
    <w:rsid w:val="00DE1019"/>
    <w:rsid w:val="00DE1D75"/>
    <w:rsid w:val="00DE4F4C"/>
    <w:rsid w:val="00DE5C1B"/>
    <w:rsid w:val="00DE6136"/>
    <w:rsid w:val="00DE7B66"/>
    <w:rsid w:val="00DF1CF5"/>
    <w:rsid w:val="00DF3D8D"/>
    <w:rsid w:val="00DF6F81"/>
    <w:rsid w:val="00DF7511"/>
    <w:rsid w:val="00E028E9"/>
    <w:rsid w:val="00E02D5B"/>
    <w:rsid w:val="00E03A1F"/>
    <w:rsid w:val="00E04B26"/>
    <w:rsid w:val="00E05C96"/>
    <w:rsid w:val="00E075C8"/>
    <w:rsid w:val="00E10FC2"/>
    <w:rsid w:val="00E141E4"/>
    <w:rsid w:val="00E21ABB"/>
    <w:rsid w:val="00E240E4"/>
    <w:rsid w:val="00E245AC"/>
    <w:rsid w:val="00E26E34"/>
    <w:rsid w:val="00E27C8F"/>
    <w:rsid w:val="00E32874"/>
    <w:rsid w:val="00E34D0F"/>
    <w:rsid w:val="00E36F50"/>
    <w:rsid w:val="00E37FDD"/>
    <w:rsid w:val="00E4455E"/>
    <w:rsid w:val="00E545D4"/>
    <w:rsid w:val="00E54D32"/>
    <w:rsid w:val="00E64D5F"/>
    <w:rsid w:val="00E67EF1"/>
    <w:rsid w:val="00E72354"/>
    <w:rsid w:val="00E73E7C"/>
    <w:rsid w:val="00E74BEF"/>
    <w:rsid w:val="00E75FF9"/>
    <w:rsid w:val="00E86FFE"/>
    <w:rsid w:val="00E87215"/>
    <w:rsid w:val="00E946A7"/>
    <w:rsid w:val="00E94931"/>
    <w:rsid w:val="00E969FA"/>
    <w:rsid w:val="00EB1B9B"/>
    <w:rsid w:val="00EB32AD"/>
    <w:rsid w:val="00EB48E4"/>
    <w:rsid w:val="00EC085E"/>
    <w:rsid w:val="00EC1E84"/>
    <w:rsid w:val="00EC7449"/>
    <w:rsid w:val="00EF0B3E"/>
    <w:rsid w:val="00EF223F"/>
    <w:rsid w:val="00EF4987"/>
    <w:rsid w:val="00EF5326"/>
    <w:rsid w:val="00F02919"/>
    <w:rsid w:val="00F07000"/>
    <w:rsid w:val="00F15080"/>
    <w:rsid w:val="00F22926"/>
    <w:rsid w:val="00F246F8"/>
    <w:rsid w:val="00F30481"/>
    <w:rsid w:val="00F357E9"/>
    <w:rsid w:val="00F369E3"/>
    <w:rsid w:val="00F415A9"/>
    <w:rsid w:val="00F415AA"/>
    <w:rsid w:val="00F45CE9"/>
    <w:rsid w:val="00F51A84"/>
    <w:rsid w:val="00F6091E"/>
    <w:rsid w:val="00F63FF1"/>
    <w:rsid w:val="00F74017"/>
    <w:rsid w:val="00F74BEB"/>
    <w:rsid w:val="00F8088A"/>
    <w:rsid w:val="00F818B8"/>
    <w:rsid w:val="00F82864"/>
    <w:rsid w:val="00F91405"/>
    <w:rsid w:val="00F92576"/>
    <w:rsid w:val="00FA75BB"/>
    <w:rsid w:val="00FA7A1C"/>
    <w:rsid w:val="00FB2BD3"/>
    <w:rsid w:val="00FB3162"/>
    <w:rsid w:val="00FB7EED"/>
    <w:rsid w:val="00FC0976"/>
    <w:rsid w:val="00FC3237"/>
    <w:rsid w:val="00FD1CA9"/>
    <w:rsid w:val="00FD5E13"/>
    <w:rsid w:val="00FD69C6"/>
    <w:rsid w:val="00FE0B24"/>
    <w:rsid w:val="00FE11E8"/>
    <w:rsid w:val="00FE27EA"/>
    <w:rsid w:val="00FE6CD0"/>
    <w:rsid w:val="00FF2B03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8251DD-ED23-4A77-B72C-0EA59CA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75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7586"/>
    <w:pPr>
      <w:widowControl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227586"/>
    <w:pPr>
      <w:widowControl/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</w:rPr>
  </w:style>
  <w:style w:type="character" w:customStyle="1" w:styleId="a7">
    <w:name w:val="Название Знак"/>
    <w:basedOn w:val="a0"/>
    <w:link w:val="a6"/>
    <w:uiPriority w:val="10"/>
    <w:rsid w:val="002275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rsid w:val="0022758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2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27586"/>
    <w:rPr>
      <w:rFonts w:cs="Times New Roman"/>
    </w:rPr>
  </w:style>
  <w:style w:type="paragraph" w:styleId="ab">
    <w:name w:val="footer"/>
    <w:basedOn w:val="a"/>
    <w:link w:val="ac"/>
    <w:uiPriority w:val="99"/>
    <w:rsid w:val="0022758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2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27586"/>
    <w:rPr>
      <w:rFonts w:cs="Times New Roman"/>
      <w:color w:val="0000FF"/>
      <w:u w:val="single"/>
    </w:rPr>
  </w:style>
  <w:style w:type="paragraph" w:customStyle="1" w:styleId="1">
    <w:name w:val="Обычный1"/>
    <w:rsid w:val="002275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2758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7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Корзун Ольга Алексеевна</cp:lastModifiedBy>
  <cp:revision>8</cp:revision>
  <dcterms:created xsi:type="dcterms:W3CDTF">2020-04-06T08:53:00Z</dcterms:created>
  <dcterms:modified xsi:type="dcterms:W3CDTF">2023-08-30T09:11:00Z</dcterms:modified>
</cp:coreProperties>
</file>