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B7" w:rsidRPr="00D67F07" w:rsidRDefault="00B543B7" w:rsidP="00B543B7">
      <w:pPr>
        <w:ind w:left="5664"/>
        <w:rPr>
          <w:sz w:val="30"/>
          <w:szCs w:val="30"/>
        </w:rPr>
      </w:pPr>
      <w:r w:rsidRPr="00D67F07">
        <w:rPr>
          <w:sz w:val="30"/>
          <w:szCs w:val="30"/>
        </w:rPr>
        <w:t>Белыничский районный</w:t>
      </w:r>
    </w:p>
    <w:p w:rsidR="00B543B7" w:rsidRPr="00D67F07" w:rsidRDefault="00B543B7" w:rsidP="00B543B7">
      <w:pPr>
        <w:ind w:left="5664"/>
        <w:rPr>
          <w:sz w:val="30"/>
          <w:szCs w:val="30"/>
        </w:rPr>
      </w:pPr>
      <w:r w:rsidRPr="00D67F07">
        <w:rPr>
          <w:sz w:val="30"/>
          <w:szCs w:val="30"/>
        </w:rPr>
        <w:t>Совет депутатов</w:t>
      </w:r>
    </w:p>
    <w:p w:rsidR="00B543B7" w:rsidRPr="00D67F07" w:rsidRDefault="00B543B7" w:rsidP="00B543B7">
      <w:pPr>
        <w:ind w:left="5664"/>
        <w:rPr>
          <w:sz w:val="30"/>
          <w:szCs w:val="30"/>
        </w:rPr>
      </w:pPr>
    </w:p>
    <w:tbl>
      <w:tblPr>
        <w:tblW w:w="11982" w:type="dxa"/>
        <w:tblLook w:val="04A0" w:firstRow="1" w:lastRow="0" w:firstColumn="1" w:lastColumn="0" w:noHBand="0" w:noVBand="1"/>
      </w:tblPr>
      <w:tblGrid>
        <w:gridCol w:w="7196"/>
        <w:gridCol w:w="4786"/>
      </w:tblGrid>
      <w:tr w:rsidR="00B543B7" w:rsidRPr="00D67F07" w:rsidTr="00D67F07">
        <w:tc>
          <w:tcPr>
            <w:tcW w:w="7196" w:type="dxa"/>
          </w:tcPr>
          <w:p w:rsidR="00B543B7" w:rsidRPr="00D67F07" w:rsidRDefault="00D67F07" w:rsidP="008A488D">
            <w:pPr>
              <w:spacing w:line="280" w:lineRule="exact"/>
              <w:ind w:right="17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Отчет о проделанной работе депутата районного Совета </w:t>
            </w:r>
            <w:r w:rsidR="00B543B7" w:rsidRPr="00D67F07">
              <w:rPr>
                <w:sz w:val="30"/>
                <w:szCs w:val="30"/>
              </w:rPr>
              <w:t xml:space="preserve">депутатов по </w:t>
            </w:r>
            <w:r w:rsidRPr="00D67F07">
              <w:rPr>
                <w:sz w:val="30"/>
                <w:szCs w:val="30"/>
              </w:rPr>
              <w:t>Мичуринскому</w:t>
            </w:r>
            <w:r w:rsidR="00B543B7" w:rsidRPr="00D67F07">
              <w:rPr>
                <w:sz w:val="30"/>
                <w:szCs w:val="30"/>
              </w:rPr>
              <w:t xml:space="preserve"> избирательному округу №</w:t>
            </w:r>
            <w:r w:rsidR="00463C7C">
              <w:rPr>
                <w:sz w:val="30"/>
                <w:szCs w:val="30"/>
              </w:rPr>
              <w:t xml:space="preserve"> </w:t>
            </w:r>
            <w:r w:rsidRPr="00D67F07">
              <w:rPr>
                <w:sz w:val="30"/>
                <w:szCs w:val="30"/>
              </w:rPr>
              <w:t>6</w:t>
            </w:r>
            <w:r w:rsidR="00B543B7" w:rsidRPr="00D67F07">
              <w:rPr>
                <w:sz w:val="30"/>
                <w:szCs w:val="30"/>
              </w:rPr>
              <w:t xml:space="preserve"> </w:t>
            </w:r>
            <w:r w:rsidRPr="00D67F07">
              <w:rPr>
                <w:sz w:val="30"/>
                <w:szCs w:val="30"/>
              </w:rPr>
              <w:t>Николаенко Ольги Михайловн</w:t>
            </w:r>
            <w:r w:rsidR="008A488D">
              <w:rPr>
                <w:sz w:val="30"/>
                <w:szCs w:val="30"/>
              </w:rPr>
              <w:t>ы</w:t>
            </w:r>
            <w:r w:rsidRPr="00D67F07">
              <w:rPr>
                <w:sz w:val="30"/>
                <w:szCs w:val="30"/>
              </w:rPr>
              <w:t xml:space="preserve"> </w:t>
            </w:r>
            <w:r w:rsidR="00B543B7" w:rsidRPr="00D67F07">
              <w:rPr>
                <w:sz w:val="30"/>
                <w:szCs w:val="30"/>
              </w:rPr>
              <w:t>за I -е полугодие 2022 года</w:t>
            </w:r>
          </w:p>
        </w:tc>
        <w:tc>
          <w:tcPr>
            <w:tcW w:w="4786" w:type="dxa"/>
          </w:tcPr>
          <w:p w:rsidR="00B543B7" w:rsidRPr="00D67F07" w:rsidRDefault="00B543B7" w:rsidP="007B7CDA">
            <w:pPr>
              <w:jc w:val="center"/>
              <w:rPr>
                <w:sz w:val="30"/>
                <w:szCs w:val="30"/>
              </w:rPr>
            </w:pPr>
          </w:p>
        </w:tc>
      </w:tr>
    </w:tbl>
    <w:p w:rsidR="00B543B7" w:rsidRPr="00D67F07" w:rsidRDefault="00B543B7" w:rsidP="00B543B7">
      <w:pPr>
        <w:rPr>
          <w:b/>
          <w:sz w:val="30"/>
          <w:szCs w:val="30"/>
        </w:rPr>
      </w:pPr>
    </w:p>
    <w:p w:rsidR="00B543B7" w:rsidRDefault="00B543B7" w:rsidP="00F627BA">
      <w:pPr>
        <w:pStyle w:val="newncpi"/>
        <w:spacing w:before="0" w:after="0"/>
        <w:ind w:firstLine="0"/>
        <w:rPr>
          <w:rStyle w:val="number"/>
          <w:i w:val="0"/>
          <w:sz w:val="30"/>
          <w:szCs w:val="30"/>
        </w:rPr>
      </w:pPr>
      <w:r w:rsidRPr="00D67F07">
        <w:rPr>
          <w:sz w:val="30"/>
          <w:szCs w:val="30"/>
        </w:rPr>
        <w:tab/>
      </w:r>
      <w:r w:rsidR="00463C7C">
        <w:rPr>
          <w:sz w:val="30"/>
          <w:szCs w:val="30"/>
        </w:rPr>
        <w:t xml:space="preserve">За отчетный период я </w:t>
      </w:r>
      <w:r w:rsidR="00463C7C" w:rsidRPr="00463C7C">
        <w:rPr>
          <w:sz w:val="30"/>
          <w:szCs w:val="30"/>
        </w:rPr>
        <w:t>прин</w:t>
      </w:r>
      <w:r w:rsidR="00463C7C">
        <w:rPr>
          <w:sz w:val="30"/>
          <w:szCs w:val="30"/>
        </w:rPr>
        <w:t>имала участие в</w:t>
      </w:r>
      <w:r w:rsidR="00463C7C" w:rsidRPr="00463C7C">
        <w:rPr>
          <w:sz w:val="30"/>
          <w:szCs w:val="30"/>
        </w:rPr>
        <w:t xml:space="preserve"> сессия</w:t>
      </w:r>
      <w:r w:rsidR="00463C7C">
        <w:rPr>
          <w:sz w:val="30"/>
          <w:szCs w:val="30"/>
        </w:rPr>
        <w:t>х районного Совета депутатов,</w:t>
      </w:r>
      <w:r w:rsidR="00463C7C" w:rsidRPr="00463C7C">
        <w:rPr>
          <w:sz w:val="30"/>
          <w:szCs w:val="30"/>
        </w:rPr>
        <w:t xml:space="preserve"> з</w:t>
      </w:r>
      <w:r w:rsidR="00463C7C">
        <w:rPr>
          <w:sz w:val="30"/>
          <w:szCs w:val="30"/>
        </w:rPr>
        <w:t>аседаниях президиума райсовета. Являясь председателем п</w:t>
      </w:r>
      <w:r w:rsidR="00463C7C" w:rsidRPr="00463C7C">
        <w:rPr>
          <w:sz w:val="30"/>
          <w:szCs w:val="30"/>
        </w:rPr>
        <w:t>остоянн</w:t>
      </w:r>
      <w:r w:rsidR="00463C7C">
        <w:rPr>
          <w:sz w:val="30"/>
          <w:szCs w:val="30"/>
        </w:rPr>
        <w:t>ой</w:t>
      </w:r>
      <w:r w:rsidR="00463C7C" w:rsidRPr="00463C7C">
        <w:rPr>
          <w:sz w:val="30"/>
          <w:szCs w:val="30"/>
        </w:rPr>
        <w:t xml:space="preserve"> комисси</w:t>
      </w:r>
      <w:r w:rsidR="00463C7C">
        <w:rPr>
          <w:sz w:val="30"/>
          <w:szCs w:val="30"/>
        </w:rPr>
        <w:t>и</w:t>
      </w:r>
      <w:r w:rsidR="00463C7C" w:rsidRPr="00463C7C">
        <w:rPr>
          <w:sz w:val="30"/>
          <w:szCs w:val="30"/>
        </w:rPr>
        <w:t xml:space="preserve"> по аграрным вопросам, проблемам чернобыльской катастрофы, экологии и природопользованию </w:t>
      </w:r>
      <w:r w:rsidR="00463C7C">
        <w:rPr>
          <w:sz w:val="30"/>
          <w:szCs w:val="30"/>
        </w:rPr>
        <w:t xml:space="preserve">райсовета, провела </w:t>
      </w:r>
      <w:r w:rsidR="00463C7C" w:rsidRPr="00463C7C">
        <w:rPr>
          <w:sz w:val="30"/>
          <w:szCs w:val="30"/>
        </w:rPr>
        <w:t xml:space="preserve">2 заседания </w:t>
      </w:r>
      <w:r w:rsidR="00463C7C">
        <w:rPr>
          <w:sz w:val="30"/>
          <w:szCs w:val="30"/>
        </w:rPr>
        <w:t>выше названной комиссии, на которых были рассмотрены вопросы о</w:t>
      </w:r>
      <w:r w:rsidR="00463C7C" w:rsidRPr="00463C7C">
        <w:rPr>
          <w:sz w:val="30"/>
          <w:szCs w:val="30"/>
        </w:rPr>
        <w:t xml:space="preserve"> соблюдении законодательства по изъятию и предоставлению земельных участков, а также осуществлению государственного контроля за использованием земель</w:t>
      </w:r>
      <w:r w:rsidR="00463C7C">
        <w:rPr>
          <w:sz w:val="30"/>
          <w:szCs w:val="30"/>
        </w:rPr>
        <w:t xml:space="preserve">; о </w:t>
      </w:r>
      <w:r w:rsidR="00463C7C" w:rsidRPr="00463C7C">
        <w:rPr>
          <w:sz w:val="30"/>
          <w:szCs w:val="30"/>
        </w:rPr>
        <w:t>закуп</w:t>
      </w:r>
      <w:r w:rsidR="00463C7C">
        <w:rPr>
          <w:sz w:val="30"/>
          <w:szCs w:val="30"/>
        </w:rPr>
        <w:t>е</w:t>
      </w:r>
      <w:r w:rsidR="00463C7C" w:rsidRPr="00463C7C">
        <w:rPr>
          <w:sz w:val="30"/>
          <w:szCs w:val="30"/>
        </w:rPr>
        <w:t xml:space="preserve"> молока у населения</w:t>
      </w:r>
      <w:r w:rsidR="00463C7C">
        <w:rPr>
          <w:sz w:val="30"/>
          <w:szCs w:val="30"/>
        </w:rPr>
        <w:t>; о</w:t>
      </w:r>
      <w:r w:rsidR="00463C7C" w:rsidRPr="00463C7C">
        <w:rPr>
          <w:sz w:val="30"/>
          <w:szCs w:val="30"/>
        </w:rPr>
        <w:t xml:space="preserve"> выполнении мероприятий по благоустройству населенных пунктов на территории </w:t>
      </w:r>
      <w:proofErr w:type="spellStart"/>
      <w:r w:rsidR="00463C7C" w:rsidRPr="00463C7C">
        <w:rPr>
          <w:sz w:val="30"/>
          <w:szCs w:val="30"/>
        </w:rPr>
        <w:t>Техтинского</w:t>
      </w:r>
      <w:proofErr w:type="spellEnd"/>
      <w:r w:rsidR="00463C7C" w:rsidRPr="00463C7C">
        <w:rPr>
          <w:sz w:val="30"/>
          <w:szCs w:val="30"/>
        </w:rPr>
        <w:t xml:space="preserve"> сельсовета, в том числе наведению порядка на придомовых территориях с целью предупреждения природных пожаров</w:t>
      </w:r>
      <w:r w:rsidRPr="00D67F07">
        <w:rPr>
          <w:rStyle w:val="number"/>
          <w:i w:val="0"/>
          <w:sz w:val="30"/>
          <w:szCs w:val="30"/>
        </w:rPr>
        <w:t>.</w:t>
      </w:r>
    </w:p>
    <w:p w:rsidR="00F627BA" w:rsidRPr="00D67F07" w:rsidRDefault="00F627BA" w:rsidP="00F627BA">
      <w:pPr>
        <w:pStyle w:val="newncpi"/>
        <w:spacing w:before="0" w:after="0"/>
        <w:ind w:firstLine="708"/>
        <w:rPr>
          <w:rStyle w:val="number"/>
          <w:i w:val="0"/>
          <w:sz w:val="30"/>
          <w:szCs w:val="30"/>
        </w:rPr>
      </w:pPr>
      <w:r w:rsidRPr="00F627BA">
        <w:rPr>
          <w:rStyle w:val="number"/>
          <w:i w:val="0"/>
          <w:sz w:val="30"/>
          <w:szCs w:val="30"/>
        </w:rPr>
        <w:t xml:space="preserve">Для оперативного решения </w:t>
      </w:r>
      <w:r w:rsidR="0071022D">
        <w:rPr>
          <w:rStyle w:val="number"/>
          <w:i w:val="0"/>
          <w:sz w:val="30"/>
          <w:szCs w:val="30"/>
        </w:rPr>
        <w:t xml:space="preserve">вопросов моих избирателей </w:t>
      </w:r>
      <w:r w:rsidRPr="00F627BA">
        <w:rPr>
          <w:rStyle w:val="number"/>
          <w:i w:val="0"/>
          <w:sz w:val="30"/>
          <w:szCs w:val="30"/>
        </w:rPr>
        <w:t>прово</w:t>
      </w:r>
      <w:r w:rsidR="0071022D">
        <w:rPr>
          <w:rStyle w:val="number"/>
          <w:i w:val="0"/>
          <w:sz w:val="30"/>
          <w:szCs w:val="30"/>
        </w:rPr>
        <w:t>жу</w:t>
      </w:r>
      <w:r w:rsidRPr="00F627BA">
        <w:rPr>
          <w:rStyle w:val="number"/>
          <w:i w:val="0"/>
          <w:sz w:val="30"/>
          <w:szCs w:val="30"/>
        </w:rPr>
        <w:t xml:space="preserve"> приемы граждан кажд</w:t>
      </w:r>
      <w:r w:rsidR="0071022D">
        <w:rPr>
          <w:rStyle w:val="number"/>
          <w:i w:val="0"/>
          <w:sz w:val="30"/>
          <w:szCs w:val="30"/>
        </w:rPr>
        <w:t>ую</w:t>
      </w:r>
      <w:r w:rsidRPr="00F627BA">
        <w:rPr>
          <w:rStyle w:val="number"/>
          <w:i w:val="0"/>
          <w:sz w:val="30"/>
          <w:szCs w:val="30"/>
        </w:rPr>
        <w:t xml:space="preserve"> </w:t>
      </w:r>
      <w:r w:rsidR="0071022D">
        <w:rPr>
          <w:rStyle w:val="number"/>
          <w:i w:val="0"/>
          <w:sz w:val="30"/>
          <w:szCs w:val="30"/>
        </w:rPr>
        <w:t>первую среду</w:t>
      </w:r>
      <w:r w:rsidRPr="00F627BA">
        <w:rPr>
          <w:rStyle w:val="number"/>
          <w:i w:val="0"/>
          <w:sz w:val="30"/>
          <w:szCs w:val="30"/>
        </w:rPr>
        <w:t xml:space="preserve"> месяца с 1</w:t>
      </w:r>
      <w:r w:rsidR="0071022D">
        <w:rPr>
          <w:rStyle w:val="number"/>
          <w:i w:val="0"/>
          <w:sz w:val="30"/>
          <w:szCs w:val="30"/>
        </w:rPr>
        <w:t>4</w:t>
      </w:r>
      <w:r w:rsidRPr="00F627BA">
        <w:rPr>
          <w:rStyle w:val="number"/>
          <w:i w:val="0"/>
          <w:sz w:val="30"/>
          <w:szCs w:val="30"/>
        </w:rPr>
        <w:t xml:space="preserve">.00 до 17.00 </w:t>
      </w:r>
      <w:r w:rsidR="0071022D">
        <w:rPr>
          <w:rStyle w:val="number"/>
          <w:i w:val="0"/>
          <w:sz w:val="30"/>
          <w:szCs w:val="30"/>
        </w:rPr>
        <w:t xml:space="preserve">по адресу: </w:t>
      </w:r>
      <w:proofErr w:type="spellStart"/>
      <w:r w:rsidR="0071022D">
        <w:rPr>
          <w:rStyle w:val="number"/>
          <w:i w:val="0"/>
          <w:sz w:val="30"/>
          <w:szCs w:val="30"/>
        </w:rPr>
        <w:t>г.Белыничи</w:t>
      </w:r>
      <w:proofErr w:type="spellEnd"/>
      <w:r w:rsidR="0071022D">
        <w:rPr>
          <w:rStyle w:val="number"/>
          <w:i w:val="0"/>
          <w:sz w:val="30"/>
          <w:szCs w:val="30"/>
        </w:rPr>
        <w:t xml:space="preserve">, </w:t>
      </w:r>
      <w:proofErr w:type="spellStart"/>
      <w:r w:rsidR="0071022D">
        <w:rPr>
          <w:rStyle w:val="number"/>
          <w:i w:val="0"/>
          <w:sz w:val="30"/>
          <w:szCs w:val="30"/>
        </w:rPr>
        <w:t>ул.Чапаева</w:t>
      </w:r>
      <w:proofErr w:type="spellEnd"/>
      <w:r w:rsidR="0071022D">
        <w:rPr>
          <w:rStyle w:val="number"/>
          <w:i w:val="0"/>
          <w:sz w:val="30"/>
          <w:szCs w:val="30"/>
        </w:rPr>
        <w:t>, 88</w:t>
      </w:r>
      <w:r w:rsidRPr="00F627BA">
        <w:rPr>
          <w:rStyle w:val="number"/>
          <w:i w:val="0"/>
          <w:sz w:val="30"/>
          <w:szCs w:val="30"/>
        </w:rPr>
        <w:t xml:space="preserve">. За отчетный период </w:t>
      </w:r>
      <w:r w:rsidR="0071022D">
        <w:rPr>
          <w:rStyle w:val="number"/>
          <w:i w:val="0"/>
          <w:sz w:val="30"/>
          <w:szCs w:val="30"/>
        </w:rPr>
        <w:t>обращений граждан не поступало</w:t>
      </w:r>
      <w:r w:rsidRPr="00F627BA">
        <w:rPr>
          <w:rStyle w:val="number"/>
          <w:i w:val="0"/>
          <w:sz w:val="30"/>
          <w:szCs w:val="30"/>
        </w:rPr>
        <w:t>.</w:t>
      </w:r>
    </w:p>
    <w:p w:rsidR="008A488D" w:rsidRDefault="008A488D" w:rsidP="00B543B7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ab/>
        <w:t xml:space="preserve">В январе-феврале 2022 г. принимала активное участие в мероприятиях по проведению республиканского </w:t>
      </w:r>
      <w:r w:rsidR="002C69B1">
        <w:rPr>
          <w:color w:val="000000"/>
          <w:sz w:val="30"/>
          <w:szCs w:val="30"/>
          <w:shd w:val="clear" w:color="auto" w:fill="FFFFFF"/>
        </w:rPr>
        <w:t>р</w:t>
      </w:r>
      <w:r>
        <w:rPr>
          <w:color w:val="000000"/>
          <w:sz w:val="30"/>
          <w:szCs w:val="30"/>
          <w:shd w:val="clear" w:color="auto" w:fill="FFFFFF"/>
        </w:rPr>
        <w:t>еферендума и обсуждении проекта новой Конституции Республики Беларусь. Мною по месту работы проведено 9 информационных бесед «Обсуждаем проект Конституции вместе», 1 диалоговая площадка. Была направлена в качестве наблюдателя на Советский участок для голосования по проведению референдума.</w:t>
      </w:r>
    </w:p>
    <w:p w:rsidR="00F627BA" w:rsidRDefault="00F627BA" w:rsidP="00F627BA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В апреле 2022 г. принимала участие</w:t>
      </w:r>
      <w:r w:rsidRPr="005661EE">
        <w:t xml:space="preserve"> </w:t>
      </w:r>
      <w:r w:rsidRPr="005661EE">
        <w:rPr>
          <w:sz w:val="30"/>
          <w:szCs w:val="30"/>
        </w:rPr>
        <w:t xml:space="preserve">в </w:t>
      </w:r>
      <w:r w:rsidRPr="005661EE">
        <w:rPr>
          <w:color w:val="000000"/>
          <w:sz w:val="30"/>
          <w:szCs w:val="30"/>
          <w:shd w:val="clear" w:color="auto" w:fill="FFFFFF"/>
        </w:rPr>
        <w:t>выездном расширенном заседании Президиума Совета Республики Национального собрания Республики Беларусь</w:t>
      </w:r>
      <w:r>
        <w:rPr>
          <w:color w:val="000000"/>
          <w:sz w:val="30"/>
          <w:szCs w:val="30"/>
          <w:shd w:val="clear" w:color="auto" w:fill="FFFFFF"/>
        </w:rPr>
        <w:t>, которое проходило</w:t>
      </w:r>
      <w:r w:rsidRPr="005661EE">
        <w:rPr>
          <w:color w:val="000000"/>
          <w:sz w:val="30"/>
          <w:szCs w:val="30"/>
          <w:shd w:val="clear" w:color="auto" w:fill="FFFFFF"/>
        </w:rPr>
        <w:t xml:space="preserve"> в Белыничах</w:t>
      </w:r>
      <w:r>
        <w:rPr>
          <w:color w:val="000000"/>
          <w:sz w:val="30"/>
          <w:szCs w:val="30"/>
          <w:shd w:val="clear" w:color="auto" w:fill="FFFFFF"/>
        </w:rPr>
        <w:t xml:space="preserve"> под председательством председателя </w:t>
      </w:r>
      <w:r w:rsidRPr="005661EE">
        <w:rPr>
          <w:color w:val="000000"/>
          <w:sz w:val="30"/>
          <w:szCs w:val="30"/>
          <w:shd w:val="clear" w:color="auto" w:fill="FFFFFF"/>
        </w:rPr>
        <w:t>Совета Республики Национального собрания Республики Беларусь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Н.И.Кочановой</w:t>
      </w:r>
      <w:proofErr w:type="spellEnd"/>
      <w:r>
        <w:rPr>
          <w:color w:val="000000"/>
          <w:sz w:val="30"/>
          <w:szCs w:val="30"/>
          <w:shd w:val="clear" w:color="auto" w:fill="FFFFFF"/>
        </w:rPr>
        <w:t>.</w:t>
      </w:r>
    </w:p>
    <w:p w:rsidR="00B543B7" w:rsidRDefault="002C69B1" w:rsidP="002C69B1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Совместно с участковым инспектором отдела внутренних дел райисполкома Толкачевым Е.А. проводила разъяснительную работу по профилактике преступлений, домашнего насилия, а также по вопросам пожарной безопасности; жителям округа были предложены и печатные информационные материалы профилактического характера.</w:t>
      </w:r>
      <w:r w:rsidR="00E51C47" w:rsidRPr="00E51C47">
        <w:t xml:space="preserve"> </w:t>
      </w:r>
      <w:r w:rsidR="00E51C47" w:rsidRPr="00E51C47">
        <w:rPr>
          <w:sz w:val="30"/>
          <w:szCs w:val="30"/>
        </w:rPr>
        <w:t xml:space="preserve">Также </w:t>
      </w:r>
      <w:r w:rsidR="00E51C47" w:rsidRPr="00E51C47">
        <w:rPr>
          <w:color w:val="000000"/>
          <w:sz w:val="30"/>
          <w:szCs w:val="30"/>
          <w:shd w:val="clear" w:color="auto" w:fill="FFFFFF"/>
        </w:rPr>
        <w:t xml:space="preserve">в </w:t>
      </w:r>
      <w:r w:rsidR="00E51C47">
        <w:rPr>
          <w:color w:val="000000"/>
          <w:sz w:val="30"/>
          <w:szCs w:val="30"/>
          <w:shd w:val="clear" w:color="auto" w:fill="FFFFFF"/>
        </w:rPr>
        <w:lastRenderedPageBreak/>
        <w:t>весенний</w:t>
      </w:r>
      <w:r w:rsidR="00E51C47" w:rsidRPr="00E51C47">
        <w:rPr>
          <w:color w:val="000000"/>
          <w:sz w:val="30"/>
          <w:szCs w:val="30"/>
          <w:shd w:val="clear" w:color="auto" w:fill="FFFFFF"/>
        </w:rPr>
        <w:t xml:space="preserve"> период прово</w:t>
      </w:r>
      <w:r w:rsidR="00E51C47">
        <w:rPr>
          <w:color w:val="000000"/>
          <w:sz w:val="30"/>
          <w:szCs w:val="30"/>
          <w:shd w:val="clear" w:color="auto" w:fill="FFFFFF"/>
        </w:rPr>
        <w:t>дила</w:t>
      </w:r>
      <w:r w:rsidR="00E51C47" w:rsidRPr="00E51C47">
        <w:rPr>
          <w:color w:val="000000"/>
          <w:sz w:val="30"/>
          <w:szCs w:val="30"/>
          <w:shd w:val="clear" w:color="auto" w:fill="FFFFFF"/>
        </w:rPr>
        <w:t xml:space="preserve"> разъяснительную работу с жителями по наведению порядка на дворовых территориях избирательного округа</w:t>
      </w:r>
    </w:p>
    <w:p w:rsidR="00463C7C" w:rsidRDefault="00F627BA" w:rsidP="005661E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Поддерживаю тесную связь с областной структурой РПТС (республиканская партия труда и справедливости), районными организациями общественных объединений БСЖ, БРСМ, БРПО, активом коммунистической партии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г.Белыничи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. </w:t>
      </w:r>
    </w:p>
    <w:p w:rsidR="00F627BA" w:rsidRDefault="00F627BA" w:rsidP="005661E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Являюсь соавтором благотворительных проектов «Сердце на ладони», «Рождественские встречи», автором социально-гуманитарного проекта «Пять шагов </w:t>
      </w:r>
      <w:r w:rsidR="0071022D">
        <w:rPr>
          <w:color w:val="000000"/>
          <w:sz w:val="30"/>
          <w:szCs w:val="30"/>
          <w:shd w:val="clear" w:color="auto" w:fill="FFFFFF"/>
        </w:rPr>
        <w:t xml:space="preserve">к </w:t>
      </w:r>
      <w:r>
        <w:rPr>
          <w:color w:val="000000"/>
          <w:sz w:val="30"/>
          <w:szCs w:val="30"/>
          <w:shd w:val="clear" w:color="auto" w:fill="FFFFFF"/>
        </w:rPr>
        <w:t>здоровь</w:t>
      </w:r>
      <w:r w:rsidR="0071022D">
        <w:rPr>
          <w:color w:val="000000"/>
          <w:sz w:val="30"/>
          <w:szCs w:val="30"/>
          <w:shd w:val="clear" w:color="auto" w:fill="FFFFFF"/>
        </w:rPr>
        <w:t>ю</w:t>
      </w:r>
      <w:r>
        <w:rPr>
          <w:color w:val="000000"/>
          <w:sz w:val="30"/>
          <w:szCs w:val="30"/>
          <w:shd w:val="clear" w:color="auto" w:fill="FFFFFF"/>
        </w:rPr>
        <w:t>» и социально-культурного проекта «Встречи в н</w:t>
      </w:r>
      <w:r w:rsidR="0071022D">
        <w:rPr>
          <w:color w:val="000000"/>
          <w:sz w:val="30"/>
          <w:szCs w:val="30"/>
          <w:shd w:val="clear" w:color="auto" w:fill="FFFFFF"/>
        </w:rPr>
        <w:t>а</w:t>
      </w:r>
      <w:r>
        <w:rPr>
          <w:color w:val="000000"/>
          <w:sz w:val="30"/>
          <w:szCs w:val="30"/>
          <w:shd w:val="clear" w:color="auto" w:fill="FFFFFF"/>
        </w:rPr>
        <w:t>родной гостиной»</w:t>
      </w:r>
      <w:r w:rsidR="0071022D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E51C47" w:rsidRDefault="00A75FC2" w:rsidP="005661EE">
      <w:pPr>
        <w:ind w:firstLine="708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Принимала участие </w:t>
      </w:r>
      <w:r w:rsidR="00E51C47" w:rsidRPr="00E51C47">
        <w:rPr>
          <w:sz w:val="30"/>
          <w:szCs w:val="30"/>
        </w:rPr>
        <w:t xml:space="preserve">в районных мероприятиях, посвященных Дню </w:t>
      </w:r>
      <w:r>
        <w:rPr>
          <w:sz w:val="30"/>
          <w:szCs w:val="30"/>
        </w:rPr>
        <w:t>труда – 1 мая</w:t>
      </w:r>
      <w:r w:rsidR="00E51C47" w:rsidRPr="00E51C47">
        <w:rPr>
          <w:sz w:val="30"/>
          <w:szCs w:val="30"/>
        </w:rPr>
        <w:t>, Дню Победы, Дню Независимости.</w:t>
      </w:r>
      <w:r>
        <w:rPr>
          <w:sz w:val="30"/>
          <w:szCs w:val="30"/>
        </w:rPr>
        <w:t xml:space="preserve"> Была приглашена в качестве почетного гостя</w:t>
      </w:r>
      <w:r w:rsidR="00340F14">
        <w:rPr>
          <w:sz w:val="30"/>
          <w:szCs w:val="30"/>
        </w:rPr>
        <w:t xml:space="preserve"> на районное мероприятие, посвященное 100-летию со дня образования пионерской организации.</w:t>
      </w:r>
    </w:p>
    <w:p w:rsidR="00A75FC2" w:rsidRDefault="00A75FC2" w:rsidP="00A75FC2">
      <w:pPr>
        <w:jc w:val="both"/>
        <w:rPr>
          <w:sz w:val="30"/>
          <w:szCs w:val="30"/>
        </w:rPr>
      </w:pPr>
    </w:p>
    <w:p w:rsidR="00A75FC2" w:rsidRDefault="00A75FC2" w:rsidP="00A75FC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Депутат Белыничского </w:t>
      </w:r>
    </w:p>
    <w:p w:rsidR="00A75FC2" w:rsidRPr="00D67F07" w:rsidRDefault="00A75FC2" w:rsidP="00A75FC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Совета депутатов                                      </w:t>
      </w:r>
      <w:proofErr w:type="spellStart"/>
      <w:r>
        <w:rPr>
          <w:sz w:val="30"/>
          <w:szCs w:val="30"/>
        </w:rPr>
        <w:t>О.М.Николаенко</w:t>
      </w:r>
      <w:proofErr w:type="spellEnd"/>
    </w:p>
    <w:sectPr w:rsidR="00A75FC2" w:rsidRPr="00D67F07" w:rsidSect="007A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3B7"/>
    <w:rsid w:val="000B5180"/>
    <w:rsid w:val="002C69B1"/>
    <w:rsid w:val="00340F14"/>
    <w:rsid w:val="00415537"/>
    <w:rsid w:val="00463C7C"/>
    <w:rsid w:val="005661EE"/>
    <w:rsid w:val="0071022D"/>
    <w:rsid w:val="007A750D"/>
    <w:rsid w:val="008A488D"/>
    <w:rsid w:val="00A75FC2"/>
    <w:rsid w:val="00B543B7"/>
    <w:rsid w:val="00D67F07"/>
    <w:rsid w:val="00E51C47"/>
    <w:rsid w:val="00F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41513-CF60-4531-A6F3-C3F13C89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B7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543B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543B7"/>
    <w:pPr>
      <w:suppressAutoHyphens w:val="0"/>
      <w:spacing w:before="160" w:after="160"/>
      <w:ind w:firstLine="567"/>
      <w:jc w:val="both"/>
    </w:pPr>
    <w:rPr>
      <w:lang w:eastAsia="ru-RU"/>
    </w:rPr>
  </w:style>
  <w:style w:type="character" w:customStyle="1" w:styleId="datepr">
    <w:name w:val="datepr"/>
    <w:basedOn w:val="a0"/>
    <w:rsid w:val="00B543B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543B7"/>
    <w:rPr>
      <w:rFonts w:ascii="Times New Roman" w:hAnsi="Times New Roman" w:cs="Times New Roman" w:hint="default"/>
      <w:i/>
      <w:iCs/>
    </w:rPr>
  </w:style>
  <w:style w:type="character" w:customStyle="1" w:styleId="10">
    <w:name w:val="Заголовок 1 Знак"/>
    <w:basedOn w:val="a0"/>
    <w:link w:val="1"/>
    <w:uiPriority w:val="9"/>
    <w:rsid w:val="00B543B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F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Цапикова Лидия Петровна</cp:lastModifiedBy>
  <cp:revision>6</cp:revision>
  <cp:lastPrinted>2022-07-20T06:10:00Z</cp:lastPrinted>
  <dcterms:created xsi:type="dcterms:W3CDTF">2022-07-13T08:23:00Z</dcterms:created>
  <dcterms:modified xsi:type="dcterms:W3CDTF">2022-07-20T06:13:00Z</dcterms:modified>
</cp:coreProperties>
</file>