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E5" w:rsidRPr="005A71E5" w:rsidRDefault="001E5CDA" w:rsidP="00A00335">
      <w:pPr>
        <w:jc w:val="center"/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</w:pPr>
      <w:r w:rsidRPr="00C656C2"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  <w:t>СВЕДЕНИЯ О ПРОДАЖЕ ПУСТУЮЩИХ ДОМОВ</w:t>
      </w:r>
      <w:r w:rsidR="00524651"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  <w:t>, РАСПОЛОЖЕННЫХ НА ТЕРРИТОРИИ БЕЛЫНИЧСКОГО РАЙОНА</w:t>
      </w: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"/>
        <w:gridCol w:w="2499"/>
        <w:gridCol w:w="2410"/>
        <w:gridCol w:w="3827"/>
        <w:gridCol w:w="1701"/>
      </w:tblGrid>
      <w:tr w:rsidR="001E5CDA" w:rsidRPr="00C656C2" w:rsidTr="005A71E5">
        <w:trPr>
          <w:trHeight w:val="769"/>
        </w:trPr>
        <w:tc>
          <w:tcPr>
            <w:tcW w:w="620" w:type="dxa"/>
            <w:gridSpan w:val="2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499" w:type="dxa"/>
          </w:tcPr>
          <w:p w:rsidR="001E5CDA" w:rsidRPr="00C656C2" w:rsidRDefault="005A71E5" w:rsidP="005A71E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Адреса и телефоны сельсоветов, куда можно обратиться по вопросу продажи</w:t>
            </w:r>
          </w:p>
        </w:tc>
        <w:tc>
          <w:tcPr>
            <w:tcW w:w="2410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Адрес пустующего дома </w:t>
            </w:r>
          </w:p>
        </w:tc>
        <w:tc>
          <w:tcPr>
            <w:tcW w:w="3827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Характеристика пустующего дома</w:t>
            </w:r>
          </w:p>
        </w:tc>
        <w:tc>
          <w:tcPr>
            <w:tcW w:w="1701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Стоимость</w:t>
            </w:r>
          </w:p>
        </w:tc>
      </w:tr>
      <w:tr w:rsidR="00A53CD4" w:rsidRPr="00005E4D" w:rsidTr="00995A89">
        <w:tc>
          <w:tcPr>
            <w:tcW w:w="11057" w:type="dxa"/>
            <w:gridSpan w:val="6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ВИШОВСКИЙ </w:t>
            </w:r>
            <w:r w:rsidRPr="00C656C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СЕЛЬСОВЕТ</w:t>
            </w:r>
          </w:p>
        </w:tc>
      </w:tr>
      <w:tr w:rsidR="00A53CD4" w:rsidRPr="00005E4D" w:rsidTr="00A53CD4">
        <w:tc>
          <w:tcPr>
            <w:tcW w:w="567" w:type="dxa"/>
          </w:tcPr>
          <w:p w:rsidR="00A53CD4" w:rsidRPr="00C656C2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1</w:t>
            </w:r>
          </w:p>
        </w:tc>
        <w:tc>
          <w:tcPr>
            <w:tcW w:w="2552" w:type="dxa"/>
            <w:gridSpan w:val="2"/>
          </w:tcPr>
          <w:p w:rsidR="00A53CD4" w:rsidRPr="00A53CD4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A53CD4">
              <w:rPr>
                <w:rFonts w:ascii="Times New Roman" w:hAnsi="Times New Roman" w:cs="Times New Roman"/>
              </w:rPr>
              <w:t>Могилевская область Белыничский район, аг.Вишов, ул.Мелиораторов, 18 (каб. №2).</w:t>
            </w:r>
          </w:p>
          <w:p w:rsidR="00A53CD4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Режим работы: Пн-Пт с 8.00 до 17.00, Перерыв с 13.00 до 14.00.</w:t>
            </w: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(тел.80223273238</w:t>
            </w:r>
          </w:p>
          <w:p w:rsidR="00A53CD4" w:rsidRPr="00C656C2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</w:t>
            </w:r>
            <w:r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38239</w:t>
            </w: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)</w:t>
            </w:r>
          </w:p>
        </w:tc>
        <w:tc>
          <w:tcPr>
            <w:tcW w:w="2410" w:type="dxa"/>
          </w:tcPr>
          <w:p w:rsidR="00A53CD4" w:rsidRPr="00A53CD4" w:rsidRDefault="00A53CD4" w:rsidP="00A53C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A53C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ер.Супшинка</w:t>
            </w:r>
            <w:proofErr w:type="spellEnd"/>
            <w:r w:rsidRPr="00A53C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д.8</w:t>
            </w:r>
          </w:p>
        </w:tc>
        <w:tc>
          <w:tcPr>
            <w:tcW w:w="3827" w:type="dxa"/>
          </w:tcPr>
          <w:p w:rsidR="00A53CD4" w:rsidRPr="00A53CD4" w:rsidRDefault="00A53CD4" w:rsidP="00A53CD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A53CD4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общей площадью 36,0 кв.м., 1960 года постройки</w:t>
            </w:r>
          </w:p>
        </w:tc>
        <w:tc>
          <w:tcPr>
            <w:tcW w:w="1701" w:type="dxa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Pr="00C656C2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</w:tc>
      </w:tr>
      <w:tr w:rsidR="00A53CD4" w:rsidRPr="00005E4D" w:rsidTr="00995A89">
        <w:tc>
          <w:tcPr>
            <w:tcW w:w="11057" w:type="dxa"/>
            <w:gridSpan w:val="6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ГОЛОВЧИНСКИЙ СЕЛЬСОВЕТ</w:t>
            </w:r>
          </w:p>
        </w:tc>
      </w:tr>
      <w:tr w:rsidR="00A53CD4" w:rsidRPr="00005E4D" w:rsidTr="003B130F">
        <w:trPr>
          <w:trHeight w:val="976"/>
        </w:trPr>
        <w:tc>
          <w:tcPr>
            <w:tcW w:w="620" w:type="dxa"/>
            <w:gridSpan w:val="2"/>
            <w:vAlign w:val="center"/>
          </w:tcPr>
          <w:p w:rsidR="00A53CD4" w:rsidRPr="00C656C2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Могилевская область, Белыничскиий район, 213164, аг.Головчин, ул.Могилевчика, 1. Режим работы: Пн-Пт с 8.00 до 17.00, Перерыв с 13.00 до 14.00.</w:t>
            </w: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Выходные дни: Сб, Вс.</w:t>
            </w: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(тел.80223</w:t>
            </w:r>
            <w:r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2</w:t>
            </w: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73667</w:t>
            </w:r>
          </w:p>
          <w:p w:rsidR="00A53CD4" w:rsidRPr="00C656C2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/80223273653)</w:t>
            </w:r>
          </w:p>
        </w:tc>
        <w:tc>
          <w:tcPr>
            <w:tcW w:w="2410" w:type="dxa"/>
          </w:tcPr>
          <w:p w:rsidR="00A53CD4" w:rsidRPr="00C656C2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C656C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дер.Почепок, д.39</w:t>
            </w:r>
          </w:p>
        </w:tc>
        <w:tc>
          <w:tcPr>
            <w:tcW w:w="3827" w:type="dxa"/>
          </w:tcPr>
          <w:p w:rsidR="00A53CD4" w:rsidRPr="00524651" w:rsidRDefault="00A53CD4" w:rsidP="00A53C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44 </w:t>
            </w:r>
            <w:proofErr w:type="spellStart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1922 года постройки</w:t>
            </w:r>
          </w:p>
        </w:tc>
        <w:tc>
          <w:tcPr>
            <w:tcW w:w="1701" w:type="dxa"/>
            <w:vMerge w:val="restart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Pr="00005E4D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</w:tc>
      </w:tr>
      <w:tr w:rsidR="00A53CD4" w:rsidRPr="00005E4D" w:rsidTr="00BF7AE4">
        <w:trPr>
          <w:trHeight w:val="941"/>
        </w:trPr>
        <w:tc>
          <w:tcPr>
            <w:tcW w:w="620" w:type="dxa"/>
            <w:gridSpan w:val="2"/>
            <w:vAlign w:val="center"/>
          </w:tcPr>
          <w:p w:rsidR="00A53CD4" w:rsidRPr="00C656C2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  <w:p w:rsidR="00A53CD4" w:rsidRPr="00C656C2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99" w:type="dxa"/>
            <w:vMerge/>
          </w:tcPr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CD4" w:rsidRPr="00C656C2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дер.Почепок, д.52</w:t>
            </w:r>
          </w:p>
        </w:tc>
        <w:tc>
          <w:tcPr>
            <w:tcW w:w="3827" w:type="dxa"/>
          </w:tcPr>
          <w:p w:rsidR="00A53CD4" w:rsidRPr="00524651" w:rsidRDefault="00A53CD4" w:rsidP="00A53C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деревянный дом, общей площадью 3</w:t>
            </w: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 </w:t>
            </w:r>
            <w:proofErr w:type="spellStart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 постройки неизвестен</w:t>
            </w:r>
          </w:p>
        </w:tc>
        <w:tc>
          <w:tcPr>
            <w:tcW w:w="1701" w:type="dxa"/>
            <w:vMerge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rPr>
          <w:trHeight w:val="611"/>
        </w:trPr>
        <w:tc>
          <w:tcPr>
            <w:tcW w:w="620" w:type="dxa"/>
            <w:gridSpan w:val="2"/>
            <w:vAlign w:val="center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99" w:type="dxa"/>
            <w:vMerge/>
          </w:tcPr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CD4" w:rsidRPr="00CA7F27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CA7F27">
              <w:rPr>
                <w:rFonts w:ascii="Times New Roman" w:hAnsi="Times New Roman" w:cs="Times New Roman"/>
                <w:sz w:val="26"/>
                <w:szCs w:val="26"/>
              </w:rPr>
              <w:t>дер.Почепок, д.19</w:t>
            </w:r>
          </w:p>
        </w:tc>
        <w:tc>
          <w:tcPr>
            <w:tcW w:w="3827" w:type="dxa"/>
          </w:tcPr>
          <w:p w:rsidR="00A53CD4" w:rsidRPr="00CA7F27" w:rsidRDefault="00A53CD4" w:rsidP="00A53C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7F27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 </w:t>
            </w:r>
            <w:r w:rsidRPr="00CA7F27">
              <w:rPr>
                <w:rFonts w:ascii="Times New Roman" w:hAnsi="Times New Roman" w:cs="Times New Roman"/>
                <w:sz w:val="26"/>
                <w:szCs w:val="26"/>
              </w:rPr>
              <w:t>общей площадью 28,3 кв.м.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 постройки неизвестен</w:t>
            </w:r>
          </w:p>
        </w:tc>
        <w:tc>
          <w:tcPr>
            <w:tcW w:w="1701" w:type="dxa"/>
            <w:vMerge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rPr>
          <w:trHeight w:val="611"/>
        </w:trPr>
        <w:tc>
          <w:tcPr>
            <w:tcW w:w="620" w:type="dxa"/>
            <w:gridSpan w:val="2"/>
            <w:vAlign w:val="center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99" w:type="dxa"/>
            <w:vMerge/>
          </w:tcPr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CD4" w:rsidRPr="00CA7F27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CA7F27">
              <w:rPr>
                <w:rFonts w:ascii="Times New Roman" w:hAnsi="Times New Roman" w:cs="Times New Roman"/>
                <w:sz w:val="26"/>
                <w:szCs w:val="26"/>
              </w:rPr>
              <w:t>дер.Большой Кудин, д.30</w:t>
            </w:r>
          </w:p>
        </w:tc>
        <w:tc>
          <w:tcPr>
            <w:tcW w:w="3827" w:type="dxa"/>
          </w:tcPr>
          <w:p w:rsidR="00A53CD4" w:rsidRPr="00CA7F27" w:rsidRDefault="00A53CD4" w:rsidP="00A53C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7F27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</w:t>
            </w:r>
            <w:r w:rsidRPr="00CA7F27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площадью 24 кв.м.</w:t>
            </w:r>
          </w:p>
        </w:tc>
        <w:tc>
          <w:tcPr>
            <w:tcW w:w="1701" w:type="dxa"/>
            <w:vMerge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681A2A">
        <w:tc>
          <w:tcPr>
            <w:tcW w:w="11057" w:type="dxa"/>
            <w:gridSpan w:val="6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A53CD4" w:rsidRPr="00E64F51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E64F51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ЗАПОЛЬСКИЙ СЕЛЬСОВЕТ</w:t>
            </w: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A53CD4" w:rsidRPr="00465A43" w:rsidRDefault="00A53CD4" w:rsidP="00A53CD4">
            <w:pPr>
              <w:rPr>
                <w:rFonts w:ascii="Times New Roman" w:hAnsi="Times New Roman" w:cs="Times New Roman"/>
                <w:lang w:val="ru-RU"/>
              </w:rPr>
            </w:pPr>
          </w:p>
          <w:p w:rsidR="00A53CD4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Могилевская область, Белыничский район, 213179, деревня Заполье, улица Центральная,70.</w:t>
            </w: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 xml:space="preserve">Режим работы: Пн-Пт с 8.00 до 17.00, Перерыв с 13.00 до 14.00. </w:t>
            </w: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Выходные дни: Сб, Вс.</w:t>
            </w: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 80223238616</w:t>
            </w:r>
          </w:p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/80223238623)</w:t>
            </w:r>
          </w:p>
          <w:p w:rsidR="00A53CD4" w:rsidRPr="005A71E5" w:rsidRDefault="00A53CD4" w:rsidP="00A5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0269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ер.Семиковка</w:t>
            </w:r>
            <w:proofErr w:type="spellEnd"/>
            <w:r w:rsidRPr="000269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д.15</w:t>
            </w:r>
          </w:p>
        </w:tc>
        <w:tc>
          <w:tcPr>
            <w:tcW w:w="3827" w:type="dxa"/>
          </w:tcPr>
          <w:p w:rsidR="00A53CD4" w:rsidRPr="000269EC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9EC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дом,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  <w:r w:rsidRPr="000269EC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 w:val="restart"/>
          </w:tcPr>
          <w:p w:rsidR="00A53CD4" w:rsidRDefault="00A53CD4" w:rsidP="00A53C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Pr="000269EC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9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  <w:p w:rsidR="00A53CD4" w:rsidRPr="000269EC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8B2BD0">
        <w:trPr>
          <w:trHeight w:val="994"/>
        </w:trPr>
        <w:tc>
          <w:tcPr>
            <w:tcW w:w="620" w:type="dxa"/>
            <w:gridSpan w:val="2"/>
            <w:vAlign w:val="center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0D7D8F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дер.Падевичи</w:t>
            </w:r>
            <w:proofErr w:type="spellEnd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ул.Лесная</w:t>
            </w:r>
            <w:proofErr w:type="spellEnd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д.3</w:t>
            </w:r>
          </w:p>
        </w:tc>
        <w:tc>
          <w:tcPr>
            <w:tcW w:w="3827" w:type="dxa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83 </w:t>
            </w:r>
            <w:proofErr w:type="spellStart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1948 года постройки</w:t>
            </w:r>
          </w:p>
        </w:tc>
        <w:tc>
          <w:tcPr>
            <w:tcW w:w="1701" w:type="dxa"/>
            <w:vMerge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B2BD0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99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501F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дер.Добриловичи, ул.Полевая, д.39</w:t>
            </w:r>
          </w:p>
        </w:tc>
        <w:tc>
          <w:tcPr>
            <w:tcW w:w="3827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B2BD0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99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8E4B6A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дер.Лыньков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д.6</w:t>
            </w:r>
          </w:p>
        </w:tc>
        <w:tc>
          <w:tcPr>
            <w:tcW w:w="3827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B2BD0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99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8E4B6A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дер.Добриловичи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д.26</w:t>
            </w:r>
          </w:p>
        </w:tc>
        <w:tc>
          <w:tcPr>
            <w:tcW w:w="3827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B2BD0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499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8E4B6A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дер.Аксеньковичи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д.29</w:t>
            </w:r>
          </w:p>
        </w:tc>
        <w:tc>
          <w:tcPr>
            <w:tcW w:w="3827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B2BD0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499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8E4B6A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дер.Глубокий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Брод, д.8</w:t>
            </w:r>
          </w:p>
        </w:tc>
        <w:tc>
          <w:tcPr>
            <w:tcW w:w="3827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 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>года постройки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B2BD0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2499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8E4B6A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дер.Заречье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д.2</w:t>
            </w:r>
          </w:p>
        </w:tc>
        <w:tc>
          <w:tcPr>
            <w:tcW w:w="3827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B2BD0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499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8E4B6A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дер.Глубокий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Брод, д.6</w:t>
            </w:r>
          </w:p>
        </w:tc>
        <w:tc>
          <w:tcPr>
            <w:tcW w:w="3827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62 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>года постройки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EE41E2">
        <w:tc>
          <w:tcPr>
            <w:tcW w:w="11057" w:type="dxa"/>
            <w:gridSpan w:val="6"/>
          </w:tcPr>
          <w:p w:rsidR="00A53CD4" w:rsidRDefault="00A53CD4" w:rsidP="00A53CD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bookmarkStart w:id="0" w:name="_GoBack"/>
            <w:bookmarkEnd w:id="0"/>
          </w:p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ЛЕБЕДЯНКОВСКИЙ СЕЛЬСОВЕТ</w:t>
            </w: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Могилёвская область, Белыничский район, 213175, дер.Лебедянка, ул.Лесная, 29.</w:t>
            </w: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Режим работы: Пн-Пт с 8.00 до 17.00, Среда с 8.00 до 20.00 Перерыв с 13.00 до 14.00. Выходные дни: Сб, Вс.</w:t>
            </w: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(тел. 80223238409</w:t>
            </w:r>
          </w:p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/80223273936)</w:t>
            </w:r>
          </w:p>
        </w:tc>
        <w:tc>
          <w:tcPr>
            <w:tcW w:w="2410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501F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дер.Барсуки, д.23</w:t>
            </w:r>
          </w:p>
        </w:tc>
        <w:tc>
          <w:tcPr>
            <w:tcW w:w="3827" w:type="dxa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дом, общей площадью 55 кв.м., 1960 года постройки</w:t>
            </w:r>
          </w:p>
        </w:tc>
        <w:tc>
          <w:tcPr>
            <w:tcW w:w="1701" w:type="dxa"/>
            <w:vMerge w:val="restart"/>
          </w:tcPr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Pr="008501F9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CD4" w:rsidRPr="008B6E97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B6E97">
              <w:rPr>
                <w:rFonts w:ascii="Times New Roman" w:hAnsi="Times New Roman" w:cs="Times New Roman"/>
                <w:sz w:val="26"/>
                <w:szCs w:val="26"/>
              </w:rPr>
              <w:t>дер.Лебедянка, ул.Центральная, д.14</w:t>
            </w:r>
          </w:p>
        </w:tc>
        <w:tc>
          <w:tcPr>
            <w:tcW w:w="3827" w:type="dxa"/>
          </w:tcPr>
          <w:p w:rsidR="00A53CD4" w:rsidRPr="008B6E97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E97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дом, общей площадью 48 кв.м., 1938 года постройки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99" w:type="dxa"/>
            <w:vMerge/>
          </w:tcPr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CD4" w:rsidRPr="008B6E97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B6E97">
              <w:rPr>
                <w:rFonts w:ascii="Times New Roman" w:hAnsi="Times New Roman" w:cs="Times New Roman"/>
                <w:sz w:val="26"/>
                <w:szCs w:val="26"/>
              </w:rPr>
              <w:t xml:space="preserve">дер.Лебедянка, ул.Центральная, </w:t>
            </w:r>
            <w:r w:rsidRPr="008B6E9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8B6E97">
              <w:rPr>
                <w:rFonts w:ascii="Times New Roman" w:hAnsi="Times New Roman" w:cs="Times New Roman"/>
                <w:sz w:val="26"/>
                <w:szCs w:val="26"/>
              </w:rPr>
              <w:t>.32</w:t>
            </w:r>
          </w:p>
        </w:tc>
        <w:tc>
          <w:tcPr>
            <w:tcW w:w="3827" w:type="dxa"/>
          </w:tcPr>
          <w:p w:rsidR="00A53CD4" w:rsidRPr="00AC4E1E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6E97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дом, общей площадью 30 кв.м.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постройки неизвестен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8501F9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99" w:type="dxa"/>
            <w:vMerge/>
          </w:tcPr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3CD4" w:rsidRPr="008B6E97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B6E97">
              <w:rPr>
                <w:rFonts w:ascii="Times New Roman" w:hAnsi="Times New Roman" w:cs="Times New Roman"/>
                <w:sz w:val="26"/>
                <w:szCs w:val="26"/>
              </w:rPr>
              <w:t>дер.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Гута, д.</w:t>
            </w:r>
            <w:r w:rsidRPr="008B6E9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A53CD4" w:rsidRPr="008B6E97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E97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дом, общей площадью 30 кв.м., 1945 года постройки</w:t>
            </w:r>
          </w:p>
        </w:tc>
        <w:tc>
          <w:tcPr>
            <w:tcW w:w="1701" w:type="dxa"/>
            <w:vMerge/>
          </w:tcPr>
          <w:p w:rsidR="00A53CD4" w:rsidRPr="008501F9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5249A1">
        <w:tc>
          <w:tcPr>
            <w:tcW w:w="11057" w:type="dxa"/>
            <w:gridSpan w:val="6"/>
          </w:tcPr>
          <w:p w:rsidR="00A53CD4" w:rsidRDefault="00A53CD4" w:rsidP="00A53CD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A53CD4" w:rsidRPr="00E64F51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E64F51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ТЕХТИНСКИЙ СЕЛЬСОВЕТ</w:t>
            </w: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A53CD4" w:rsidRDefault="00A53CD4" w:rsidP="00A53CD4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 xml:space="preserve">Могилевская область, Белыничский район, 213177, аг.Техтин, ул.Победы-2, 9. </w:t>
            </w:r>
          </w:p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</w:rPr>
              <w:t>Режим работы: Пн-Пт с 8.00 до 17.00, Среда с 8.00 до 20.00 Перерыв с 13.00 до 14.00. Выходные дни: Сб, Вс.</w:t>
            </w:r>
            <w:r w:rsidRPr="00005E4D"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A53CD4" w:rsidRPr="005A71E5" w:rsidRDefault="00A53CD4" w:rsidP="00A53CD4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 80223273481</w:t>
            </w:r>
          </w:p>
          <w:p w:rsidR="00A53CD4" w:rsidRPr="00524651" w:rsidRDefault="00A53CD4" w:rsidP="00A53CD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/80223273441)</w:t>
            </w:r>
          </w:p>
        </w:tc>
        <w:tc>
          <w:tcPr>
            <w:tcW w:w="2410" w:type="dxa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пос.Ленинский, д.6</w:t>
            </w:r>
          </w:p>
        </w:tc>
        <w:tc>
          <w:tcPr>
            <w:tcW w:w="3827" w:type="dxa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Одноэтажный деревянны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й дом, общей площадью 36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1914 год постройки </w:t>
            </w:r>
          </w:p>
        </w:tc>
        <w:tc>
          <w:tcPr>
            <w:tcW w:w="1701" w:type="dxa"/>
            <w:vMerge w:val="restart"/>
            <w:vAlign w:val="center"/>
          </w:tcPr>
          <w:p w:rsidR="00A53CD4" w:rsidRDefault="00A53CD4" w:rsidP="00A53CD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53CD4" w:rsidRPr="00005E4D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дер.Осмоловка</w:t>
            </w:r>
            <w:proofErr w:type="spellEnd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д.2</w:t>
            </w:r>
          </w:p>
        </w:tc>
        <w:tc>
          <w:tcPr>
            <w:tcW w:w="3827" w:type="dxa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Одноэтажный деревянны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й дом, общей площадью 42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1938 год постройки </w:t>
            </w:r>
          </w:p>
        </w:tc>
        <w:tc>
          <w:tcPr>
            <w:tcW w:w="1701" w:type="dxa"/>
            <w:vMerge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3CD4" w:rsidRPr="00005E4D" w:rsidTr="003B130F">
        <w:tc>
          <w:tcPr>
            <w:tcW w:w="620" w:type="dxa"/>
            <w:gridSpan w:val="2"/>
            <w:vAlign w:val="center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99" w:type="dxa"/>
            <w:vMerge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дер.Молотовки, д.3</w:t>
            </w:r>
          </w:p>
        </w:tc>
        <w:tc>
          <w:tcPr>
            <w:tcW w:w="3827" w:type="dxa"/>
          </w:tcPr>
          <w:p w:rsidR="00A53CD4" w:rsidRPr="00005E4D" w:rsidRDefault="00A53CD4" w:rsidP="00A53CD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18 </w:t>
            </w:r>
            <w:proofErr w:type="spellStart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год постройки неизвестен</w:t>
            </w:r>
          </w:p>
        </w:tc>
        <w:tc>
          <w:tcPr>
            <w:tcW w:w="1701" w:type="dxa"/>
            <w:vMerge/>
          </w:tcPr>
          <w:p w:rsidR="00A53CD4" w:rsidRPr="00005E4D" w:rsidRDefault="00A53CD4" w:rsidP="00A53CD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A71E5" w:rsidRDefault="005A71E5" w:rsidP="005A71E5">
      <w:pPr>
        <w:jc w:val="center"/>
        <w:rPr>
          <w:rFonts w:ascii="Times New Roman" w:hAnsi="Times New Roman" w:cs="Times New Roman"/>
          <w:i/>
          <w:spacing w:val="2"/>
          <w:sz w:val="26"/>
          <w:szCs w:val="26"/>
          <w:shd w:val="clear" w:color="auto" w:fill="FFFFFF"/>
          <w:lang w:val="ru-RU"/>
        </w:rPr>
      </w:pPr>
    </w:p>
    <w:p w:rsidR="005A71E5" w:rsidRDefault="005A71E5" w:rsidP="005A71E5">
      <w:pPr>
        <w:jc w:val="center"/>
        <w:rPr>
          <w:rFonts w:ascii="Times New Roman" w:hAnsi="Times New Roman" w:cs="Times New Roman"/>
          <w:i/>
          <w:spacing w:val="2"/>
          <w:sz w:val="26"/>
          <w:szCs w:val="26"/>
          <w:shd w:val="clear" w:color="auto" w:fill="FFFFFF"/>
          <w:lang w:val="ru-RU"/>
        </w:rPr>
      </w:pPr>
    </w:p>
    <w:sectPr w:rsidR="005A71E5" w:rsidSect="008E4B6A">
      <w:pgSz w:w="11906" w:h="16838"/>
      <w:pgMar w:top="142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A"/>
    <w:rsid w:val="00005E4D"/>
    <w:rsid w:val="000269EC"/>
    <w:rsid w:val="000A2431"/>
    <w:rsid w:val="000B3C0C"/>
    <w:rsid w:val="000D7D8F"/>
    <w:rsid w:val="000E5DE1"/>
    <w:rsid w:val="001054C3"/>
    <w:rsid w:val="00137451"/>
    <w:rsid w:val="00143BD3"/>
    <w:rsid w:val="0014626A"/>
    <w:rsid w:val="0017038B"/>
    <w:rsid w:val="00171DB7"/>
    <w:rsid w:val="001D5056"/>
    <w:rsid w:val="001E5CDA"/>
    <w:rsid w:val="001F7A3A"/>
    <w:rsid w:val="002140C5"/>
    <w:rsid w:val="00227919"/>
    <w:rsid w:val="00273B45"/>
    <w:rsid w:val="002D1B0B"/>
    <w:rsid w:val="002D64F4"/>
    <w:rsid w:val="00304DA0"/>
    <w:rsid w:val="003A27C7"/>
    <w:rsid w:val="003B130F"/>
    <w:rsid w:val="003D7ECF"/>
    <w:rsid w:val="003E3C0B"/>
    <w:rsid w:val="00405C45"/>
    <w:rsid w:val="00411247"/>
    <w:rsid w:val="00465A43"/>
    <w:rsid w:val="00493D29"/>
    <w:rsid w:val="004E60BD"/>
    <w:rsid w:val="00507D9A"/>
    <w:rsid w:val="00524651"/>
    <w:rsid w:val="00533FFF"/>
    <w:rsid w:val="00582BF9"/>
    <w:rsid w:val="005A71E5"/>
    <w:rsid w:val="005C274D"/>
    <w:rsid w:val="005E1213"/>
    <w:rsid w:val="005E7222"/>
    <w:rsid w:val="0060784E"/>
    <w:rsid w:val="00681DAF"/>
    <w:rsid w:val="00687270"/>
    <w:rsid w:val="006A677B"/>
    <w:rsid w:val="006F0FFF"/>
    <w:rsid w:val="006F7FDA"/>
    <w:rsid w:val="00704058"/>
    <w:rsid w:val="007128E4"/>
    <w:rsid w:val="00733886"/>
    <w:rsid w:val="00734CE0"/>
    <w:rsid w:val="00736FEC"/>
    <w:rsid w:val="00743F89"/>
    <w:rsid w:val="0074520B"/>
    <w:rsid w:val="007A2E37"/>
    <w:rsid w:val="00843BFE"/>
    <w:rsid w:val="008501F9"/>
    <w:rsid w:val="00881FE8"/>
    <w:rsid w:val="008B2BD0"/>
    <w:rsid w:val="008B6E97"/>
    <w:rsid w:val="008E4B6A"/>
    <w:rsid w:val="00947ED8"/>
    <w:rsid w:val="009758F2"/>
    <w:rsid w:val="009B77E5"/>
    <w:rsid w:val="009E4AEE"/>
    <w:rsid w:val="00A00335"/>
    <w:rsid w:val="00A127CD"/>
    <w:rsid w:val="00A422A1"/>
    <w:rsid w:val="00A53CD4"/>
    <w:rsid w:val="00AC4E1E"/>
    <w:rsid w:val="00AD4E91"/>
    <w:rsid w:val="00AF242E"/>
    <w:rsid w:val="00AF5BAA"/>
    <w:rsid w:val="00B87277"/>
    <w:rsid w:val="00BC47DF"/>
    <w:rsid w:val="00BE5DE3"/>
    <w:rsid w:val="00BF7AE4"/>
    <w:rsid w:val="00C656C2"/>
    <w:rsid w:val="00CA7F27"/>
    <w:rsid w:val="00CB684E"/>
    <w:rsid w:val="00CF3EC1"/>
    <w:rsid w:val="00D109DB"/>
    <w:rsid w:val="00D80FBB"/>
    <w:rsid w:val="00DC0DA9"/>
    <w:rsid w:val="00DC7102"/>
    <w:rsid w:val="00DF5D59"/>
    <w:rsid w:val="00E64F51"/>
    <w:rsid w:val="00E65AFC"/>
    <w:rsid w:val="00EE2F51"/>
    <w:rsid w:val="00EF1A54"/>
    <w:rsid w:val="00F15E7D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93BA-9359-4E82-9ECF-3DF3BB8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Екатерина Игоревна</dc:creator>
  <cp:keywords/>
  <dc:description/>
  <cp:lastModifiedBy>Козырева Екатерина Игоревна</cp:lastModifiedBy>
  <cp:revision>137</cp:revision>
  <cp:lastPrinted>2024-05-06T09:18:00Z</cp:lastPrinted>
  <dcterms:created xsi:type="dcterms:W3CDTF">2023-11-20T06:05:00Z</dcterms:created>
  <dcterms:modified xsi:type="dcterms:W3CDTF">2024-06-24T05:18:00Z</dcterms:modified>
</cp:coreProperties>
</file>