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E5" w:rsidRPr="00B94217" w:rsidRDefault="00F336E5" w:rsidP="00F3401C">
      <w:pPr>
        <w:spacing w:after="0" w:line="280" w:lineRule="exact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94217">
        <w:rPr>
          <w:rFonts w:ascii="Times New Roman" w:hAnsi="Times New Roman" w:cs="Times New Roman"/>
          <w:b/>
          <w:caps/>
          <w:sz w:val="30"/>
          <w:szCs w:val="30"/>
        </w:rPr>
        <w:t>Отчет</w:t>
      </w:r>
    </w:p>
    <w:p w:rsidR="00E2740A" w:rsidRPr="00B94217" w:rsidRDefault="00F336E5" w:rsidP="00F3401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4217">
        <w:rPr>
          <w:rFonts w:ascii="Times New Roman" w:hAnsi="Times New Roman" w:cs="Times New Roman"/>
          <w:b/>
          <w:sz w:val="30"/>
          <w:szCs w:val="30"/>
        </w:rPr>
        <w:t xml:space="preserve">о работе президиума Белыничского районного Совета депутатов </w:t>
      </w:r>
    </w:p>
    <w:p w:rsidR="00F336E5" w:rsidRPr="00B94217" w:rsidRDefault="00F336E5" w:rsidP="00F3401C">
      <w:pPr>
        <w:spacing w:after="0" w:line="280" w:lineRule="exact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94217">
        <w:rPr>
          <w:rFonts w:ascii="Times New Roman" w:hAnsi="Times New Roman" w:cs="Times New Roman"/>
          <w:b/>
          <w:sz w:val="30"/>
          <w:szCs w:val="30"/>
        </w:rPr>
        <w:t>в 20</w:t>
      </w:r>
      <w:r w:rsidR="00955E7F" w:rsidRPr="00B94217">
        <w:rPr>
          <w:rFonts w:ascii="Times New Roman" w:hAnsi="Times New Roman" w:cs="Times New Roman"/>
          <w:b/>
          <w:sz w:val="30"/>
          <w:szCs w:val="30"/>
        </w:rPr>
        <w:t>2</w:t>
      </w:r>
      <w:r w:rsidR="00703E58" w:rsidRPr="00B94217">
        <w:rPr>
          <w:rFonts w:ascii="Times New Roman" w:hAnsi="Times New Roman" w:cs="Times New Roman"/>
          <w:b/>
          <w:sz w:val="30"/>
          <w:szCs w:val="30"/>
        </w:rPr>
        <w:t>2</w:t>
      </w:r>
      <w:r w:rsidRPr="00B94217">
        <w:rPr>
          <w:rFonts w:ascii="Times New Roman" w:hAnsi="Times New Roman" w:cs="Times New Roman"/>
          <w:b/>
          <w:sz w:val="30"/>
          <w:szCs w:val="30"/>
        </w:rPr>
        <w:t xml:space="preserve"> году</w:t>
      </w:r>
    </w:p>
    <w:p w:rsidR="00F336E5" w:rsidRPr="00B94217" w:rsidRDefault="00F336E5" w:rsidP="00197D4D">
      <w:pPr>
        <w:shd w:val="clear" w:color="auto" w:fill="FFFFFF"/>
        <w:spacing w:after="0" w:line="240" w:lineRule="auto"/>
        <w:jc w:val="both"/>
        <w:rPr>
          <w:sz w:val="30"/>
          <w:szCs w:val="30"/>
        </w:rPr>
      </w:pPr>
    </w:p>
    <w:p w:rsidR="00D75425" w:rsidRPr="00B94217" w:rsidRDefault="00D75425" w:rsidP="00D754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Президиум Белыничского районного Совета депутатов докладывает о проделанной в 202</w:t>
      </w:r>
      <w:r w:rsidR="00B201D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работе</w:t>
      </w:r>
      <w:r w:rsidR="0061303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направленной на 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</w:t>
      </w:r>
      <w:r w:rsidR="0061303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широк</w:t>
      </w:r>
      <w:r w:rsidR="0061303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спектр</w:t>
      </w:r>
      <w:r w:rsidR="0061303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вопросов жизнеобеспечения населения района</w:t>
      </w:r>
      <w:r w:rsidR="0061303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сохранения социальной стабильности в обществе, роста благосостояния граждан, создания комфортных условий для жизни и самореализации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ED530A" w:rsidRPr="00B94217" w:rsidRDefault="00ED530A" w:rsidP="009C2F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отчетном периоде работа районного Совета депутатов была направлена на совершенствование деятельности Совета депутатов и его органов, повышение активности и ответственности депутатов всех уровней при выполнении ими депутатских обязанностей, совместное решение с районным исполнительным комитетом, другими государственными и общественными организациями, а также органами местного самоуправления вопросов экономического, политического и социального характера. </w:t>
      </w:r>
    </w:p>
    <w:p w:rsidR="00176932" w:rsidRPr="00B94217" w:rsidRDefault="00176932" w:rsidP="001769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протяжении 2022 года районный Совет осуществлял свою деятельность на основании утвержденного плана работы на календарный год через сессии, заседания президиума и постоянных комиссий, путем реализации депутатами своих полномочий в округах и проведени</w:t>
      </w:r>
      <w:r w:rsidR="00362D84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ряда других мероприятий. </w:t>
      </w:r>
    </w:p>
    <w:p w:rsidR="00ED530A" w:rsidRPr="00B94217" w:rsidRDefault="00ED530A" w:rsidP="00ED5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В феврале 2022 года в нашей стране состоялось главное политическое событие – Республиканский референдум по вопросу внесения изменений и дополнений в Конституцию Республики Беларусь. Обсуждение вносимых изменений в Основной Закон нашей стран</w:t>
      </w:r>
      <w:r w:rsidR="00362D84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проходило с </w:t>
      </w:r>
      <w:r w:rsidR="00176932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активным 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участием депутатского корпуса в трудовых коллективах и с населением по месту жительства.</w:t>
      </w:r>
    </w:p>
    <w:p w:rsidR="00ED530A" w:rsidRPr="00B94217" w:rsidRDefault="00ED530A" w:rsidP="00ED5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Основополагающими вопросами для развития района на каждый текущий год является утверждение основных показателей прогноза социально-экономического развития, а также осуществление контроля за их исполнением. В отчетном году обеспечено выполнение 2 из 3 показателей: номинальная начисленная среднемесячная заработная плата и совокупные поступления доходов в бюджет района в процентах к 2021 году, исполнен районный бюджет в соответствии с принятыми районным Советом параметрами.</w:t>
      </w:r>
    </w:p>
    <w:p w:rsidR="00974D2F" w:rsidRPr="00B94217" w:rsidRDefault="007C23F8" w:rsidP="006944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Основной формой деятельности районного Совета депутатов является сессия. В 20</w:t>
      </w:r>
      <w:r w:rsidR="002065E2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3332B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проведено 1</w:t>
      </w:r>
      <w:r w:rsidR="00164127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сессий, </w:t>
      </w:r>
      <w:r w:rsidR="00E771C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которых было рассмотрено </w:t>
      </w:r>
      <w:r w:rsidR="00537F7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66</w:t>
      </w:r>
      <w:r w:rsidR="00E771C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2065E2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E771C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974D2F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Депутатами принято </w:t>
      </w:r>
      <w:r w:rsidR="000400B4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37F7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974D2F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</w:t>
      </w:r>
      <w:r w:rsidR="00537F7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974D2F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нормативно-правового характера, которые в соответствии с требованиями законодательства прошли обязательную юридическую экспертизу, зарегистрированы в Национальном реестре правовых актов Республики Беларусь. </w:t>
      </w:r>
    </w:p>
    <w:p w:rsidR="00386EBA" w:rsidRPr="00B94217" w:rsidRDefault="00AB3682" w:rsidP="00386EBA">
      <w:pPr>
        <w:pStyle w:val="ac"/>
        <w:spacing w:after="0" w:line="240" w:lineRule="auto"/>
        <w:ind w:left="0" w:firstLine="709"/>
        <w:jc w:val="both"/>
        <w:rPr>
          <w:rStyle w:val="s1"/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lastRenderedPageBreak/>
        <w:t xml:space="preserve">В числе основных </w:t>
      </w:r>
      <w:r w:rsidR="00386EBA" w:rsidRPr="00B94217">
        <w:rPr>
          <w:rFonts w:ascii="Times New Roman" w:hAnsi="Times New Roman" w:cs="Times New Roman"/>
          <w:sz w:val="30"/>
          <w:szCs w:val="30"/>
        </w:rPr>
        <w:t xml:space="preserve">рассмотренных </w:t>
      </w:r>
      <w:r w:rsidRPr="00B94217">
        <w:rPr>
          <w:rFonts w:ascii="Times New Roman" w:hAnsi="Times New Roman" w:cs="Times New Roman"/>
          <w:sz w:val="30"/>
          <w:szCs w:val="30"/>
        </w:rPr>
        <w:t xml:space="preserve">на сессиях райсовета </w:t>
      </w:r>
      <w:r w:rsidR="00386EBA" w:rsidRPr="00B94217">
        <w:rPr>
          <w:rFonts w:ascii="Times New Roman" w:hAnsi="Times New Roman" w:cs="Times New Roman"/>
          <w:sz w:val="30"/>
          <w:szCs w:val="30"/>
        </w:rPr>
        <w:t xml:space="preserve">вопросов </w:t>
      </w:r>
      <w:r w:rsidR="001C3669" w:rsidRPr="00B94217">
        <w:rPr>
          <w:rFonts w:ascii="Times New Roman" w:hAnsi="Times New Roman" w:cs="Times New Roman"/>
          <w:sz w:val="30"/>
          <w:szCs w:val="30"/>
        </w:rPr>
        <w:t>можно выделить следующие</w:t>
      </w:r>
      <w:r w:rsidRPr="00B94217">
        <w:rPr>
          <w:rFonts w:ascii="Times New Roman" w:hAnsi="Times New Roman" w:cs="Times New Roman"/>
          <w:sz w:val="30"/>
          <w:szCs w:val="30"/>
        </w:rPr>
        <w:t xml:space="preserve">: об определении порядка осуществления закупок товаров (работ, услуг) за счет собственных средств; о порядке учета объектов собственности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района, находящихся только в собственности государства; о работе, проводимой в районе по наведению порядка на земле, в том числе уборке сухой растительности и опасных деревьев, ликвидации опасных объектов, сносе пустующих домов; о работе субъектов профилактики по предупреждению правонарушений, способствующих возникновению чрезвычайных ситуаций и гибели людей; о работе органов местного управления и самоуправления по содействию занятости населения</w:t>
      </w:r>
      <w:r w:rsidR="00386EBA" w:rsidRPr="00B94217">
        <w:rPr>
          <w:rFonts w:ascii="Times New Roman" w:hAnsi="Times New Roman" w:cs="Times New Roman"/>
          <w:sz w:val="30"/>
          <w:szCs w:val="30"/>
        </w:rPr>
        <w:t>,</w:t>
      </w:r>
      <w:r w:rsidR="00386EBA" w:rsidRPr="00B94217">
        <w:rPr>
          <w:rStyle w:val="s1"/>
          <w:rFonts w:ascii="Times New Roman" w:hAnsi="Times New Roman" w:cs="Times New Roman"/>
          <w:sz w:val="30"/>
          <w:szCs w:val="30"/>
        </w:rPr>
        <w:t xml:space="preserve"> а также ряд вопросов о направлении средств районного бюджета, о мерах социальной поддержки, об изменении границ сельских населенных пунктов района и другие. </w:t>
      </w:r>
    </w:p>
    <w:p w:rsidR="00386EBA" w:rsidRPr="00B94217" w:rsidRDefault="00386EBA" w:rsidP="00386EB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>Также своевременно на сессиях были рассмотрены вопросы корректировки бюджета района и комплексов мероприятий по реализации Государственных программ.</w:t>
      </w:r>
    </w:p>
    <w:p w:rsidR="00DD37E4" w:rsidRPr="00B94217" w:rsidRDefault="00DD37E4" w:rsidP="00DD37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деятельности Совета, подготовки и ра</w:t>
      </w:r>
      <w:r w:rsidR="006A095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ссмотрения материалов к сессиям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отчетном году прошло </w:t>
      </w:r>
      <w:r w:rsidR="00255F9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537F7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заседаний президиума, на которых рассмотрен</w:t>
      </w:r>
      <w:r w:rsidR="00255F9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7F7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255F9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AD09C3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обеспечении безопасных условий отдыха у воды и купания граждан</w:t>
      </w:r>
      <w:r w:rsidR="00450BF4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6334C1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09C3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эффективности проводимой работы по профилактике и предупреждению правонарушений, способствующих возникновению чрезвычайных ситуаций и гибели людей</w:t>
      </w:r>
      <w:r w:rsidR="00450BF4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AD09C3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B1A7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выполнении в 2021 году Плана действий по профилактике болезней и формированию здорового образа жизни для достижения Целей устойчивого развития </w:t>
      </w:r>
      <w:proofErr w:type="spellStart"/>
      <w:r w:rsidR="00AB1A7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Белыничского</w:t>
      </w:r>
      <w:proofErr w:type="spellEnd"/>
      <w:r w:rsidR="00AB1A7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на 2021–2023 годы; </w:t>
      </w:r>
      <w:r w:rsidR="0020507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проводимой работе по реализации Указа Президента Республики Беларусь от 24 марта 2021 г. </w:t>
      </w:r>
      <w:r w:rsidR="001C366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20507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116 «Об отчуждении жилых домов в сельской местности и совершенствовании работы с пустующими домами»; </w:t>
      </w:r>
      <w:r w:rsidR="00DD0348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выполнении Комплекса мер по предупреждению гибели и </w:t>
      </w:r>
      <w:proofErr w:type="spellStart"/>
      <w:r w:rsidR="00DD0348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травмирования</w:t>
      </w:r>
      <w:proofErr w:type="spellEnd"/>
      <w:r w:rsidR="00DD0348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района</w:t>
      </w:r>
      <w:r w:rsidR="00450BF4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DD0348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87DD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состоянии работы с молодыми специалистами, прибывшими в организации района, по их закреплению на первом рабочем месте 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др. </w:t>
      </w:r>
    </w:p>
    <w:p w:rsidR="00F336E5" w:rsidRPr="00B94217" w:rsidRDefault="00F336E5" w:rsidP="00DD37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решению </w:t>
      </w:r>
      <w:r w:rsidR="006A095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резидиума районного Совета депутатов в 20</w:t>
      </w:r>
      <w:r w:rsidR="007F17A8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37F7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="003A6DA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Почетной грамотой районного Совета депутатов 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награждено </w:t>
      </w:r>
      <w:r w:rsidR="00537F7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="0039047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336E5" w:rsidRPr="00B94217" w:rsidRDefault="00F336E5" w:rsidP="00197D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Законом Республики Беларусь «О местном управлении и самоуправлении в Республике Беларусь» и регламентом в районном Совете депутатов </w:t>
      </w:r>
      <w:r w:rsidR="00AD41A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осуществляют свою деятельность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41A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постоянных комиссий:</w:t>
      </w:r>
    </w:p>
    <w:p w:rsidR="00F336E5" w:rsidRPr="00B94217" w:rsidRDefault="00AD41A5" w:rsidP="00197D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бюджетно-финансовой и экономической политики</w:t>
      </w:r>
      <w:r w:rsidR="00F336E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336E5" w:rsidRPr="00B94217" w:rsidRDefault="00AD41A5" w:rsidP="00197D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аграрным вопросам, проблемам чернобыльской катастрофы, экологии и природопользованию</w:t>
      </w:r>
      <w:r w:rsidR="00F336E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336E5" w:rsidRPr="00B94217" w:rsidRDefault="00AD41A5" w:rsidP="00197D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социальным вопросам</w:t>
      </w:r>
      <w:r w:rsidR="00F336E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A6DA0" w:rsidRPr="00B94217" w:rsidRDefault="00AD41A5" w:rsidP="003A6D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законности и правопорядка</w:t>
      </w:r>
      <w:r w:rsidR="00F336E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3A6DA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84862" w:rsidRPr="00B94217" w:rsidRDefault="003A6DA0" w:rsidP="003A6D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мандатам, депутатской этике, местному управлению и самоуправлению, регламенту, средствам массовой информации и связя</w:t>
      </w:r>
      <w:r w:rsidR="0082021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м с общественными организациями.</w:t>
      </w:r>
    </w:p>
    <w:p w:rsidR="00664D6C" w:rsidRPr="00B94217" w:rsidRDefault="00F336E5" w:rsidP="00160EB0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В 20</w:t>
      </w:r>
      <w:r w:rsidR="00823871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5616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на заседаниях п</w:t>
      </w:r>
      <w:r w:rsidR="00884862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остоянных комиссий рассмотрено </w:t>
      </w:r>
      <w:r w:rsidR="00A5616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42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A5616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различным направлениям деятельн</w:t>
      </w:r>
      <w:r w:rsidR="006A095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ости районного Совета депутатов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DD37E4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60EB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3A6DA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 использовании средств резервного фонда </w:t>
      </w:r>
      <w:proofErr w:type="spellStart"/>
      <w:r w:rsidR="003A6DA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Белыничского</w:t>
      </w:r>
      <w:proofErr w:type="spellEnd"/>
      <w:r w:rsidR="003A6DA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160EB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5616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проводимой работе по сбору у населения ТБО, предотвращению загрязнения окружающей среды и своевременной ликвидации несанкционированных свалок мусора; о проводимой работе по развитию экспорта туристических услуг; о соблюдении законодательства по изъятию и предоставлению земельных участков, а также осуществлению государственн</w:t>
      </w:r>
      <w:r w:rsidR="0020507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ого контроля за использованием </w:t>
      </w:r>
      <w:r w:rsidR="00A5616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земель; об организации производственного радиологического контроля продукции, выпускаемой и реализуемой на территории района; о соблюдении правил содержания домашних животных и профилактике бешенства на территории района; </w:t>
      </w:r>
      <w:r w:rsidR="00664D6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5616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организации работы по социальной поддержке и социальному обслуживанию одиноких и одиноко проживающих граждан пожилого возраста, ветеранов и инвалидов; об организации работы сельскими исполнительными комитетами с гражданами по благоустройству и содержанию территорий населенных пунктов в рамках Постановления Совета Министров Республики Беларусь от 22 июля 2020 г. № 430; о работе по профилактике пожаров в населенных пунктах </w:t>
      </w:r>
      <w:proofErr w:type="spellStart"/>
      <w:r w:rsidR="00A5616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Лебедянковского</w:t>
      </w:r>
      <w:proofErr w:type="spellEnd"/>
      <w:r w:rsidR="00A5616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="00A5616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Мощаницкого</w:t>
      </w:r>
      <w:proofErr w:type="spellEnd"/>
      <w:r w:rsidR="00A5616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сельсоветов </w:t>
      </w:r>
      <w:r w:rsidR="00664D6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160EB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др</w:t>
      </w:r>
      <w:r w:rsidR="00945F12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64D6C" w:rsidRPr="00B94217">
        <w:t xml:space="preserve"> </w:t>
      </w:r>
    </w:p>
    <w:p w:rsidR="00D22CB5" w:rsidRPr="00B94217" w:rsidRDefault="00947631" w:rsidP="00D2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>В соответствии с законодательством районный Совет депутатов координирует деятельность Советов первичного территориального уровня,</w:t>
      </w:r>
      <w:r w:rsidRPr="00B9421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94217">
        <w:rPr>
          <w:rFonts w:ascii="Times New Roman" w:hAnsi="Times New Roman" w:cs="Times New Roman"/>
          <w:sz w:val="30"/>
          <w:szCs w:val="30"/>
        </w:rPr>
        <w:t xml:space="preserve">оказывает необходимую им организационную и методическую помощь. </w:t>
      </w:r>
      <w:r w:rsidR="00D22CB5" w:rsidRPr="00B94217">
        <w:rPr>
          <w:rFonts w:ascii="Times New Roman" w:hAnsi="Times New Roman" w:cs="Times New Roman"/>
          <w:sz w:val="30"/>
          <w:szCs w:val="30"/>
        </w:rPr>
        <w:t>За 202</w:t>
      </w:r>
      <w:r w:rsidR="009F1D4A" w:rsidRPr="00B94217">
        <w:rPr>
          <w:rFonts w:ascii="Times New Roman" w:hAnsi="Times New Roman" w:cs="Times New Roman"/>
          <w:sz w:val="30"/>
          <w:szCs w:val="30"/>
        </w:rPr>
        <w:t>2</w:t>
      </w:r>
      <w:r w:rsidR="00D22CB5" w:rsidRPr="00B94217">
        <w:rPr>
          <w:rFonts w:ascii="Times New Roman" w:hAnsi="Times New Roman" w:cs="Times New Roman"/>
          <w:sz w:val="30"/>
          <w:szCs w:val="30"/>
        </w:rPr>
        <w:t xml:space="preserve"> год проведен</w:t>
      </w:r>
      <w:r w:rsidR="009F1D4A" w:rsidRPr="00B94217">
        <w:rPr>
          <w:rFonts w:ascii="Times New Roman" w:hAnsi="Times New Roman" w:cs="Times New Roman"/>
          <w:sz w:val="30"/>
          <w:szCs w:val="30"/>
        </w:rPr>
        <w:t>о</w:t>
      </w:r>
      <w:r w:rsidR="00D22CB5" w:rsidRPr="00B94217">
        <w:rPr>
          <w:rFonts w:ascii="Times New Roman" w:hAnsi="Times New Roman" w:cs="Times New Roman"/>
          <w:sz w:val="30"/>
          <w:szCs w:val="30"/>
        </w:rPr>
        <w:t xml:space="preserve"> </w:t>
      </w:r>
      <w:r w:rsidR="009F1D4A" w:rsidRPr="00B94217">
        <w:rPr>
          <w:rFonts w:ascii="Times New Roman" w:hAnsi="Times New Roman" w:cs="Times New Roman"/>
          <w:sz w:val="30"/>
          <w:szCs w:val="30"/>
        </w:rPr>
        <w:t>44</w:t>
      </w:r>
      <w:r w:rsidR="00D22CB5" w:rsidRPr="00B94217">
        <w:rPr>
          <w:rFonts w:ascii="Times New Roman" w:hAnsi="Times New Roman" w:cs="Times New Roman"/>
          <w:sz w:val="30"/>
          <w:szCs w:val="30"/>
        </w:rPr>
        <w:t xml:space="preserve"> сесси</w:t>
      </w:r>
      <w:r w:rsidR="009F1D4A" w:rsidRPr="00B94217">
        <w:rPr>
          <w:rFonts w:ascii="Times New Roman" w:hAnsi="Times New Roman" w:cs="Times New Roman"/>
          <w:sz w:val="30"/>
          <w:szCs w:val="30"/>
        </w:rPr>
        <w:t>и</w:t>
      </w:r>
      <w:r w:rsidR="00D22CB5" w:rsidRPr="00B94217">
        <w:rPr>
          <w:rFonts w:ascii="Times New Roman" w:hAnsi="Times New Roman" w:cs="Times New Roman"/>
          <w:sz w:val="30"/>
          <w:szCs w:val="30"/>
        </w:rPr>
        <w:t xml:space="preserve"> сельских Советов депутатов, на которых рассмотрено </w:t>
      </w:r>
      <w:r w:rsidR="00EC7082" w:rsidRPr="00B94217">
        <w:rPr>
          <w:rFonts w:ascii="Times New Roman" w:hAnsi="Times New Roman" w:cs="Times New Roman"/>
          <w:sz w:val="30"/>
          <w:szCs w:val="30"/>
        </w:rPr>
        <w:t>1</w:t>
      </w:r>
      <w:r w:rsidR="009F1D4A" w:rsidRPr="00B94217">
        <w:rPr>
          <w:rFonts w:ascii="Times New Roman" w:hAnsi="Times New Roman" w:cs="Times New Roman"/>
          <w:sz w:val="30"/>
          <w:szCs w:val="30"/>
        </w:rPr>
        <w:t>03</w:t>
      </w:r>
      <w:r w:rsidR="00D22CB5" w:rsidRPr="00B94217">
        <w:rPr>
          <w:rFonts w:ascii="Times New Roman" w:hAnsi="Times New Roman" w:cs="Times New Roman"/>
          <w:sz w:val="30"/>
          <w:szCs w:val="30"/>
        </w:rPr>
        <w:t xml:space="preserve"> вопроса. </w:t>
      </w:r>
    </w:p>
    <w:p w:rsidR="0078275D" w:rsidRPr="00B94217" w:rsidRDefault="0078275D" w:rsidP="007827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</w:pPr>
      <w:r w:rsidRPr="00B94217">
        <w:rPr>
          <w:rFonts w:ascii="Times New Roman" w:hAnsi="Times New Roman" w:cs="Times New Roman"/>
          <w:sz w:val="30"/>
          <w:szCs w:val="30"/>
        </w:rPr>
        <w:t>Слаженная работа</w:t>
      </w:r>
      <w:r w:rsidRPr="00B94217">
        <w:rPr>
          <w:rFonts w:ascii="Times New Roman" w:hAnsi="Times New Roman" w:cs="Times New Roman"/>
          <w:sz w:val="28"/>
          <w:szCs w:val="28"/>
        </w:rPr>
        <w:t xml:space="preserve"> </w:t>
      </w:r>
      <w:r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районного Совета депутатов, районного исполнительного комитета и сельских Советов депутатов позволяет решить ряд вопросов, жизненно важных для сельского населения. Сельские Советы и сельисполкомы реализуют вопросы благоустройства, поддержки личных подсобных хозяйств и сбора излишков сельхозпродукции у населения, профилактики пожаров, </w:t>
      </w:r>
      <w:r w:rsidRPr="00B94217">
        <w:rPr>
          <w:rFonts w:ascii="Times New Roman" w:hAnsi="Times New Roman" w:cs="Times New Roman"/>
          <w:bCs/>
          <w:spacing w:val="3"/>
          <w:sz w:val="30"/>
          <w:szCs w:val="30"/>
        </w:rPr>
        <w:t>работы</w:t>
      </w:r>
      <w:r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общественных пунктов охраны правопорядка и другие социально значимые вопросы. </w:t>
      </w:r>
    </w:p>
    <w:p w:rsidR="003324EE" w:rsidRPr="00B94217" w:rsidRDefault="003324EE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</w:pPr>
    </w:p>
    <w:p w:rsidR="003324EE" w:rsidRPr="00B94217" w:rsidRDefault="003324EE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</w:pPr>
      <w:r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lastRenderedPageBreak/>
        <w:t>Особое место занимает работа по реализации Закона Республики Беларусь от 11 ноября 2002 года «О личных подсобных хозяйствах граждан». В минувшем году Советы района продолжали работу по развитию личных подсобных хозяйств населения и закупу в них сельскохозяйственной продукции.</w:t>
      </w:r>
    </w:p>
    <w:p w:rsidR="003324EE" w:rsidRPr="00B94217" w:rsidRDefault="003324EE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</w:pPr>
      <w:r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На 1 января 2023 г. в сельских населенных пунктах района насчитывается 3946 домашних хозяйств (на 01.01.2022 г. – 402</w:t>
      </w:r>
      <w:r w:rsidR="001C3669"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7), в которых имеется 127 коров</w:t>
      </w:r>
      <w:r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(на 01.01.2022 г. – 134). В течение 2022 года было закуплено 178,4 тонны молока, или 101,1 % к уровню 2021 г. В расчете на условную голову закуплено по 1332 кг молока (+219 кг). Работа по закупу молока наиболее эффективно проводилась в Мощаницком (59,8 тонны), Вишовском (59,5 тонны)</w:t>
      </w:r>
      <w:r w:rsidR="001C3669"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и</w:t>
      </w:r>
      <w:r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Лебедянковском (39 тонны) сельсоветах.</w:t>
      </w:r>
    </w:p>
    <w:p w:rsidR="003324EE" w:rsidRPr="00B94217" w:rsidRDefault="003324EE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</w:pPr>
      <w:r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На контр</w:t>
      </w:r>
      <w:r w:rsidR="001C3669"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оле райсовета также находились</w:t>
      </w:r>
      <w:r w:rsidRPr="00B94217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вопросы оказания сельскохозяйственными организациями района помощи жителям в обработке приусадебных участков, уборке зерновых. Большую помощь сельсоветам оказывали старосты населенных пунктов, которые предоставляли необходимую информацию о потребности односельчан в обмолоте их участков, а также о ходе выполняемых работ. Наибольшую помощь в этом вопросе оказали старосты дер.Личинка Вишовского сельсовета Лютикова Н.В., дер.Заболотье и дер.Васильки Головчинского сельсовета – Толочина А.С. и Малюк В.Г., дер.Заполье – Минчук С.В., дер.Осман-Касаево – Наумова А.М.</w:t>
      </w:r>
    </w:p>
    <w:p w:rsidR="006C2110" w:rsidRPr="00B94217" w:rsidRDefault="006C2110" w:rsidP="006C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Пристальное внимание уделяется организации и проведению мероприятий по благоустройству, обновлению облика и созданию современной комфортной среды обитания города и сельских населенных пунктов. </w:t>
      </w:r>
    </w:p>
    <w:p w:rsidR="006C2110" w:rsidRPr="00B94217" w:rsidRDefault="006C2110" w:rsidP="006C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В отчетном периоде продолжена планомерная работа в данном направлении. К работе по благоустройству и наведению порядка на земле привлечены организации всех форм собственности, население района, органы территориального общественного самоуправления. Необходимо отметить, что депутатский корпус района принимал активное участие в проведении субботников, в месячниках по наведению порядка на земле и благоустройству территорий. </w:t>
      </w:r>
    </w:p>
    <w:p w:rsidR="00176932" w:rsidRPr="00B94217" w:rsidRDefault="00176932" w:rsidP="0017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Белыничском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районе на 1 января 2023 г. расположен 181 населенный пункт. Территориально район разделен на 7 сельсоветов. По численности населения самыми крупными являются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Вишовский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 (в 31 населенном пункте проживают 2 376 человек) и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Мощаницкий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 (в 40 населенных пунктах – 1 599 человек). В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Головчинском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сельсовете в 21 населенном пункте проживают 1 142 человека,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Техтинском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сельсовете в 22 населенных пунктах – 1 101 человек. В трех сельсоветах </w:t>
      </w:r>
      <w:r w:rsidRPr="00B94217">
        <w:rPr>
          <w:rFonts w:ascii="Times New Roman" w:hAnsi="Times New Roman" w:cs="Times New Roman"/>
          <w:sz w:val="30"/>
          <w:szCs w:val="30"/>
        </w:rPr>
        <w:lastRenderedPageBreak/>
        <w:t xml:space="preserve">численность населения составляет менее тысячи человек: в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Лебедянковском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сельсовете в 18 населенных пунктах проживает 789 человек, в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Ланьковском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сельсовете в 20 населенных пунктах – 728 человек, в Запольском сельсовете в 28 населенных пунктах – 588 человек. </w:t>
      </w:r>
    </w:p>
    <w:p w:rsidR="00176932" w:rsidRPr="00B94217" w:rsidRDefault="00176932" w:rsidP="0017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Самыми крупными сельскими населенными пунктами являются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Вишов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(проживает 1 253 человека),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Техтин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(733 человека),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. Большая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Мощаница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(672 человек). В 17 населенных пунктах района не зарегистрировано ни одного жителя.</w:t>
      </w:r>
    </w:p>
    <w:p w:rsidR="0078275D" w:rsidRPr="00B94217" w:rsidRDefault="0078275D" w:rsidP="006C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>В 20</w:t>
      </w:r>
      <w:r w:rsidR="00F25230" w:rsidRPr="00B94217">
        <w:rPr>
          <w:rFonts w:ascii="Times New Roman" w:hAnsi="Times New Roman" w:cs="Times New Roman"/>
          <w:sz w:val="30"/>
          <w:szCs w:val="30"/>
        </w:rPr>
        <w:t>2</w:t>
      </w:r>
      <w:r w:rsidR="009F1D4A" w:rsidRPr="00B94217">
        <w:rPr>
          <w:rFonts w:ascii="Times New Roman" w:hAnsi="Times New Roman" w:cs="Times New Roman"/>
          <w:sz w:val="30"/>
          <w:szCs w:val="30"/>
        </w:rPr>
        <w:t>2</w:t>
      </w:r>
      <w:r w:rsidRPr="00B94217">
        <w:rPr>
          <w:rFonts w:ascii="Times New Roman" w:hAnsi="Times New Roman" w:cs="Times New Roman"/>
          <w:sz w:val="30"/>
          <w:szCs w:val="30"/>
        </w:rPr>
        <w:t xml:space="preserve"> году в сельских населенных пунктах отремонтировано </w:t>
      </w:r>
      <w:r w:rsidR="00A138FD" w:rsidRPr="00B94217">
        <w:rPr>
          <w:rFonts w:ascii="Times New Roman" w:hAnsi="Times New Roman" w:cs="Times New Roman"/>
          <w:sz w:val="30"/>
          <w:szCs w:val="30"/>
        </w:rPr>
        <w:t>4</w:t>
      </w:r>
      <w:r w:rsidR="009F1D4A" w:rsidRPr="00B94217">
        <w:rPr>
          <w:rFonts w:ascii="Times New Roman" w:hAnsi="Times New Roman" w:cs="Times New Roman"/>
          <w:sz w:val="30"/>
          <w:szCs w:val="30"/>
        </w:rPr>
        <w:t>0</w:t>
      </w:r>
      <w:r w:rsidRPr="00B94217">
        <w:rPr>
          <w:rFonts w:ascii="Times New Roman" w:hAnsi="Times New Roman" w:cs="Times New Roman"/>
          <w:sz w:val="30"/>
          <w:szCs w:val="30"/>
        </w:rPr>
        <w:t xml:space="preserve"> общественных колодц</w:t>
      </w:r>
      <w:r w:rsidR="002400A5" w:rsidRPr="00B94217">
        <w:rPr>
          <w:rFonts w:ascii="Times New Roman" w:hAnsi="Times New Roman" w:cs="Times New Roman"/>
          <w:sz w:val="30"/>
          <w:szCs w:val="30"/>
        </w:rPr>
        <w:t>ев</w:t>
      </w:r>
      <w:r w:rsidRPr="00B94217">
        <w:rPr>
          <w:rFonts w:ascii="Times New Roman" w:hAnsi="Times New Roman" w:cs="Times New Roman"/>
          <w:sz w:val="30"/>
          <w:szCs w:val="30"/>
        </w:rPr>
        <w:t xml:space="preserve">, убрано </w:t>
      </w:r>
      <w:r w:rsidR="009F1D4A" w:rsidRPr="00B94217">
        <w:rPr>
          <w:rFonts w:ascii="Times New Roman" w:hAnsi="Times New Roman" w:cs="Times New Roman"/>
          <w:sz w:val="30"/>
          <w:szCs w:val="30"/>
        </w:rPr>
        <w:t>174 несанкционированных свалки</w:t>
      </w:r>
      <w:r w:rsidRPr="00B94217">
        <w:rPr>
          <w:rFonts w:ascii="Times New Roman" w:hAnsi="Times New Roman" w:cs="Times New Roman"/>
          <w:sz w:val="30"/>
          <w:szCs w:val="30"/>
        </w:rPr>
        <w:t xml:space="preserve">, удалено </w:t>
      </w:r>
      <w:r w:rsidR="009F1D4A" w:rsidRPr="00B94217">
        <w:rPr>
          <w:rFonts w:ascii="Times New Roman" w:hAnsi="Times New Roman" w:cs="Times New Roman"/>
          <w:sz w:val="30"/>
          <w:szCs w:val="30"/>
        </w:rPr>
        <w:t>439</w:t>
      </w:r>
      <w:r w:rsidRPr="00B94217">
        <w:rPr>
          <w:rFonts w:ascii="Times New Roman" w:hAnsi="Times New Roman" w:cs="Times New Roman"/>
          <w:sz w:val="30"/>
          <w:szCs w:val="30"/>
        </w:rPr>
        <w:t xml:space="preserve"> аварийных и усохших дерев</w:t>
      </w:r>
      <w:r w:rsidR="009F1D4A" w:rsidRPr="00B94217">
        <w:rPr>
          <w:rFonts w:ascii="Times New Roman" w:hAnsi="Times New Roman" w:cs="Times New Roman"/>
          <w:sz w:val="30"/>
          <w:szCs w:val="30"/>
        </w:rPr>
        <w:t>ьев</w:t>
      </w:r>
      <w:r w:rsidRPr="00B94217">
        <w:rPr>
          <w:rFonts w:ascii="Times New Roman" w:hAnsi="Times New Roman" w:cs="Times New Roman"/>
          <w:sz w:val="30"/>
          <w:szCs w:val="30"/>
        </w:rPr>
        <w:t xml:space="preserve">. Обкошено сорной растительности на площади </w:t>
      </w:r>
      <w:r w:rsidR="00A138FD" w:rsidRPr="00B94217">
        <w:rPr>
          <w:rFonts w:ascii="Times New Roman" w:hAnsi="Times New Roman" w:cs="Times New Roman"/>
          <w:sz w:val="30"/>
          <w:szCs w:val="30"/>
        </w:rPr>
        <w:t>1</w:t>
      </w:r>
      <w:r w:rsidR="009F1D4A" w:rsidRPr="00B94217">
        <w:rPr>
          <w:rFonts w:ascii="Times New Roman" w:hAnsi="Times New Roman" w:cs="Times New Roman"/>
          <w:sz w:val="30"/>
          <w:szCs w:val="30"/>
        </w:rPr>
        <w:t>94</w:t>
      </w:r>
      <w:r w:rsidRPr="00B94217">
        <w:rPr>
          <w:rFonts w:ascii="Times New Roman" w:hAnsi="Times New Roman" w:cs="Times New Roman"/>
          <w:sz w:val="30"/>
          <w:szCs w:val="30"/>
        </w:rPr>
        <w:t>,</w:t>
      </w:r>
      <w:r w:rsidR="00A138FD" w:rsidRPr="00B94217">
        <w:rPr>
          <w:rFonts w:ascii="Times New Roman" w:hAnsi="Times New Roman" w:cs="Times New Roman"/>
          <w:sz w:val="30"/>
          <w:szCs w:val="30"/>
        </w:rPr>
        <w:t>9</w:t>
      </w:r>
      <w:r w:rsidRPr="00B94217">
        <w:rPr>
          <w:rFonts w:ascii="Times New Roman" w:hAnsi="Times New Roman" w:cs="Times New Roman"/>
          <w:sz w:val="30"/>
          <w:szCs w:val="30"/>
        </w:rPr>
        <w:t xml:space="preserve"> га, вырублено древесно-кустарниковой растительности на площади </w:t>
      </w:r>
      <w:r w:rsidR="009F1D4A" w:rsidRPr="00B94217">
        <w:rPr>
          <w:rFonts w:ascii="Times New Roman" w:hAnsi="Times New Roman" w:cs="Times New Roman"/>
          <w:sz w:val="30"/>
          <w:szCs w:val="30"/>
        </w:rPr>
        <w:t>9</w:t>
      </w:r>
      <w:r w:rsidRPr="00B94217">
        <w:rPr>
          <w:rFonts w:ascii="Times New Roman" w:hAnsi="Times New Roman" w:cs="Times New Roman"/>
          <w:sz w:val="30"/>
          <w:szCs w:val="30"/>
        </w:rPr>
        <w:t>,</w:t>
      </w:r>
      <w:r w:rsidR="009F1D4A" w:rsidRPr="00B94217">
        <w:rPr>
          <w:rFonts w:ascii="Times New Roman" w:hAnsi="Times New Roman" w:cs="Times New Roman"/>
          <w:sz w:val="30"/>
          <w:szCs w:val="30"/>
        </w:rPr>
        <w:t>9</w:t>
      </w:r>
      <w:r w:rsidRPr="00B94217">
        <w:rPr>
          <w:rFonts w:ascii="Times New Roman" w:hAnsi="Times New Roman" w:cs="Times New Roman"/>
          <w:sz w:val="30"/>
          <w:szCs w:val="30"/>
        </w:rPr>
        <w:t xml:space="preserve"> га. Посажено </w:t>
      </w:r>
      <w:r w:rsidR="000977FA" w:rsidRPr="00B94217">
        <w:rPr>
          <w:rFonts w:ascii="Times New Roman" w:hAnsi="Times New Roman" w:cs="Times New Roman"/>
          <w:sz w:val="30"/>
          <w:szCs w:val="30"/>
        </w:rPr>
        <w:t>3</w:t>
      </w:r>
      <w:r w:rsidR="009F1D4A" w:rsidRPr="00B94217">
        <w:rPr>
          <w:rFonts w:ascii="Times New Roman" w:hAnsi="Times New Roman" w:cs="Times New Roman"/>
          <w:sz w:val="30"/>
          <w:szCs w:val="30"/>
        </w:rPr>
        <w:t>57</w:t>
      </w:r>
      <w:r w:rsidR="000977FA" w:rsidRPr="00B94217">
        <w:rPr>
          <w:rFonts w:ascii="Times New Roman" w:hAnsi="Times New Roman" w:cs="Times New Roman"/>
          <w:sz w:val="30"/>
          <w:szCs w:val="30"/>
        </w:rPr>
        <w:t xml:space="preserve"> дерев</w:t>
      </w:r>
      <w:r w:rsidR="009F1D4A" w:rsidRPr="00B94217">
        <w:rPr>
          <w:rFonts w:ascii="Times New Roman" w:hAnsi="Times New Roman" w:cs="Times New Roman"/>
          <w:sz w:val="30"/>
          <w:szCs w:val="30"/>
        </w:rPr>
        <w:t>ьев</w:t>
      </w:r>
      <w:r w:rsidR="000977FA" w:rsidRPr="00B94217">
        <w:rPr>
          <w:rFonts w:ascii="Times New Roman" w:hAnsi="Times New Roman" w:cs="Times New Roman"/>
          <w:sz w:val="30"/>
          <w:szCs w:val="30"/>
        </w:rPr>
        <w:t xml:space="preserve">, разбито </w:t>
      </w:r>
      <w:r w:rsidR="00A138FD" w:rsidRPr="00B94217">
        <w:rPr>
          <w:rFonts w:ascii="Times New Roman" w:hAnsi="Times New Roman" w:cs="Times New Roman"/>
          <w:sz w:val="30"/>
          <w:szCs w:val="30"/>
        </w:rPr>
        <w:t>9</w:t>
      </w:r>
      <w:r w:rsidR="00B46C7C" w:rsidRPr="00B94217">
        <w:rPr>
          <w:rFonts w:ascii="Times New Roman" w:hAnsi="Times New Roman" w:cs="Times New Roman"/>
          <w:sz w:val="30"/>
          <w:szCs w:val="30"/>
        </w:rPr>
        <w:t>3</w:t>
      </w:r>
      <w:r w:rsidR="000977FA" w:rsidRPr="00B94217">
        <w:rPr>
          <w:rFonts w:ascii="Times New Roman" w:hAnsi="Times New Roman" w:cs="Times New Roman"/>
          <w:sz w:val="30"/>
          <w:szCs w:val="30"/>
        </w:rPr>
        <w:t xml:space="preserve"> клумб</w:t>
      </w:r>
      <w:r w:rsidR="00B46C7C" w:rsidRPr="00B94217">
        <w:rPr>
          <w:rFonts w:ascii="Times New Roman" w:hAnsi="Times New Roman" w:cs="Times New Roman"/>
          <w:sz w:val="30"/>
          <w:szCs w:val="30"/>
        </w:rPr>
        <w:t>ы</w:t>
      </w:r>
      <w:r w:rsidRPr="00B94217">
        <w:rPr>
          <w:rFonts w:ascii="Times New Roman" w:hAnsi="Times New Roman" w:cs="Times New Roman"/>
          <w:sz w:val="30"/>
          <w:szCs w:val="30"/>
        </w:rPr>
        <w:t>.</w:t>
      </w:r>
    </w:p>
    <w:p w:rsidR="003324EE" w:rsidRPr="00B94217" w:rsidRDefault="003324EE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В районе на территории сельсоветов находится 115 гражданских кладбищ, в городе Белыничи – 5 кладбищ. Налажен и ведется учет захоронений согласно Закону Республики Беларусь от 8.01.2015 г. № 237-3 «О погребении и похоронном деле». В 2022 году было отремонтировано 1519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п.м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. ограждений кладбищ: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Вишовский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 (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д.Север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Головчинский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 (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д.Заболотье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Лебедянковский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 (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д.Красное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дер.Студенка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дер.Барсуки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>), Запольский сельсовет (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дер.Падевичи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Мощаницкий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 (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дер.Майск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д.Бискупка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д.Селянская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Клевка, Старая Клевка,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дер.Клева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дер.Заболотье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дер.М.Мощаница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Техтинский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 (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аг.Техтин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дер. Калиновка). </w:t>
      </w:r>
    </w:p>
    <w:p w:rsidR="003324EE" w:rsidRPr="00B94217" w:rsidRDefault="003324EE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В 2022 году была проведена работа по передаче гражданских кладбищ, расположенных на территории сельсоветов, на баланс специализированной организации –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УКП «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>».</w:t>
      </w:r>
    </w:p>
    <w:p w:rsidR="003324EE" w:rsidRPr="00B94217" w:rsidRDefault="003324EE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В рамках реализации Указа Президента Республики Беларусь № 116 в районе проводится ежегодное обследование состояния жилых домов, расположенных в сельской местности. В 2022 году в реестр пустующих домов включено 58 домов. За минувший год снесено 24 дома. Проводится работа и по продаже пустующих домов физическим лицам: в </w:t>
      </w:r>
      <w:r w:rsidR="001C3669" w:rsidRPr="00B94217">
        <w:rPr>
          <w:rFonts w:ascii="Times New Roman" w:hAnsi="Times New Roman" w:cs="Times New Roman"/>
          <w:sz w:val="30"/>
          <w:szCs w:val="30"/>
        </w:rPr>
        <w:t>минувшем</w:t>
      </w:r>
      <w:r w:rsidRPr="00B94217">
        <w:rPr>
          <w:rFonts w:ascii="Times New Roman" w:hAnsi="Times New Roman" w:cs="Times New Roman"/>
          <w:sz w:val="30"/>
          <w:szCs w:val="30"/>
        </w:rPr>
        <w:t xml:space="preserve"> году было продано 7 таких домов, 2 пустующих дома предоставлены гражданам с земельными участками.</w:t>
      </w:r>
    </w:p>
    <w:p w:rsidR="00F023ED" w:rsidRPr="00B94217" w:rsidRDefault="00F023ED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>В течение</w:t>
      </w:r>
      <w:r w:rsidRPr="00B94217">
        <w:t xml:space="preserve"> </w:t>
      </w:r>
      <w:r w:rsidRPr="00B94217">
        <w:rPr>
          <w:rFonts w:ascii="Times New Roman" w:hAnsi="Times New Roman" w:cs="Times New Roman"/>
          <w:sz w:val="30"/>
          <w:szCs w:val="30"/>
        </w:rPr>
        <w:t xml:space="preserve">2022 года, который был объявлен в нашей стране Годом исторической памяти, прошли патриотические и культурные мероприятия, призванные сплотить население, не дать забыть </w:t>
      </w:r>
      <w:r w:rsidR="001608EC" w:rsidRPr="00B94217">
        <w:rPr>
          <w:rFonts w:ascii="Times New Roman" w:hAnsi="Times New Roman" w:cs="Times New Roman"/>
          <w:sz w:val="30"/>
          <w:szCs w:val="30"/>
        </w:rPr>
        <w:t>историю своей страны</w:t>
      </w:r>
      <w:r w:rsidRPr="00B94217">
        <w:rPr>
          <w:rFonts w:ascii="Times New Roman" w:hAnsi="Times New Roman" w:cs="Times New Roman"/>
          <w:sz w:val="30"/>
          <w:szCs w:val="30"/>
        </w:rPr>
        <w:t xml:space="preserve"> </w:t>
      </w:r>
      <w:r w:rsidR="001608EC" w:rsidRPr="00B94217">
        <w:rPr>
          <w:rFonts w:ascii="Times New Roman" w:hAnsi="Times New Roman" w:cs="Times New Roman"/>
          <w:sz w:val="30"/>
          <w:szCs w:val="30"/>
        </w:rPr>
        <w:t>и</w:t>
      </w:r>
      <w:r w:rsidRPr="00B94217">
        <w:rPr>
          <w:rFonts w:ascii="Times New Roman" w:hAnsi="Times New Roman" w:cs="Times New Roman"/>
          <w:sz w:val="30"/>
          <w:szCs w:val="30"/>
        </w:rPr>
        <w:t xml:space="preserve"> оценить все</w:t>
      </w:r>
      <w:r w:rsidR="001608EC" w:rsidRPr="00B94217">
        <w:rPr>
          <w:rFonts w:ascii="Times New Roman" w:hAnsi="Times New Roman" w:cs="Times New Roman"/>
          <w:sz w:val="30"/>
          <w:szCs w:val="30"/>
        </w:rPr>
        <w:t xml:space="preserve"> то</w:t>
      </w:r>
      <w:r w:rsidRPr="00B94217">
        <w:rPr>
          <w:rFonts w:ascii="Times New Roman" w:hAnsi="Times New Roman" w:cs="Times New Roman"/>
          <w:sz w:val="30"/>
          <w:szCs w:val="30"/>
        </w:rPr>
        <w:t>, что было сделано нашими предками</w:t>
      </w:r>
      <w:r w:rsidR="001608EC" w:rsidRPr="00B94217">
        <w:rPr>
          <w:rFonts w:ascii="Times New Roman" w:hAnsi="Times New Roman" w:cs="Times New Roman"/>
          <w:sz w:val="30"/>
          <w:szCs w:val="30"/>
        </w:rPr>
        <w:t>.</w:t>
      </w:r>
    </w:p>
    <w:p w:rsidR="000F3A36" w:rsidRPr="00B94217" w:rsidRDefault="0035724F" w:rsidP="00F94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Большое внимание уделялось благоустройству </w:t>
      </w:r>
      <w:r w:rsidR="00895359" w:rsidRPr="00B94217">
        <w:rPr>
          <w:rFonts w:ascii="Times New Roman" w:hAnsi="Times New Roman" w:cs="Times New Roman"/>
          <w:sz w:val="30"/>
          <w:szCs w:val="30"/>
        </w:rPr>
        <w:t>расположенных на территории района 14</w:t>
      </w:r>
      <w:r w:rsidR="007845A9" w:rsidRPr="00B94217">
        <w:rPr>
          <w:rFonts w:ascii="Times New Roman" w:hAnsi="Times New Roman" w:cs="Times New Roman"/>
          <w:sz w:val="30"/>
          <w:szCs w:val="30"/>
        </w:rPr>
        <w:t>3</w:t>
      </w:r>
      <w:r w:rsidR="00895359" w:rsidRPr="00B94217">
        <w:rPr>
          <w:rFonts w:ascii="Times New Roman" w:hAnsi="Times New Roman" w:cs="Times New Roman"/>
          <w:sz w:val="30"/>
          <w:szCs w:val="30"/>
        </w:rPr>
        <w:t xml:space="preserve"> </w:t>
      </w:r>
      <w:r w:rsidRPr="00B94217">
        <w:rPr>
          <w:rFonts w:ascii="Times New Roman" w:hAnsi="Times New Roman" w:cs="Times New Roman"/>
          <w:sz w:val="30"/>
          <w:szCs w:val="30"/>
        </w:rPr>
        <w:t>воинских захоронений и памятников воинской славы</w:t>
      </w:r>
      <w:r w:rsidR="00895359" w:rsidRPr="00B94217">
        <w:rPr>
          <w:rFonts w:ascii="Times New Roman" w:hAnsi="Times New Roman" w:cs="Times New Roman"/>
          <w:sz w:val="30"/>
          <w:szCs w:val="30"/>
        </w:rPr>
        <w:t xml:space="preserve">. К этой работе привлекались работники организаций, учащиеся школ </w:t>
      </w:r>
      <w:r w:rsidR="00895359" w:rsidRPr="00B94217">
        <w:rPr>
          <w:rFonts w:ascii="Times New Roman" w:hAnsi="Times New Roman" w:cs="Times New Roman"/>
          <w:sz w:val="30"/>
          <w:szCs w:val="30"/>
        </w:rPr>
        <w:lastRenderedPageBreak/>
        <w:t xml:space="preserve">района, </w:t>
      </w:r>
      <w:r w:rsidR="006B26EF" w:rsidRPr="00B94217">
        <w:rPr>
          <w:rFonts w:ascii="Times New Roman" w:hAnsi="Times New Roman" w:cs="Times New Roman"/>
          <w:sz w:val="30"/>
          <w:szCs w:val="30"/>
        </w:rPr>
        <w:t>а также депутаты и местные жители. И</w:t>
      </w:r>
      <w:r w:rsidR="00895359" w:rsidRPr="00B94217">
        <w:rPr>
          <w:rFonts w:ascii="Times New Roman" w:hAnsi="Times New Roman" w:cs="Times New Roman"/>
          <w:sz w:val="30"/>
          <w:szCs w:val="30"/>
        </w:rPr>
        <w:t xml:space="preserve">з районного </w:t>
      </w:r>
      <w:r w:rsidR="006B26EF" w:rsidRPr="00B94217">
        <w:rPr>
          <w:rFonts w:ascii="Times New Roman" w:hAnsi="Times New Roman" w:cs="Times New Roman"/>
          <w:sz w:val="30"/>
          <w:szCs w:val="30"/>
        </w:rPr>
        <w:t xml:space="preserve">бюджета на эти цели </w:t>
      </w:r>
      <w:r w:rsidR="00895359" w:rsidRPr="00B94217">
        <w:rPr>
          <w:rFonts w:ascii="Times New Roman" w:hAnsi="Times New Roman" w:cs="Times New Roman"/>
          <w:sz w:val="30"/>
          <w:szCs w:val="30"/>
        </w:rPr>
        <w:t xml:space="preserve">было направлено </w:t>
      </w:r>
      <w:r w:rsidR="00B46C7C" w:rsidRPr="00B94217">
        <w:rPr>
          <w:rFonts w:ascii="Times New Roman" w:hAnsi="Times New Roman" w:cs="Times New Roman"/>
          <w:sz w:val="30"/>
          <w:szCs w:val="30"/>
        </w:rPr>
        <w:t>около</w:t>
      </w:r>
      <w:r w:rsidR="00895359" w:rsidRPr="00B94217">
        <w:rPr>
          <w:rFonts w:ascii="Times New Roman" w:hAnsi="Times New Roman" w:cs="Times New Roman"/>
          <w:sz w:val="30"/>
          <w:szCs w:val="30"/>
        </w:rPr>
        <w:t xml:space="preserve"> </w:t>
      </w:r>
      <w:r w:rsidR="00B46C7C" w:rsidRPr="00B94217">
        <w:rPr>
          <w:rFonts w:ascii="Times New Roman" w:hAnsi="Times New Roman" w:cs="Times New Roman"/>
          <w:sz w:val="30"/>
          <w:szCs w:val="30"/>
        </w:rPr>
        <w:t>8</w:t>
      </w:r>
      <w:r w:rsidR="000F3A36" w:rsidRPr="00B94217">
        <w:rPr>
          <w:rFonts w:ascii="Times New Roman" w:hAnsi="Times New Roman" w:cs="Times New Roman"/>
          <w:sz w:val="30"/>
          <w:szCs w:val="30"/>
        </w:rPr>
        <w:t xml:space="preserve"> тысяч белорусских рублей. </w:t>
      </w:r>
    </w:p>
    <w:p w:rsidR="00F023ED" w:rsidRPr="00B94217" w:rsidRDefault="00F023ED" w:rsidP="00F94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По инициативе жителей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дер.Красное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Лебедянковского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Pr="00B94217">
        <w:t xml:space="preserve"> </w:t>
      </w:r>
      <w:r w:rsidRPr="00B94217">
        <w:rPr>
          <w:rFonts w:ascii="Times New Roman" w:hAnsi="Times New Roman" w:cs="Times New Roman"/>
          <w:sz w:val="30"/>
          <w:szCs w:val="30"/>
        </w:rPr>
        <w:t xml:space="preserve">(староста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Масленкова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Е.А.) за счет средств районного бюджета</w:t>
      </w:r>
      <w:r w:rsidRPr="00B94217">
        <w:t xml:space="preserve"> </w:t>
      </w:r>
      <w:r w:rsidRPr="00B94217">
        <w:rPr>
          <w:rFonts w:ascii="Times New Roman" w:hAnsi="Times New Roman" w:cs="Times New Roman"/>
          <w:sz w:val="30"/>
          <w:szCs w:val="30"/>
        </w:rPr>
        <w:t>был установлен памятник на</w:t>
      </w:r>
      <w:r w:rsidRPr="00B94217">
        <w:t xml:space="preserve"> </w:t>
      </w:r>
      <w:r w:rsidRPr="00B94217">
        <w:rPr>
          <w:rFonts w:ascii="Times New Roman" w:hAnsi="Times New Roman" w:cs="Times New Roman"/>
          <w:sz w:val="30"/>
          <w:szCs w:val="30"/>
        </w:rPr>
        <w:t xml:space="preserve">месте захоронения погибших во время Великой Отечественной войны жителей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дер.Стефаново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дер.Красное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. А </w:t>
      </w:r>
      <w:r w:rsidRPr="00B94217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дер.Пильшичи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Техтинского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сельсовета (староста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Бучманова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А.Ф.) </w:t>
      </w:r>
      <w:r w:rsidRPr="00B94217">
        <w:rPr>
          <w:rFonts w:ascii="Times New Roman" w:hAnsi="Times New Roman"/>
          <w:sz w:val="30"/>
          <w:szCs w:val="30"/>
        </w:rPr>
        <w:t xml:space="preserve">на собранные местными </w:t>
      </w:r>
      <w:r w:rsidRPr="00B94217">
        <w:rPr>
          <w:rFonts w:ascii="Times New Roman" w:hAnsi="Times New Roman" w:cs="Times New Roman"/>
          <w:sz w:val="30"/>
          <w:szCs w:val="30"/>
        </w:rPr>
        <w:t>жител</w:t>
      </w:r>
      <w:r w:rsidRPr="00B94217">
        <w:rPr>
          <w:rFonts w:ascii="Times New Roman" w:hAnsi="Times New Roman"/>
          <w:sz w:val="30"/>
          <w:szCs w:val="30"/>
        </w:rPr>
        <w:t xml:space="preserve">ями </w:t>
      </w:r>
      <w:r w:rsidRPr="00B94217">
        <w:rPr>
          <w:rFonts w:ascii="Times New Roman" w:hAnsi="Times New Roman" w:cs="Times New Roman"/>
          <w:sz w:val="30"/>
          <w:szCs w:val="30"/>
        </w:rPr>
        <w:t>средств</w:t>
      </w:r>
      <w:r w:rsidRPr="00B94217">
        <w:rPr>
          <w:rFonts w:ascii="Times New Roman" w:hAnsi="Times New Roman"/>
          <w:sz w:val="30"/>
          <w:szCs w:val="30"/>
        </w:rPr>
        <w:t>а был</w:t>
      </w:r>
      <w:r w:rsidRPr="00B94217">
        <w:rPr>
          <w:rFonts w:ascii="Times New Roman" w:hAnsi="Times New Roman" w:cs="Times New Roman"/>
          <w:sz w:val="30"/>
          <w:szCs w:val="30"/>
        </w:rPr>
        <w:t xml:space="preserve"> установ</w:t>
      </w:r>
      <w:r w:rsidRPr="00B94217">
        <w:rPr>
          <w:rFonts w:ascii="Times New Roman" w:hAnsi="Times New Roman"/>
          <w:sz w:val="30"/>
          <w:szCs w:val="30"/>
        </w:rPr>
        <w:t>лен</w:t>
      </w:r>
      <w:r w:rsidRPr="00B94217">
        <w:rPr>
          <w:rFonts w:ascii="Times New Roman" w:hAnsi="Times New Roman" w:cs="Times New Roman"/>
          <w:sz w:val="30"/>
          <w:szCs w:val="30"/>
        </w:rPr>
        <w:t xml:space="preserve"> памятный знак</w:t>
      </w:r>
      <w:r w:rsidRPr="00B94217">
        <w:t xml:space="preserve"> </w:t>
      </w:r>
      <w:r w:rsidRPr="00B94217">
        <w:rPr>
          <w:rFonts w:ascii="Times New Roman" w:hAnsi="Times New Roman" w:cs="Times New Roman"/>
          <w:sz w:val="30"/>
          <w:szCs w:val="30"/>
        </w:rPr>
        <w:t>на</w:t>
      </w:r>
      <w:r w:rsidRPr="00B94217">
        <w:t xml:space="preserve"> </w:t>
      </w:r>
      <w:r w:rsidRPr="00B94217">
        <w:rPr>
          <w:rFonts w:ascii="Times New Roman" w:hAnsi="Times New Roman" w:cs="Times New Roman"/>
          <w:sz w:val="30"/>
          <w:szCs w:val="30"/>
        </w:rPr>
        <w:t xml:space="preserve">месте, где </w:t>
      </w:r>
      <w:r w:rsidR="001608EC" w:rsidRPr="00B94217">
        <w:rPr>
          <w:rFonts w:ascii="Times New Roman" w:hAnsi="Times New Roman" w:cs="Times New Roman"/>
          <w:sz w:val="30"/>
          <w:szCs w:val="30"/>
        </w:rPr>
        <w:t xml:space="preserve">во время войны </w:t>
      </w:r>
      <w:r w:rsidRPr="00B94217">
        <w:rPr>
          <w:rFonts w:ascii="Times New Roman" w:hAnsi="Times New Roman" w:cs="Times New Roman"/>
          <w:sz w:val="30"/>
          <w:szCs w:val="30"/>
        </w:rPr>
        <w:t>были</w:t>
      </w:r>
      <w:r w:rsidR="001608EC" w:rsidRPr="00B94217">
        <w:rPr>
          <w:rFonts w:ascii="Times New Roman" w:hAnsi="Times New Roman" w:cs="Times New Roman"/>
          <w:sz w:val="30"/>
          <w:szCs w:val="30"/>
        </w:rPr>
        <w:t xml:space="preserve"> расстреляны</w:t>
      </w:r>
      <w:r w:rsidRPr="00B94217">
        <w:rPr>
          <w:rFonts w:ascii="Times New Roman" w:hAnsi="Times New Roman" w:cs="Times New Roman"/>
          <w:sz w:val="30"/>
          <w:szCs w:val="30"/>
        </w:rPr>
        <w:t xml:space="preserve"> </w:t>
      </w:r>
      <w:r w:rsidR="001608EC" w:rsidRPr="00B94217">
        <w:rPr>
          <w:rFonts w:ascii="Times New Roman" w:hAnsi="Times New Roman" w:cs="Times New Roman"/>
          <w:sz w:val="30"/>
          <w:szCs w:val="30"/>
        </w:rPr>
        <w:t>мирные жители</w:t>
      </w:r>
      <w:r w:rsidRPr="00B9421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64B51" w:rsidRPr="00B94217" w:rsidRDefault="00364B51" w:rsidP="00F94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В июле 2022 г. с участием организаций района, депутатского корпуса, а также при финансовой поддержке Могилевской областной ассоциации местных Советов депутатов в парке 20 лет Победы в </w:t>
      </w:r>
      <w:proofErr w:type="spellStart"/>
      <w:r w:rsidRPr="00B94217">
        <w:rPr>
          <w:rFonts w:ascii="Times New Roman" w:hAnsi="Times New Roman" w:cs="Times New Roman"/>
          <w:sz w:val="30"/>
          <w:szCs w:val="30"/>
        </w:rPr>
        <w:t>г.Белыничи</w:t>
      </w:r>
      <w:proofErr w:type="spellEnd"/>
      <w:r w:rsidRPr="00B94217">
        <w:rPr>
          <w:rFonts w:ascii="Times New Roman" w:hAnsi="Times New Roman" w:cs="Times New Roman"/>
          <w:sz w:val="30"/>
          <w:szCs w:val="30"/>
        </w:rPr>
        <w:t xml:space="preserve"> была обустроена стилизованная интерактивная площадка, посвященная подвигу советского народа в годы Великой Отечественной войны, «Салют Победе!».</w:t>
      </w:r>
    </w:p>
    <w:p w:rsidR="00B80DB2" w:rsidRPr="00B94217" w:rsidRDefault="00B80DB2" w:rsidP="00F94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>Сегодня особенно важно укрепление обратной связи с людьми, оказание всесторонней помощи в решении их насущных проблем. Именно поэтому на первый план ставится работа со своими избирателями в округе.</w:t>
      </w:r>
    </w:p>
    <w:p w:rsidR="002048BD" w:rsidRPr="00B94217" w:rsidRDefault="002048BD" w:rsidP="00B8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>Для оперативного реагирования и решения социально значимых                       и актуальных вопросов населения на местах использовались различные формы и методы работы. С</w:t>
      </w:r>
      <w:r w:rsidR="00B80DB2" w:rsidRPr="00B94217">
        <w:rPr>
          <w:rFonts w:ascii="Times New Roman" w:hAnsi="Times New Roman" w:cs="Times New Roman"/>
          <w:sz w:val="30"/>
          <w:szCs w:val="30"/>
        </w:rPr>
        <w:t xml:space="preserve">вою работу с избирателями депутаты осуществляли </w:t>
      </w:r>
      <w:r w:rsidRPr="00B94217">
        <w:rPr>
          <w:rFonts w:ascii="Times New Roman" w:hAnsi="Times New Roman" w:cs="Times New Roman"/>
          <w:sz w:val="30"/>
          <w:szCs w:val="30"/>
        </w:rPr>
        <w:t xml:space="preserve">путем проведения личных приемов, «прямых телефонных» и «горячих линий» </w:t>
      </w:r>
      <w:r w:rsidR="00B80DB2" w:rsidRPr="00B94217">
        <w:rPr>
          <w:rFonts w:ascii="Times New Roman" w:hAnsi="Times New Roman" w:cs="Times New Roman"/>
          <w:sz w:val="30"/>
          <w:szCs w:val="30"/>
        </w:rPr>
        <w:t xml:space="preserve">в тесном взаимодействии с государственными органами на основании положений Закона Республики Беларусь от 18 июля 2011 года «Об обращениях граждан и юридических лиц». </w:t>
      </w:r>
    </w:p>
    <w:p w:rsidR="00B80DB2" w:rsidRPr="00B94217" w:rsidRDefault="00B80DB2" w:rsidP="001B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С участием депутатов рассмотрено </w:t>
      </w:r>
      <w:r w:rsidR="00407EF5" w:rsidRPr="00B94217">
        <w:rPr>
          <w:rFonts w:ascii="Times New Roman" w:hAnsi="Times New Roman" w:cs="Times New Roman"/>
          <w:sz w:val="30"/>
          <w:szCs w:val="30"/>
        </w:rPr>
        <w:t xml:space="preserve">более 100 вопросов </w:t>
      </w:r>
      <w:r w:rsidR="00733159" w:rsidRPr="00B94217">
        <w:rPr>
          <w:rFonts w:ascii="Times New Roman" w:hAnsi="Times New Roman" w:cs="Times New Roman"/>
          <w:sz w:val="30"/>
          <w:szCs w:val="30"/>
        </w:rPr>
        <w:t xml:space="preserve">на </w:t>
      </w:r>
      <w:r w:rsidRPr="00B94217">
        <w:rPr>
          <w:rFonts w:ascii="Times New Roman" w:hAnsi="Times New Roman" w:cs="Times New Roman"/>
          <w:sz w:val="30"/>
          <w:szCs w:val="30"/>
        </w:rPr>
        <w:t xml:space="preserve">базовом и первичном уровне. </w:t>
      </w:r>
      <w:r w:rsidR="00640A46" w:rsidRPr="00B94217">
        <w:rPr>
          <w:rFonts w:ascii="Times New Roman" w:hAnsi="Times New Roman" w:cs="Times New Roman"/>
          <w:sz w:val="30"/>
          <w:szCs w:val="30"/>
        </w:rPr>
        <w:t xml:space="preserve">Актуальными в обращениях граждан остаются </w:t>
      </w:r>
      <w:r w:rsidR="00733159" w:rsidRPr="00B94217">
        <w:rPr>
          <w:rFonts w:ascii="Times New Roman" w:hAnsi="Times New Roman" w:cs="Times New Roman"/>
          <w:sz w:val="30"/>
          <w:szCs w:val="30"/>
        </w:rPr>
        <w:t>темы</w:t>
      </w:r>
      <w:r w:rsidR="00640A46" w:rsidRPr="00B94217">
        <w:rPr>
          <w:rFonts w:ascii="Times New Roman" w:hAnsi="Times New Roman" w:cs="Times New Roman"/>
          <w:sz w:val="30"/>
          <w:szCs w:val="30"/>
        </w:rPr>
        <w:t xml:space="preserve"> жилищно-коммунального хозяйства, жилищного фонда и землеустройства. Наиболее часто </w:t>
      </w:r>
      <w:r w:rsidR="00733159" w:rsidRPr="00B94217">
        <w:rPr>
          <w:rFonts w:ascii="Times New Roman" w:hAnsi="Times New Roman" w:cs="Times New Roman"/>
          <w:sz w:val="30"/>
          <w:szCs w:val="30"/>
        </w:rPr>
        <w:t xml:space="preserve">избиратели обращались по вопросам </w:t>
      </w:r>
      <w:r w:rsidR="0033568B" w:rsidRPr="00B94217">
        <w:rPr>
          <w:rFonts w:ascii="Times New Roman" w:hAnsi="Times New Roman" w:cs="Times New Roman"/>
          <w:sz w:val="30"/>
          <w:szCs w:val="30"/>
        </w:rPr>
        <w:t>ремонта</w:t>
      </w:r>
      <w:r w:rsidRPr="00B94217">
        <w:rPr>
          <w:rFonts w:ascii="Times New Roman" w:hAnsi="Times New Roman" w:cs="Times New Roman"/>
          <w:sz w:val="30"/>
          <w:szCs w:val="30"/>
        </w:rPr>
        <w:t xml:space="preserve"> дорог, </w:t>
      </w:r>
      <w:r w:rsidR="0033568B" w:rsidRPr="00B94217">
        <w:rPr>
          <w:rFonts w:ascii="Times New Roman" w:hAnsi="Times New Roman" w:cs="Times New Roman"/>
          <w:sz w:val="30"/>
          <w:szCs w:val="30"/>
        </w:rPr>
        <w:t>удаления</w:t>
      </w:r>
      <w:r w:rsidRPr="00B94217">
        <w:rPr>
          <w:rFonts w:ascii="Times New Roman" w:hAnsi="Times New Roman" w:cs="Times New Roman"/>
          <w:sz w:val="30"/>
          <w:szCs w:val="30"/>
        </w:rPr>
        <w:t xml:space="preserve"> аварийных деревьев, освещени</w:t>
      </w:r>
      <w:r w:rsidR="00733159" w:rsidRPr="00B94217">
        <w:rPr>
          <w:rFonts w:ascii="Times New Roman" w:hAnsi="Times New Roman" w:cs="Times New Roman"/>
          <w:sz w:val="30"/>
          <w:szCs w:val="30"/>
        </w:rPr>
        <w:t>я</w:t>
      </w:r>
      <w:r w:rsidRPr="00B94217">
        <w:rPr>
          <w:rFonts w:ascii="Times New Roman" w:hAnsi="Times New Roman" w:cs="Times New Roman"/>
          <w:sz w:val="30"/>
          <w:szCs w:val="30"/>
        </w:rPr>
        <w:t xml:space="preserve"> улиц, качеств</w:t>
      </w:r>
      <w:r w:rsidR="00733159" w:rsidRPr="00B94217">
        <w:rPr>
          <w:rFonts w:ascii="Times New Roman" w:hAnsi="Times New Roman" w:cs="Times New Roman"/>
          <w:sz w:val="30"/>
          <w:szCs w:val="30"/>
        </w:rPr>
        <w:t>а питьевой воды</w:t>
      </w:r>
      <w:r w:rsidRPr="00B94217">
        <w:rPr>
          <w:rFonts w:ascii="Times New Roman" w:hAnsi="Times New Roman" w:cs="Times New Roman"/>
          <w:sz w:val="30"/>
          <w:szCs w:val="30"/>
        </w:rPr>
        <w:t>.</w:t>
      </w:r>
      <w:r w:rsidR="001B433C" w:rsidRPr="00B94217">
        <w:rPr>
          <w:rFonts w:ascii="Times New Roman" w:hAnsi="Times New Roman" w:cs="Times New Roman"/>
          <w:sz w:val="30"/>
          <w:szCs w:val="30"/>
        </w:rPr>
        <w:t xml:space="preserve"> </w:t>
      </w:r>
      <w:r w:rsidR="002048BD" w:rsidRPr="00B94217">
        <w:rPr>
          <w:rFonts w:ascii="Times New Roman" w:hAnsi="Times New Roman" w:cs="Times New Roman"/>
          <w:sz w:val="30"/>
          <w:szCs w:val="30"/>
        </w:rPr>
        <w:t xml:space="preserve">Все обращения своевременно рассматриваются в установленные законодательством сроки. </w:t>
      </w:r>
    </w:p>
    <w:p w:rsidR="0077127C" w:rsidRPr="00B94217" w:rsidRDefault="0077127C" w:rsidP="00771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На особом контроле районного Совета депутатов в отчетном периоде была работа по реализации Декрета Президента Республики Беларусь от 02.04.2015 №3 «О содействии занятости населения». </w:t>
      </w:r>
    </w:p>
    <w:p w:rsidR="0077127C" w:rsidRPr="00B94217" w:rsidRDefault="0077127C" w:rsidP="007712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повышения эффективности использования трудовых ресурсов осуществляются практические меры по реализации мероприятий по обеспечению занятости населения по нескольким направлениям: во время работы депутатами в округе проводится индивидуальная работа с неработающими гражданами, выясняются причины отсутствия работы; в составе комиссии по содействию занятости населения, которую 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возглавляет председатель районного Совета депутатов, проводится работа по активизации профилактической работы с трудоспособными неработающими гражданами, ведущими асоциальный образ жизни. Следует отметить, что с момента начала работы комиссии увеличилось количество </w:t>
      </w:r>
      <w:proofErr w:type="spellStart"/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самозанятых</w:t>
      </w:r>
      <w:proofErr w:type="spellEnd"/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положительно сказывается на пополнении бюджета.</w:t>
      </w:r>
    </w:p>
    <w:p w:rsidR="0077127C" w:rsidRPr="00B94217" w:rsidRDefault="0077127C" w:rsidP="007712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2022 год в комиссию обратилось 1048 человек, проведено 28 заседаний, из которых 5 выездных. На основании предоставленных в комиссию документов, 674 человека были признаны занятыми в экономике. За отчетный период комиссией трудоустроено 70 человек, из них 17 человек – это лица, ведущие асоциальный образ жизни. </w:t>
      </w:r>
    </w:p>
    <w:p w:rsidR="0077127C" w:rsidRPr="00B94217" w:rsidRDefault="0077127C" w:rsidP="007712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тем, количество граждан, не подтвердивших свою занятость в экономике на 1 января 2023 года, составляет 1253 человека. По результатам работы комиссии на 1 квартал 2023 года к гражданам, не занятым в экономике, оплачивающим коммунальные услуги по ценам (тарифам) обеспечивающим полное возмещение экономически обоснованных затрат на их оказание, отнесено 105 человек.</w:t>
      </w:r>
    </w:p>
    <w:p w:rsidR="0077127C" w:rsidRPr="00B94217" w:rsidRDefault="0077127C" w:rsidP="007712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Проблемным вопросом остается то, что большое количество людей, состоящих в базе данных, продолжает выезжать на работу за пределы района. И это важная задача, которую будем решать путем активизации деятельности по максимальному содействию нашим гражданам в трудоустройстве, стимулированию их занятости и </w:t>
      </w:r>
      <w:proofErr w:type="spellStart"/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самозанятости</w:t>
      </w:r>
      <w:proofErr w:type="spellEnd"/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поддержке предпринимательской инициативы, ориентации граждан на осуществление легальной трудовой деятельности. </w:t>
      </w:r>
    </w:p>
    <w:p w:rsidR="001C0FA7" w:rsidRPr="00B94217" w:rsidRDefault="001C0FA7" w:rsidP="00C270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Особую, значимую роль в работе с населением играют органы территориального общественного самоуправления (далее – ОТОС).</w:t>
      </w:r>
    </w:p>
    <w:p w:rsidR="000D78B0" w:rsidRPr="00B94217" w:rsidRDefault="001C0FA7" w:rsidP="000D78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ОТОС в районе представлены</w:t>
      </w:r>
      <w:r w:rsidR="00C270E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8612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C270E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уличны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C270E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28612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="0028612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г.Белыничи</w:t>
      </w:r>
      <w:proofErr w:type="spellEnd"/>
      <w:r w:rsidR="00C270E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8612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C270E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1448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270E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старост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C270E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сельских населенных пунктов.</w:t>
      </w:r>
      <w:r w:rsidR="001B433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своём большинстве это люди, к которым местные жители относятся с большим уважением, а они со своей стороны — с должной ответственностью к поручениям односельчан. Они являются инициаторами, а зачастую и основными организаторами решения вопросов жизнеобеспечения населения, занимают активную гражданскую позицию, умеют ставить вопросы и добиваться их положительного решения в тесном контакте с исполнительной властью, руководите</w:t>
      </w:r>
      <w:r w:rsidR="003324E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лями </w:t>
      </w:r>
      <w:r w:rsidR="001B433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организаций и учреждений района. </w:t>
      </w:r>
    </w:p>
    <w:p w:rsidR="00C6067A" w:rsidRPr="00B94217" w:rsidRDefault="006167EE" w:rsidP="001E22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ОТОС принимают активное участие в наведении порядка на земле и благоустройстве населённых пунктов, организуют жителей на участие в суб</w:t>
      </w:r>
      <w:r w:rsidR="00FF096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ботниках. Так, </w:t>
      </w:r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староста </w:t>
      </w:r>
      <w:proofErr w:type="spellStart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дер.Пильшичи</w:t>
      </w:r>
      <w:proofErr w:type="spellEnd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0D78B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Техтинского</w:t>
      </w:r>
      <w:proofErr w:type="spellEnd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 </w:t>
      </w:r>
      <w:proofErr w:type="spellStart"/>
      <w:r w:rsidR="000D78B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Бучманова</w:t>
      </w:r>
      <w:proofErr w:type="spellEnd"/>
      <w:r w:rsidR="000D78B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А.Ф. </w:t>
      </w:r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выступила с тремя инициативами по благоустройству деревни, которые были реализованы: на собранные местными жителями </w:t>
      </w:r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средства и при непосредственном их участии был отремонтирован и покрашен забор на гражданском кладбище; проведено благоустройство территории около речки </w:t>
      </w:r>
      <w:proofErr w:type="spellStart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Друть</w:t>
      </w:r>
      <w:proofErr w:type="spellEnd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(были установлены столик, две скамейки); проведены работы по благоустройству места памяти участников Великой Отечественной войны, которые были расстреляны в лесном массиве </w:t>
      </w:r>
      <w:proofErr w:type="spellStart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дер.Пильшичи</w:t>
      </w:r>
      <w:proofErr w:type="spellEnd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. П</w:t>
      </w:r>
      <w:r w:rsidR="008E7557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инициативе </w:t>
      </w:r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старосты </w:t>
      </w:r>
      <w:proofErr w:type="spellStart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дер.Падевичи</w:t>
      </w:r>
      <w:proofErr w:type="spellEnd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Запольского сельсовета </w:t>
      </w:r>
      <w:proofErr w:type="spellStart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Поддубской</w:t>
      </w:r>
      <w:proofErr w:type="spellEnd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Н.Л. в 2022 году были проведены два субботника, во время которых был наведен порядок на гражданском кладбище, воинском захоронении, а </w:t>
      </w:r>
      <w:r w:rsidR="000D78B0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</w:t>
      </w:r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территории, прилегающей к каплице, построенной на месте бывшей </w:t>
      </w:r>
      <w:proofErr w:type="spellStart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Падевичской</w:t>
      </w:r>
      <w:proofErr w:type="spellEnd"/>
      <w:r w:rsidR="00C6067A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церкви.</w:t>
      </w:r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активном участии старосты </w:t>
      </w:r>
      <w:proofErr w:type="spellStart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аг.Вишов</w:t>
      </w:r>
      <w:proofErr w:type="spellEnd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Тарасовой В.И. </w:t>
      </w:r>
      <w:r w:rsidR="001E227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проведены работы по наведению порядка на </w:t>
      </w:r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территории пустующих домовладений по ул. Мелиораторов и </w:t>
      </w:r>
      <w:proofErr w:type="spellStart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пер.Будённого</w:t>
      </w:r>
      <w:proofErr w:type="spellEnd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агрогородке</w:t>
      </w:r>
      <w:proofErr w:type="spellEnd"/>
      <w:r w:rsidR="001E227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Старосты </w:t>
      </w:r>
      <w:proofErr w:type="spellStart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дер.Заболотье</w:t>
      </w:r>
      <w:proofErr w:type="spellEnd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Головчинского</w:t>
      </w:r>
      <w:proofErr w:type="spellEnd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 Толочина А.С. и </w:t>
      </w:r>
      <w:proofErr w:type="spellStart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дер.Лебедянка</w:t>
      </w:r>
      <w:proofErr w:type="spellEnd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Шутова А.И. неоднократно организовывали работы по наведению порядка в своих населенных пунктах, уборке несанкционированных свалок, </w:t>
      </w:r>
      <w:proofErr w:type="spellStart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обкосу</w:t>
      </w:r>
      <w:proofErr w:type="spellEnd"/>
      <w:r w:rsidR="00832CF5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сорной растительности, вырубке кустарниковой растительности.</w:t>
      </w:r>
      <w:r w:rsidR="001E227C" w:rsidRPr="00B94217">
        <w:t xml:space="preserve"> </w:t>
      </w:r>
      <w:r w:rsidR="001E227C" w:rsidRPr="00B94217">
        <w:rPr>
          <w:rFonts w:ascii="Times New Roman" w:hAnsi="Times New Roman" w:cs="Times New Roman"/>
          <w:sz w:val="30"/>
          <w:szCs w:val="30"/>
        </w:rPr>
        <w:t xml:space="preserve">По инициативе старосты </w:t>
      </w:r>
      <w:proofErr w:type="spellStart"/>
      <w:r w:rsidR="001E227C" w:rsidRPr="00B94217">
        <w:rPr>
          <w:rFonts w:ascii="Times New Roman" w:hAnsi="Times New Roman" w:cs="Times New Roman"/>
          <w:sz w:val="30"/>
          <w:szCs w:val="30"/>
        </w:rPr>
        <w:t>дер.Лубяны</w:t>
      </w:r>
      <w:proofErr w:type="spellEnd"/>
      <w:r w:rsidR="001E227C" w:rsidRPr="00B942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227C" w:rsidRPr="00B94217">
        <w:rPr>
          <w:rFonts w:ascii="Times New Roman" w:hAnsi="Times New Roman" w:cs="Times New Roman"/>
          <w:sz w:val="30"/>
          <w:szCs w:val="30"/>
        </w:rPr>
        <w:t>Ланьковского</w:t>
      </w:r>
      <w:proofErr w:type="spellEnd"/>
      <w:r w:rsidR="001E227C" w:rsidRPr="00B94217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0D78B0" w:rsidRPr="00B94217">
        <w:rPr>
          <w:rFonts w:ascii="Times New Roman" w:hAnsi="Times New Roman" w:cs="Times New Roman"/>
          <w:sz w:val="30"/>
          <w:szCs w:val="30"/>
        </w:rPr>
        <w:t xml:space="preserve">Козловой Н.Н. </w:t>
      </w:r>
      <w:r w:rsidR="001E227C" w:rsidRPr="00B94217">
        <w:rPr>
          <w:rFonts w:ascii="Times New Roman" w:hAnsi="Times New Roman" w:cs="Times New Roman"/>
          <w:sz w:val="30"/>
          <w:szCs w:val="30"/>
        </w:rPr>
        <w:t>организовывались субботники по благоустройству населённого пункта и гражданского кладбища.</w:t>
      </w:r>
      <w:r w:rsidR="001E227C" w:rsidRPr="00B94217">
        <w:t xml:space="preserve"> </w:t>
      </w:r>
      <w:r w:rsidR="001E227C" w:rsidRPr="00B94217">
        <w:rPr>
          <w:rFonts w:ascii="Times New Roman" w:hAnsi="Times New Roman" w:cs="Times New Roman"/>
          <w:sz w:val="30"/>
          <w:szCs w:val="30"/>
        </w:rPr>
        <w:t xml:space="preserve">Староста </w:t>
      </w:r>
      <w:proofErr w:type="spellStart"/>
      <w:r w:rsidR="001E227C" w:rsidRPr="00B94217">
        <w:rPr>
          <w:rFonts w:ascii="Times New Roman" w:hAnsi="Times New Roman" w:cs="Times New Roman"/>
          <w:sz w:val="30"/>
          <w:szCs w:val="30"/>
        </w:rPr>
        <w:t>дер.Клева</w:t>
      </w:r>
      <w:proofErr w:type="spellEnd"/>
      <w:r w:rsidR="001E227C" w:rsidRPr="00B942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227C" w:rsidRPr="00B94217">
        <w:rPr>
          <w:rFonts w:ascii="Times New Roman" w:hAnsi="Times New Roman" w:cs="Times New Roman"/>
          <w:sz w:val="30"/>
          <w:szCs w:val="30"/>
        </w:rPr>
        <w:t>Мощаницкого</w:t>
      </w:r>
      <w:proofErr w:type="spellEnd"/>
      <w:r w:rsidR="001E227C" w:rsidRPr="00B94217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1E227C" w:rsidRPr="00B94217">
        <w:rPr>
          <w:rFonts w:ascii="Times New Roman" w:hAnsi="Times New Roman" w:cs="Times New Roman"/>
          <w:sz w:val="30"/>
          <w:szCs w:val="30"/>
        </w:rPr>
        <w:t>Семашкевич</w:t>
      </w:r>
      <w:proofErr w:type="spellEnd"/>
      <w:r w:rsidR="001E227C" w:rsidRPr="00B94217">
        <w:rPr>
          <w:rFonts w:ascii="Times New Roman" w:hAnsi="Times New Roman" w:cs="Times New Roman"/>
          <w:sz w:val="30"/>
          <w:szCs w:val="30"/>
        </w:rPr>
        <w:t xml:space="preserve"> Г.Д. принимает активное участие в благоустройстве и поддерживании в надлежащем состоянии воинских захоронений и памятников воинской славы.</w:t>
      </w:r>
      <w:r w:rsidR="001E227C" w:rsidRPr="00B94217">
        <w:t xml:space="preserve"> </w:t>
      </w:r>
      <w:r w:rsidR="001E227C" w:rsidRPr="00B94217">
        <w:rPr>
          <w:rFonts w:ascii="Times New Roman" w:hAnsi="Times New Roman" w:cs="Times New Roman"/>
          <w:sz w:val="30"/>
          <w:szCs w:val="30"/>
        </w:rPr>
        <w:t>Помимо этого, все старосты</w:t>
      </w:r>
      <w:r w:rsidR="001E227C" w:rsidRPr="00B94217">
        <w:t xml:space="preserve"> </w:t>
      </w:r>
      <w:r w:rsidR="001E227C" w:rsidRPr="00B94217">
        <w:rPr>
          <w:rFonts w:ascii="Times New Roman" w:hAnsi="Times New Roman" w:cs="Times New Roman"/>
          <w:sz w:val="30"/>
          <w:szCs w:val="30"/>
        </w:rPr>
        <w:t>п</w:t>
      </w:r>
      <w:r w:rsidR="001E227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роводят разъяснительную работу с населением о необходимости благоустройства своих придомовых территорий.</w:t>
      </w:r>
    </w:p>
    <w:p w:rsidR="001B433C" w:rsidRPr="00B94217" w:rsidRDefault="00657448" w:rsidP="001B43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Находят поддержку инициативы наших граждан и у Могилевской областной ассоциации местных Советов депутатов. </w:t>
      </w:r>
      <w:r w:rsidR="001B433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2022 году была реализована инициатива жителей </w:t>
      </w:r>
      <w:proofErr w:type="spellStart"/>
      <w:r w:rsidR="001B433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аг.Головчин</w:t>
      </w:r>
      <w:proofErr w:type="spellEnd"/>
      <w:r w:rsidR="001B433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благодаря финансовой поддержке ассоциации были приобретены скамьи и урны, а силами местных жителей проведены работы по благоустройству парка по </w:t>
      </w:r>
      <w:proofErr w:type="spellStart"/>
      <w:r w:rsidR="001B433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ул.Терешкевича</w:t>
      </w:r>
      <w:proofErr w:type="spellEnd"/>
      <w:r w:rsidR="001B433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167EE" w:rsidRPr="00B94217" w:rsidRDefault="006167EE" w:rsidP="00616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ОТОС оказывают содействие депутатам Советов всех уровней в организации встреч с избирателями, приемов граждан. Помогают сельским Советам депутатов в проведении Дней информирования, Дней сельских Советов. При активной помощи старост в 202</w:t>
      </w:r>
      <w:r w:rsidR="003324E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проведено </w:t>
      </w:r>
      <w:r w:rsidR="003324E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243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сельских сход</w:t>
      </w:r>
      <w:r w:rsidR="00C318F4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граждан.</w:t>
      </w:r>
    </w:p>
    <w:p w:rsidR="00266E24" w:rsidRPr="00B94217" w:rsidRDefault="00266E24" w:rsidP="00616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наиболее активные представители ОТОС отмечаются райсоветом. Так, по итогам районного соревнования среди органов территориального общественного самоуправления за 202</w:t>
      </w:r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</w:t>
      </w:r>
      <w:r w:rsidR="00450BF4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лучшими 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признаны: староста дер</w:t>
      </w:r>
      <w:r w:rsidR="00365AC1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Пильшичи</w:t>
      </w:r>
      <w:proofErr w:type="spellEnd"/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Техтинского</w:t>
      </w:r>
      <w:proofErr w:type="spellEnd"/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 </w:t>
      </w:r>
      <w:proofErr w:type="spellStart"/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Бучманова</w:t>
      </w:r>
      <w:proofErr w:type="spellEnd"/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А.Ф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староста </w:t>
      </w:r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</w:t>
      </w:r>
      <w:r w:rsidR="00365AC1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Клева </w:t>
      </w:r>
      <w:proofErr w:type="spellStart"/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Мощаницкого</w:t>
      </w:r>
      <w:proofErr w:type="spellEnd"/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Семашкевич</w:t>
      </w:r>
      <w:proofErr w:type="spellEnd"/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Г.Д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. и староста</w:t>
      </w:r>
      <w:r w:rsidRPr="00B94217">
        <w:t xml:space="preserve"> </w:t>
      </w:r>
      <w:proofErr w:type="spellStart"/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spellEnd"/>
      <w:r w:rsidR="00365AC1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Вишов</w:t>
      </w:r>
      <w:proofErr w:type="spellEnd"/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10F9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Тарасова В.И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60476" w:rsidRPr="00B94217" w:rsidRDefault="00704096" w:rsidP="008C59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существуют большие возможности для самореализации молодежи. В нашем районе с целью содействия органам местного управления в реализации молодежной политики, повышения правовой и политической культуры молодежи, реализации их инициатив в 2022 году был создан </w:t>
      </w:r>
      <w:r w:rsidR="00860476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</w:t>
      </w:r>
      <w:r w:rsidR="0087461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ый</w:t>
      </w:r>
      <w:r w:rsidR="00860476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461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парламент</w:t>
      </w:r>
      <w:r w:rsidR="00860476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</w:t>
      </w:r>
      <w:proofErr w:type="spellStart"/>
      <w:r w:rsidR="0087461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Белыничском</w:t>
      </w:r>
      <w:proofErr w:type="spellEnd"/>
      <w:r w:rsidR="00860476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районном Совете депутатов</w:t>
      </w:r>
      <w:r w:rsidR="0087461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его состав вошли 17 активных и инициативных молодых людей, представляющих различные </w:t>
      </w:r>
      <w:r w:rsidR="00365AC1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отрасли</w:t>
      </w:r>
      <w:r w:rsidR="0087461C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экономики. </w:t>
      </w:r>
      <w:r w:rsidR="00860476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отчетном периоде члены Молодежного парламента принимали </w:t>
      </w:r>
      <w:r w:rsidR="008C59F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заседани</w:t>
      </w:r>
      <w:bookmarkStart w:id="0" w:name="_GoBack"/>
      <w:bookmarkEnd w:id="0"/>
      <w:r w:rsidR="008C59F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ях сессий </w:t>
      </w:r>
      <w:r w:rsidR="00860476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Совета депу</w:t>
      </w:r>
      <w:r w:rsidR="008C59F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татов, </w:t>
      </w:r>
      <w:r w:rsidR="00C72D22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диалоговых площадках</w:t>
      </w:r>
      <w:r w:rsidR="008C59F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60476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«круглых столах», </w:t>
      </w:r>
      <w:r w:rsidR="008C59F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акциях и других</w:t>
      </w:r>
      <w:r w:rsidR="00860476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районных мероприяти</w:t>
      </w:r>
      <w:r w:rsidR="008C59F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ях. </w:t>
      </w:r>
    </w:p>
    <w:p w:rsidR="00EE137D" w:rsidRPr="00B94217" w:rsidRDefault="008C59FE" w:rsidP="008604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Сложилась определенная практика конструктивного взаимодействия районного Совета депутатов с депутатами вышестоящих Советов. В январе 2022 г. в нашем районе </w:t>
      </w:r>
      <w:r w:rsidR="00550D43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 проведен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выездн</w:t>
      </w:r>
      <w:r w:rsidR="00550D43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семинар</w:t>
      </w:r>
      <w:r w:rsidR="00466132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совещание с участием членов Совета Республики и депутатов Палаты представителей Национального собрания Республики Беларусь</w:t>
      </w:r>
      <w:r w:rsidR="00EE137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Участники семинара ознакомились с системой физкультурно-оздоровительной и спортивно-массовой работы в районе, работой газовой </w:t>
      </w:r>
      <w:r w:rsidR="00466132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строительной </w:t>
      </w:r>
      <w:r w:rsidR="00EE137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отрасл</w:t>
      </w:r>
      <w:r w:rsidR="00466132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EE137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примере </w:t>
      </w:r>
      <w:proofErr w:type="spellStart"/>
      <w:r w:rsidR="00EE137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Белыничского</w:t>
      </w:r>
      <w:proofErr w:type="spellEnd"/>
      <w:r w:rsidR="00EE137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газоснабжения </w:t>
      </w:r>
      <w:r w:rsidR="00466132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EE137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ГУКДСП «</w:t>
      </w:r>
      <w:proofErr w:type="spellStart"/>
      <w:r w:rsidR="00EE137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Белыничская</w:t>
      </w:r>
      <w:proofErr w:type="spellEnd"/>
      <w:r w:rsidR="00EE137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ПМК-241».</w:t>
      </w:r>
      <w:r w:rsidR="00550D43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E137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проведения круглого стола обсуждались вопросы социально-экономического развития области и района, деятельности районного Совета депутатов, а также особенности работы с молодежью в современных условиях.</w:t>
      </w:r>
      <w:r w:rsidR="00143561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июне 2022 г. в </w:t>
      </w:r>
      <w:proofErr w:type="spellStart"/>
      <w:r w:rsidR="00143561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г.Белыничи</w:t>
      </w:r>
      <w:proofErr w:type="spellEnd"/>
      <w:r w:rsidR="00143561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состоялся выездной семинар-совещание Постоянной комиссии Палаты представителей Национального собрания Республики Беларусь по аграрным вопросам на тему «Обновленный Кодекс о земле. Современные подходы разрешения проблем».</w:t>
      </w:r>
      <w:r w:rsidR="00EE137D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735AA" w:rsidRPr="00B94217" w:rsidRDefault="00E735AA" w:rsidP="008604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отчетном периоде депутаты местных Советов депутатов принимали активное участие в общественной жизни: субботниках, праздничных мероприят</w:t>
      </w:r>
      <w:r w:rsidR="00C318F4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иях и благотворительных акциях. 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новогодней благотворительной акции «Наши дети» депутаты районного Совета депутатов оказали материальную помощь </w:t>
      </w:r>
      <w:proofErr w:type="spellStart"/>
      <w:r w:rsidR="003324E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Мощаницкой</w:t>
      </w:r>
      <w:proofErr w:type="spellEnd"/>
      <w:r w:rsidR="003324E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средней школе </w:t>
      </w:r>
      <w:proofErr w:type="spellStart"/>
      <w:r w:rsidR="003324E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Белыничского</w:t>
      </w:r>
      <w:proofErr w:type="spellEnd"/>
      <w:r w:rsidR="003324EE"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</w:t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E342C" w:rsidRPr="00B94217" w:rsidRDefault="007E342C" w:rsidP="00E735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hAnsi="Times New Roman" w:cs="Times New Roman"/>
          <w:sz w:val="30"/>
          <w:szCs w:val="30"/>
        </w:rPr>
        <w:tab/>
      </w: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C15F4" w:rsidRPr="00B94217" w:rsidRDefault="00BD22B9" w:rsidP="00197D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4217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003C74" w:rsidRPr="00B94217" w:rsidRDefault="00466132" w:rsidP="00003C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94217">
        <w:rPr>
          <w:rFonts w:ascii="Times New Roman" w:hAnsi="Times New Roman"/>
          <w:sz w:val="30"/>
          <w:szCs w:val="30"/>
        </w:rPr>
        <w:t xml:space="preserve">Представители депутатского корпуса в своей </w:t>
      </w:r>
      <w:r w:rsidR="00E80260" w:rsidRPr="00B94217">
        <w:rPr>
          <w:rFonts w:ascii="Times New Roman" w:hAnsi="Times New Roman"/>
          <w:sz w:val="30"/>
          <w:szCs w:val="30"/>
        </w:rPr>
        <w:t>деятельности</w:t>
      </w:r>
      <w:r w:rsidRPr="00B94217">
        <w:rPr>
          <w:rFonts w:ascii="Times New Roman" w:hAnsi="Times New Roman"/>
          <w:sz w:val="30"/>
          <w:szCs w:val="30"/>
        </w:rPr>
        <w:t xml:space="preserve"> сталкиваются с разнообразным кругом вопросов, поэтому очень важн</w:t>
      </w:r>
      <w:r w:rsidR="00E80260" w:rsidRPr="00B94217">
        <w:rPr>
          <w:rFonts w:ascii="Times New Roman" w:hAnsi="Times New Roman"/>
          <w:sz w:val="30"/>
          <w:szCs w:val="30"/>
        </w:rPr>
        <w:t>ы инициатива, умение брать на себя ответственность, слышать общество.</w:t>
      </w:r>
      <w:r w:rsidR="00003C74" w:rsidRPr="00B94217">
        <w:rPr>
          <w:rFonts w:ascii="Times New Roman" w:hAnsi="Times New Roman"/>
          <w:sz w:val="30"/>
          <w:szCs w:val="30"/>
        </w:rPr>
        <w:t xml:space="preserve"> Президент Республики Беларусь </w:t>
      </w:r>
      <w:proofErr w:type="spellStart"/>
      <w:r w:rsidR="00003C74" w:rsidRPr="00B94217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="00003C74" w:rsidRPr="00B94217">
        <w:rPr>
          <w:rFonts w:ascii="Times New Roman" w:hAnsi="Times New Roman"/>
          <w:sz w:val="30"/>
          <w:szCs w:val="30"/>
        </w:rPr>
        <w:t xml:space="preserve"> четко определил приоритеты деятельности народных избранников: «Помочь конкретному </w:t>
      </w:r>
      <w:r w:rsidR="00003C74" w:rsidRPr="00B94217">
        <w:rPr>
          <w:rFonts w:ascii="Times New Roman" w:hAnsi="Times New Roman"/>
          <w:sz w:val="30"/>
          <w:szCs w:val="30"/>
        </w:rPr>
        <w:lastRenderedPageBreak/>
        <w:t>человеку, принять заинтересованное участие в его непростых жизненных обстоятельствах, выручить, поддержать – в этом высшее призвание депутата».</w:t>
      </w:r>
    </w:p>
    <w:p w:rsidR="00CA0ECB" w:rsidRPr="00B94217" w:rsidRDefault="00466132" w:rsidP="004661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4217">
        <w:rPr>
          <w:rFonts w:ascii="Times New Roman" w:hAnsi="Times New Roman"/>
          <w:sz w:val="30"/>
          <w:szCs w:val="30"/>
        </w:rPr>
        <w:t xml:space="preserve">Для того, чтобы достойно представлять и защищать интересы своих избирателей, осуществлять свои задачи, </w:t>
      </w:r>
      <w:r w:rsidR="00003C74" w:rsidRPr="00B94217">
        <w:rPr>
          <w:rFonts w:ascii="Times New Roman" w:hAnsi="Times New Roman"/>
          <w:sz w:val="30"/>
          <w:szCs w:val="30"/>
        </w:rPr>
        <w:t>необходимо</w:t>
      </w:r>
      <w:r w:rsidRPr="00B94217">
        <w:rPr>
          <w:rFonts w:ascii="Times New Roman" w:hAnsi="Times New Roman"/>
          <w:sz w:val="30"/>
          <w:szCs w:val="30"/>
        </w:rPr>
        <w:t xml:space="preserve"> умело расставлять акценты в работе с населением, трудовыми коллективами, общественными организациями, важно продолжать живой диалог с людьми.</w:t>
      </w:r>
      <w:r w:rsidRPr="00B94217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B94217">
        <w:rPr>
          <w:rFonts w:ascii="Times New Roman" w:hAnsi="Times New Roman"/>
          <w:sz w:val="30"/>
          <w:szCs w:val="30"/>
        </w:rPr>
        <w:t xml:space="preserve">Какие бы мы не ставили цели, главным ресурсом в их достижении остаются люди </w:t>
      </w:r>
      <w:r w:rsidR="00C72D22" w:rsidRPr="00B94217">
        <w:rPr>
          <w:rFonts w:ascii="Times New Roman" w:hAnsi="Times New Roman"/>
          <w:sz w:val="30"/>
          <w:szCs w:val="30"/>
        </w:rPr>
        <w:t>–</w:t>
      </w:r>
      <w:r w:rsidRPr="00B94217">
        <w:rPr>
          <w:rFonts w:ascii="Times New Roman" w:hAnsi="Times New Roman"/>
          <w:sz w:val="30"/>
          <w:szCs w:val="30"/>
        </w:rPr>
        <w:t xml:space="preserve"> талантливые и трудолюбивые, преданные своей земле.</w:t>
      </w:r>
      <w:r w:rsidRPr="00B94217">
        <w:t xml:space="preserve"> </w:t>
      </w:r>
      <w:r w:rsidRPr="00B94217">
        <w:rPr>
          <w:rFonts w:ascii="Times New Roman" w:hAnsi="Times New Roman"/>
          <w:sz w:val="30"/>
          <w:szCs w:val="30"/>
        </w:rPr>
        <w:t xml:space="preserve">Наша работа </w:t>
      </w:r>
      <w:r w:rsidR="00C72D22" w:rsidRPr="00B94217">
        <w:rPr>
          <w:rFonts w:ascii="Times New Roman" w:hAnsi="Times New Roman"/>
          <w:sz w:val="30"/>
          <w:szCs w:val="30"/>
        </w:rPr>
        <w:t xml:space="preserve">– </w:t>
      </w:r>
      <w:r w:rsidRPr="00B94217">
        <w:rPr>
          <w:rFonts w:ascii="Times New Roman" w:hAnsi="Times New Roman"/>
          <w:sz w:val="30"/>
          <w:szCs w:val="30"/>
        </w:rPr>
        <w:t>с людьми и для людей.</w:t>
      </w:r>
    </w:p>
    <w:p w:rsidR="00466132" w:rsidRPr="00B94217" w:rsidRDefault="00466132" w:rsidP="004661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2740A" w:rsidRPr="00B94217" w:rsidRDefault="00E2740A" w:rsidP="00E2740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 xml:space="preserve">Председатель Белыничского </w:t>
      </w:r>
    </w:p>
    <w:p w:rsidR="00E2740A" w:rsidRPr="00B94217" w:rsidRDefault="00E2740A" w:rsidP="00E2740A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94217">
        <w:rPr>
          <w:rFonts w:ascii="Times New Roman" w:hAnsi="Times New Roman" w:cs="Times New Roman"/>
          <w:sz w:val="30"/>
          <w:szCs w:val="30"/>
        </w:rPr>
        <w:t>районного Совета депутатов                                          А.А.Саланинка</w:t>
      </w:r>
    </w:p>
    <w:sectPr w:rsidR="00E2740A" w:rsidRPr="00B94217" w:rsidSect="003D45F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C2" w:rsidRDefault="008644C2" w:rsidP="003D45F1">
      <w:pPr>
        <w:spacing w:after="0" w:line="240" w:lineRule="auto"/>
      </w:pPr>
      <w:r>
        <w:separator/>
      </w:r>
    </w:p>
  </w:endnote>
  <w:endnote w:type="continuationSeparator" w:id="0">
    <w:p w:rsidR="008644C2" w:rsidRDefault="008644C2" w:rsidP="003D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C2" w:rsidRDefault="008644C2" w:rsidP="003D45F1">
      <w:pPr>
        <w:spacing w:after="0" w:line="240" w:lineRule="auto"/>
      </w:pPr>
      <w:r>
        <w:separator/>
      </w:r>
    </w:p>
  </w:footnote>
  <w:footnote w:type="continuationSeparator" w:id="0">
    <w:p w:rsidR="008644C2" w:rsidRDefault="008644C2" w:rsidP="003D4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977927"/>
      <w:docPartObj>
        <w:docPartGallery w:val="Page Numbers (Top of Page)"/>
        <w:docPartUnique/>
      </w:docPartObj>
    </w:sdtPr>
    <w:sdtEndPr/>
    <w:sdtContent>
      <w:p w:rsidR="003D45F1" w:rsidRDefault="003D45F1">
        <w:pPr>
          <w:pStyle w:val="a6"/>
          <w:jc w:val="center"/>
        </w:pPr>
        <w:r w:rsidRPr="00197D4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97D4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7D4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94217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197D4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D45F1" w:rsidRDefault="003D45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73812"/>
    <w:multiLevelType w:val="multilevel"/>
    <w:tmpl w:val="800A8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E5"/>
    <w:rsid w:val="00000B48"/>
    <w:rsid w:val="00003C74"/>
    <w:rsid w:val="00014480"/>
    <w:rsid w:val="000400B4"/>
    <w:rsid w:val="00042BA4"/>
    <w:rsid w:val="00061271"/>
    <w:rsid w:val="00073240"/>
    <w:rsid w:val="00083A0A"/>
    <w:rsid w:val="000977FA"/>
    <w:rsid w:val="000A054F"/>
    <w:rsid w:val="000A1ED3"/>
    <w:rsid w:val="000B101A"/>
    <w:rsid w:val="000C05B6"/>
    <w:rsid w:val="000C3EA9"/>
    <w:rsid w:val="000C4B6E"/>
    <w:rsid w:val="000C6CAC"/>
    <w:rsid w:val="000D4704"/>
    <w:rsid w:val="000D6A5D"/>
    <w:rsid w:val="000D78B0"/>
    <w:rsid w:val="000E141D"/>
    <w:rsid w:val="000E23F1"/>
    <w:rsid w:val="000F2D4B"/>
    <w:rsid w:val="000F3A36"/>
    <w:rsid w:val="001001D7"/>
    <w:rsid w:val="001066BA"/>
    <w:rsid w:val="001129FA"/>
    <w:rsid w:val="00125D87"/>
    <w:rsid w:val="00137D29"/>
    <w:rsid w:val="00143561"/>
    <w:rsid w:val="001435D4"/>
    <w:rsid w:val="001527B4"/>
    <w:rsid w:val="001566C1"/>
    <w:rsid w:val="001608EC"/>
    <w:rsid w:val="00160EB0"/>
    <w:rsid w:val="00164127"/>
    <w:rsid w:val="0016658C"/>
    <w:rsid w:val="00171511"/>
    <w:rsid w:val="00176932"/>
    <w:rsid w:val="00184565"/>
    <w:rsid w:val="001872BC"/>
    <w:rsid w:val="00187DD9"/>
    <w:rsid w:val="00194096"/>
    <w:rsid w:val="00196600"/>
    <w:rsid w:val="00197B98"/>
    <w:rsid w:val="00197D4D"/>
    <w:rsid w:val="001A5263"/>
    <w:rsid w:val="001A7AAE"/>
    <w:rsid w:val="001B3032"/>
    <w:rsid w:val="001B433C"/>
    <w:rsid w:val="001C0FA7"/>
    <w:rsid w:val="001C3669"/>
    <w:rsid w:val="001C3B1B"/>
    <w:rsid w:val="001C594D"/>
    <w:rsid w:val="001D37C1"/>
    <w:rsid w:val="001D4F40"/>
    <w:rsid w:val="001D676A"/>
    <w:rsid w:val="001D68A8"/>
    <w:rsid w:val="001E0906"/>
    <w:rsid w:val="001E0DF7"/>
    <w:rsid w:val="001E227C"/>
    <w:rsid w:val="001E6C0F"/>
    <w:rsid w:val="001E6EB9"/>
    <w:rsid w:val="002048BD"/>
    <w:rsid w:val="00205070"/>
    <w:rsid w:val="002065E2"/>
    <w:rsid w:val="0021577D"/>
    <w:rsid w:val="0022326A"/>
    <w:rsid w:val="002400A5"/>
    <w:rsid w:val="00240C43"/>
    <w:rsid w:val="00253943"/>
    <w:rsid w:val="00255F9A"/>
    <w:rsid w:val="00256536"/>
    <w:rsid w:val="00266E24"/>
    <w:rsid w:val="00277CE4"/>
    <w:rsid w:val="0028612E"/>
    <w:rsid w:val="00292E47"/>
    <w:rsid w:val="002A0CA1"/>
    <w:rsid w:val="002B4414"/>
    <w:rsid w:val="002C1992"/>
    <w:rsid w:val="002C34EE"/>
    <w:rsid w:val="002C4FE9"/>
    <w:rsid w:val="002D3D59"/>
    <w:rsid w:val="002E07BB"/>
    <w:rsid w:val="002E7194"/>
    <w:rsid w:val="002E72C2"/>
    <w:rsid w:val="002E79DC"/>
    <w:rsid w:val="002E7DD6"/>
    <w:rsid w:val="002F7797"/>
    <w:rsid w:val="003002A0"/>
    <w:rsid w:val="00302552"/>
    <w:rsid w:val="00316DFF"/>
    <w:rsid w:val="00323687"/>
    <w:rsid w:val="0033200E"/>
    <w:rsid w:val="003324EE"/>
    <w:rsid w:val="0033568B"/>
    <w:rsid w:val="003411BF"/>
    <w:rsid w:val="00344428"/>
    <w:rsid w:val="0035142B"/>
    <w:rsid w:val="0035399C"/>
    <w:rsid w:val="0035724F"/>
    <w:rsid w:val="0035790A"/>
    <w:rsid w:val="00362D84"/>
    <w:rsid w:val="003648CE"/>
    <w:rsid w:val="00364B51"/>
    <w:rsid w:val="00365AC1"/>
    <w:rsid w:val="00386EBA"/>
    <w:rsid w:val="00390470"/>
    <w:rsid w:val="003A0D67"/>
    <w:rsid w:val="003A6DA0"/>
    <w:rsid w:val="003D45F1"/>
    <w:rsid w:val="003D512A"/>
    <w:rsid w:val="003D7266"/>
    <w:rsid w:val="003E4DE6"/>
    <w:rsid w:val="003F4F7F"/>
    <w:rsid w:val="003F600B"/>
    <w:rsid w:val="00400804"/>
    <w:rsid w:val="00407EF5"/>
    <w:rsid w:val="0041114E"/>
    <w:rsid w:val="00411B67"/>
    <w:rsid w:val="00415CD1"/>
    <w:rsid w:val="00421CE6"/>
    <w:rsid w:val="004270B7"/>
    <w:rsid w:val="00432243"/>
    <w:rsid w:val="00432BBA"/>
    <w:rsid w:val="00436D3E"/>
    <w:rsid w:val="004432F2"/>
    <w:rsid w:val="00444BFE"/>
    <w:rsid w:val="00450BF4"/>
    <w:rsid w:val="0045355B"/>
    <w:rsid w:val="00457D36"/>
    <w:rsid w:val="00461827"/>
    <w:rsid w:val="00466132"/>
    <w:rsid w:val="00477F5D"/>
    <w:rsid w:val="004909A4"/>
    <w:rsid w:val="004A28DA"/>
    <w:rsid w:val="004C1AC9"/>
    <w:rsid w:val="004C47BB"/>
    <w:rsid w:val="004C655B"/>
    <w:rsid w:val="004E2D21"/>
    <w:rsid w:val="004F671C"/>
    <w:rsid w:val="00504A81"/>
    <w:rsid w:val="005331A6"/>
    <w:rsid w:val="00537F79"/>
    <w:rsid w:val="0054328F"/>
    <w:rsid w:val="00544698"/>
    <w:rsid w:val="00550D43"/>
    <w:rsid w:val="00554A30"/>
    <w:rsid w:val="00557280"/>
    <w:rsid w:val="00557FB2"/>
    <w:rsid w:val="00562470"/>
    <w:rsid w:val="0057019B"/>
    <w:rsid w:val="00571259"/>
    <w:rsid w:val="0059262D"/>
    <w:rsid w:val="00593083"/>
    <w:rsid w:val="00595283"/>
    <w:rsid w:val="005A20B9"/>
    <w:rsid w:val="005A3103"/>
    <w:rsid w:val="005A7462"/>
    <w:rsid w:val="005B4BE8"/>
    <w:rsid w:val="005B5E06"/>
    <w:rsid w:val="005C2624"/>
    <w:rsid w:val="005C3968"/>
    <w:rsid w:val="005C4E31"/>
    <w:rsid w:val="005C5832"/>
    <w:rsid w:val="005E1A11"/>
    <w:rsid w:val="005E7921"/>
    <w:rsid w:val="005F0EB0"/>
    <w:rsid w:val="005F23C4"/>
    <w:rsid w:val="0060464E"/>
    <w:rsid w:val="00613035"/>
    <w:rsid w:val="006167EE"/>
    <w:rsid w:val="00623C9E"/>
    <w:rsid w:val="006263F2"/>
    <w:rsid w:val="006334C1"/>
    <w:rsid w:val="00640A46"/>
    <w:rsid w:val="00645AD5"/>
    <w:rsid w:val="00652343"/>
    <w:rsid w:val="00657448"/>
    <w:rsid w:val="00664D6C"/>
    <w:rsid w:val="00665EB8"/>
    <w:rsid w:val="00666734"/>
    <w:rsid w:val="00677965"/>
    <w:rsid w:val="00685C0C"/>
    <w:rsid w:val="00686DBD"/>
    <w:rsid w:val="006944D0"/>
    <w:rsid w:val="00696473"/>
    <w:rsid w:val="006A0959"/>
    <w:rsid w:val="006A57F7"/>
    <w:rsid w:val="006A5B41"/>
    <w:rsid w:val="006B26EF"/>
    <w:rsid w:val="006C02A6"/>
    <w:rsid w:val="006C2110"/>
    <w:rsid w:val="006D37BE"/>
    <w:rsid w:val="006E27CB"/>
    <w:rsid w:val="006F4063"/>
    <w:rsid w:val="00703E58"/>
    <w:rsid w:val="00704096"/>
    <w:rsid w:val="00706C5B"/>
    <w:rsid w:val="00712006"/>
    <w:rsid w:val="00724963"/>
    <w:rsid w:val="00724D19"/>
    <w:rsid w:val="00733159"/>
    <w:rsid w:val="00736018"/>
    <w:rsid w:val="007641F9"/>
    <w:rsid w:val="0077127C"/>
    <w:rsid w:val="0077362C"/>
    <w:rsid w:val="00780E0F"/>
    <w:rsid w:val="0078275D"/>
    <w:rsid w:val="007845A9"/>
    <w:rsid w:val="007877D8"/>
    <w:rsid w:val="00792D91"/>
    <w:rsid w:val="007A137B"/>
    <w:rsid w:val="007A4A62"/>
    <w:rsid w:val="007A6EC4"/>
    <w:rsid w:val="007B362F"/>
    <w:rsid w:val="007B5764"/>
    <w:rsid w:val="007C23F8"/>
    <w:rsid w:val="007D0E84"/>
    <w:rsid w:val="007E342C"/>
    <w:rsid w:val="007F17A8"/>
    <w:rsid w:val="008121A1"/>
    <w:rsid w:val="0082021C"/>
    <w:rsid w:val="00823871"/>
    <w:rsid w:val="00832CF5"/>
    <w:rsid w:val="00840881"/>
    <w:rsid w:val="0085114F"/>
    <w:rsid w:val="00860476"/>
    <w:rsid w:val="008644C2"/>
    <w:rsid w:val="008718AA"/>
    <w:rsid w:val="0087461C"/>
    <w:rsid w:val="00884862"/>
    <w:rsid w:val="00885C20"/>
    <w:rsid w:val="00890008"/>
    <w:rsid w:val="0089238B"/>
    <w:rsid w:val="00895359"/>
    <w:rsid w:val="008A4DA1"/>
    <w:rsid w:val="008B3EF6"/>
    <w:rsid w:val="008B46DC"/>
    <w:rsid w:val="008C383E"/>
    <w:rsid w:val="008C59FE"/>
    <w:rsid w:val="008D52AA"/>
    <w:rsid w:val="008D5847"/>
    <w:rsid w:val="008E3E97"/>
    <w:rsid w:val="008E3F12"/>
    <w:rsid w:val="008E7557"/>
    <w:rsid w:val="00907A0D"/>
    <w:rsid w:val="00912204"/>
    <w:rsid w:val="0091363D"/>
    <w:rsid w:val="00923270"/>
    <w:rsid w:val="00932C44"/>
    <w:rsid w:val="009331CA"/>
    <w:rsid w:val="0093332B"/>
    <w:rsid w:val="00945030"/>
    <w:rsid w:val="00945F12"/>
    <w:rsid w:val="009470A1"/>
    <w:rsid w:val="00947631"/>
    <w:rsid w:val="00955E7F"/>
    <w:rsid w:val="00961D3A"/>
    <w:rsid w:val="0097194A"/>
    <w:rsid w:val="00974D2F"/>
    <w:rsid w:val="00975404"/>
    <w:rsid w:val="009A4629"/>
    <w:rsid w:val="009A7349"/>
    <w:rsid w:val="009B7BD0"/>
    <w:rsid w:val="009C2FE9"/>
    <w:rsid w:val="009F1D4A"/>
    <w:rsid w:val="009F2149"/>
    <w:rsid w:val="00A05D69"/>
    <w:rsid w:val="00A138FD"/>
    <w:rsid w:val="00A2558C"/>
    <w:rsid w:val="00A31238"/>
    <w:rsid w:val="00A33705"/>
    <w:rsid w:val="00A42552"/>
    <w:rsid w:val="00A436AE"/>
    <w:rsid w:val="00A522BF"/>
    <w:rsid w:val="00A5616A"/>
    <w:rsid w:val="00A566E3"/>
    <w:rsid w:val="00A60D22"/>
    <w:rsid w:val="00A632DD"/>
    <w:rsid w:val="00A668F1"/>
    <w:rsid w:val="00A7110A"/>
    <w:rsid w:val="00A73940"/>
    <w:rsid w:val="00A93920"/>
    <w:rsid w:val="00AA0F68"/>
    <w:rsid w:val="00AB1A70"/>
    <w:rsid w:val="00AB3682"/>
    <w:rsid w:val="00AB5A1C"/>
    <w:rsid w:val="00AB7B1B"/>
    <w:rsid w:val="00AC25C3"/>
    <w:rsid w:val="00AC4CD4"/>
    <w:rsid w:val="00AD09C3"/>
    <w:rsid w:val="00AD41A5"/>
    <w:rsid w:val="00AD49B3"/>
    <w:rsid w:val="00AF39A5"/>
    <w:rsid w:val="00AF6249"/>
    <w:rsid w:val="00B07B7A"/>
    <w:rsid w:val="00B201D5"/>
    <w:rsid w:val="00B25799"/>
    <w:rsid w:val="00B462D9"/>
    <w:rsid w:val="00B46C7C"/>
    <w:rsid w:val="00B46D52"/>
    <w:rsid w:val="00B54626"/>
    <w:rsid w:val="00B56938"/>
    <w:rsid w:val="00B750CB"/>
    <w:rsid w:val="00B7574B"/>
    <w:rsid w:val="00B80DB2"/>
    <w:rsid w:val="00B91409"/>
    <w:rsid w:val="00B94217"/>
    <w:rsid w:val="00B96BF6"/>
    <w:rsid w:val="00BA1255"/>
    <w:rsid w:val="00BA2452"/>
    <w:rsid w:val="00BA48DD"/>
    <w:rsid w:val="00BB3346"/>
    <w:rsid w:val="00BB541B"/>
    <w:rsid w:val="00BC0879"/>
    <w:rsid w:val="00BC22D0"/>
    <w:rsid w:val="00BD22B9"/>
    <w:rsid w:val="00BF0208"/>
    <w:rsid w:val="00BF460E"/>
    <w:rsid w:val="00BF4A26"/>
    <w:rsid w:val="00BF4DDF"/>
    <w:rsid w:val="00C109C0"/>
    <w:rsid w:val="00C175EF"/>
    <w:rsid w:val="00C20F72"/>
    <w:rsid w:val="00C270ED"/>
    <w:rsid w:val="00C318F4"/>
    <w:rsid w:val="00C3259D"/>
    <w:rsid w:val="00C44FDA"/>
    <w:rsid w:val="00C5371D"/>
    <w:rsid w:val="00C6067A"/>
    <w:rsid w:val="00C72D22"/>
    <w:rsid w:val="00C769AA"/>
    <w:rsid w:val="00C772E8"/>
    <w:rsid w:val="00C777BA"/>
    <w:rsid w:val="00C84E61"/>
    <w:rsid w:val="00C92102"/>
    <w:rsid w:val="00C95C48"/>
    <w:rsid w:val="00CA0ECB"/>
    <w:rsid w:val="00CA38D3"/>
    <w:rsid w:val="00CA7ADD"/>
    <w:rsid w:val="00CB3AEB"/>
    <w:rsid w:val="00CC15F4"/>
    <w:rsid w:val="00CD0E8E"/>
    <w:rsid w:val="00CD39F8"/>
    <w:rsid w:val="00CE6CC6"/>
    <w:rsid w:val="00CE7061"/>
    <w:rsid w:val="00D009BA"/>
    <w:rsid w:val="00D02CE6"/>
    <w:rsid w:val="00D03870"/>
    <w:rsid w:val="00D04FC2"/>
    <w:rsid w:val="00D07BB1"/>
    <w:rsid w:val="00D105A2"/>
    <w:rsid w:val="00D15EF0"/>
    <w:rsid w:val="00D20E51"/>
    <w:rsid w:val="00D22CB5"/>
    <w:rsid w:val="00D30DD0"/>
    <w:rsid w:val="00D34C95"/>
    <w:rsid w:val="00D5663A"/>
    <w:rsid w:val="00D63742"/>
    <w:rsid w:val="00D75425"/>
    <w:rsid w:val="00D8087E"/>
    <w:rsid w:val="00D87009"/>
    <w:rsid w:val="00DB12D2"/>
    <w:rsid w:val="00DB3217"/>
    <w:rsid w:val="00DB4541"/>
    <w:rsid w:val="00DB4F24"/>
    <w:rsid w:val="00DB58C4"/>
    <w:rsid w:val="00DC590E"/>
    <w:rsid w:val="00DC7F4B"/>
    <w:rsid w:val="00DD0348"/>
    <w:rsid w:val="00DD37E4"/>
    <w:rsid w:val="00DF37B4"/>
    <w:rsid w:val="00E14E87"/>
    <w:rsid w:val="00E171DD"/>
    <w:rsid w:val="00E22871"/>
    <w:rsid w:val="00E2740A"/>
    <w:rsid w:val="00E32C4D"/>
    <w:rsid w:val="00E51F41"/>
    <w:rsid w:val="00E6179E"/>
    <w:rsid w:val="00E641EC"/>
    <w:rsid w:val="00E66A8F"/>
    <w:rsid w:val="00E71A31"/>
    <w:rsid w:val="00E735AA"/>
    <w:rsid w:val="00E771C9"/>
    <w:rsid w:val="00E77D5B"/>
    <w:rsid w:val="00E80260"/>
    <w:rsid w:val="00EC4D5C"/>
    <w:rsid w:val="00EC5009"/>
    <w:rsid w:val="00EC56D4"/>
    <w:rsid w:val="00EC7082"/>
    <w:rsid w:val="00ED009E"/>
    <w:rsid w:val="00ED530A"/>
    <w:rsid w:val="00EE137D"/>
    <w:rsid w:val="00EE7615"/>
    <w:rsid w:val="00EE7714"/>
    <w:rsid w:val="00EF7A03"/>
    <w:rsid w:val="00F023ED"/>
    <w:rsid w:val="00F1706B"/>
    <w:rsid w:val="00F25230"/>
    <w:rsid w:val="00F25A87"/>
    <w:rsid w:val="00F316DA"/>
    <w:rsid w:val="00F336E5"/>
    <w:rsid w:val="00F3401C"/>
    <w:rsid w:val="00F3479B"/>
    <w:rsid w:val="00F35DA4"/>
    <w:rsid w:val="00F370AF"/>
    <w:rsid w:val="00F4336E"/>
    <w:rsid w:val="00F44B3D"/>
    <w:rsid w:val="00F46FAF"/>
    <w:rsid w:val="00F4769E"/>
    <w:rsid w:val="00F52344"/>
    <w:rsid w:val="00F538C2"/>
    <w:rsid w:val="00F545D7"/>
    <w:rsid w:val="00F6309D"/>
    <w:rsid w:val="00F671D6"/>
    <w:rsid w:val="00F70D23"/>
    <w:rsid w:val="00F80C28"/>
    <w:rsid w:val="00F94F39"/>
    <w:rsid w:val="00FA0D51"/>
    <w:rsid w:val="00FA4936"/>
    <w:rsid w:val="00FA4C2C"/>
    <w:rsid w:val="00FB12B2"/>
    <w:rsid w:val="00FB13C3"/>
    <w:rsid w:val="00FB7108"/>
    <w:rsid w:val="00FE12CD"/>
    <w:rsid w:val="00FE13EF"/>
    <w:rsid w:val="00FE778E"/>
    <w:rsid w:val="00FF0965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72887-133A-4203-AEF5-9B444B3F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6E5"/>
    <w:rPr>
      <w:b/>
      <w:bCs/>
    </w:rPr>
  </w:style>
  <w:style w:type="paragraph" w:customStyle="1" w:styleId="2">
    <w:name w:val="Основной текст2"/>
    <w:basedOn w:val="a"/>
    <w:link w:val="a5"/>
    <w:rsid w:val="001872BC"/>
    <w:pPr>
      <w:shd w:val="clear" w:color="auto" w:fill="FFFFFF"/>
      <w:spacing w:after="0" w:line="168" w:lineRule="exact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45F1"/>
  </w:style>
  <w:style w:type="paragraph" w:styleId="a8">
    <w:name w:val="footer"/>
    <w:basedOn w:val="a"/>
    <w:link w:val="a9"/>
    <w:uiPriority w:val="99"/>
    <w:unhideWhenUsed/>
    <w:rsid w:val="003D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5F1"/>
  </w:style>
  <w:style w:type="character" w:customStyle="1" w:styleId="a5">
    <w:name w:val="Основной текст_"/>
    <w:link w:val="2"/>
    <w:rsid w:val="00DF37B4"/>
    <w:rPr>
      <w:rFonts w:ascii="Arial" w:eastAsia="Arial" w:hAnsi="Arial" w:cs="Arial"/>
      <w:sz w:val="16"/>
      <w:szCs w:val="16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28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E7DD6"/>
    <w:pPr>
      <w:ind w:left="720"/>
      <w:contextualSpacing/>
    </w:pPr>
    <w:rPr>
      <w:rFonts w:eastAsiaTheme="minorEastAsia"/>
      <w:lang w:eastAsia="ru-RU"/>
    </w:rPr>
  </w:style>
  <w:style w:type="character" w:customStyle="1" w:styleId="s1">
    <w:name w:val="s1"/>
    <w:basedOn w:val="a0"/>
    <w:rsid w:val="002E7DD6"/>
  </w:style>
  <w:style w:type="character" w:styleId="ad">
    <w:name w:val="annotation reference"/>
    <w:basedOn w:val="a0"/>
    <w:uiPriority w:val="99"/>
    <w:semiHidden/>
    <w:unhideWhenUsed/>
    <w:rsid w:val="007827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275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275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27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27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1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Кавунов Александр Владимирович</dc:creator>
  <cp:keywords/>
  <dc:description/>
  <cp:lastModifiedBy>Цапикова Лидия Петровна</cp:lastModifiedBy>
  <cp:revision>175</cp:revision>
  <cp:lastPrinted>2023-03-06T07:48:00Z</cp:lastPrinted>
  <dcterms:created xsi:type="dcterms:W3CDTF">2018-02-19T09:23:00Z</dcterms:created>
  <dcterms:modified xsi:type="dcterms:W3CDTF">2023-03-06T07:56:00Z</dcterms:modified>
</cp:coreProperties>
</file>